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58EF" w:rsidRDefault="00E858EF" w:rsidP="009A4FC9">
      <w:pPr>
        <w:spacing w:after="0" w:line="240" w:lineRule="auto"/>
        <w:jc w:val="center"/>
        <w:rPr>
          <w:b/>
          <w:bCs/>
          <w:sz w:val="20"/>
          <w:szCs w:val="20"/>
        </w:rPr>
      </w:pPr>
      <w:r>
        <w:rPr>
          <w:b/>
          <w:bCs/>
          <w:sz w:val="20"/>
          <w:szCs w:val="20"/>
        </w:rPr>
        <w:t>СОДЕРЖАНИЕ</w:t>
      </w:r>
    </w:p>
    <w:p w:rsidR="00E858EF" w:rsidRDefault="00E858EF" w:rsidP="009A4FC9">
      <w:pPr>
        <w:spacing w:after="0" w:line="240" w:lineRule="auto"/>
        <w:jc w:val="center"/>
        <w:rPr>
          <w:b/>
          <w:bCs/>
          <w:sz w:val="20"/>
          <w:szCs w:val="20"/>
        </w:rPr>
      </w:pPr>
    </w:p>
    <w:p w:rsidR="00E858EF" w:rsidRPr="007274CD" w:rsidRDefault="00E858EF" w:rsidP="009A4FC9">
      <w:pPr>
        <w:spacing w:after="0" w:line="240" w:lineRule="auto"/>
        <w:jc w:val="both"/>
        <w:rPr>
          <w:b/>
          <w:bCs/>
          <w:sz w:val="20"/>
          <w:szCs w:val="20"/>
        </w:rPr>
      </w:pPr>
      <w:r w:rsidRPr="007274CD">
        <w:rPr>
          <w:b/>
          <w:bCs/>
          <w:sz w:val="20"/>
          <w:szCs w:val="20"/>
          <w:lang w:val="en-US"/>
        </w:rPr>
        <w:t>I</w:t>
      </w:r>
      <w:r w:rsidRPr="007274CD">
        <w:rPr>
          <w:b/>
          <w:bCs/>
          <w:sz w:val="20"/>
          <w:szCs w:val="20"/>
        </w:rPr>
        <w:t>. ПРАВОВЫЕ АКТЫ КУЙБЫШЕВСКОГО РАЙОНА</w:t>
      </w:r>
      <w:r>
        <w:rPr>
          <w:b/>
          <w:bCs/>
          <w:sz w:val="20"/>
          <w:szCs w:val="20"/>
        </w:rPr>
        <w:t>……………..…………………………………………...стр.4</w:t>
      </w:r>
    </w:p>
    <w:p w:rsidR="00E858EF" w:rsidRDefault="00E858EF" w:rsidP="009A4FC9">
      <w:pPr>
        <w:spacing w:after="0" w:line="240" w:lineRule="auto"/>
        <w:jc w:val="both"/>
        <w:rPr>
          <w:sz w:val="20"/>
          <w:szCs w:val="20"/>
        </w:rPr>
      </w:pPr>
      <w:r>
        <w:rPr>
          <w:sz w:val="20"/>
          <w:szCs w:val="20"/>
        </w:rPr>
        <w:t xml:space="preserve">1. Постановление </w:t>
      </w:r>
      <w:r w:rsidRPr="00924E96">
        <w:rPr>
          <w:sz w:val="20"/>
          <w:szCs w:val="20"/>
        </w:rPr>
        <w:t>администрации Куйбышевского района</w:t>
      </w:r>
      <w:r>
        <w:rPr>
          <w:sz w:val="20"/>
          <w:szCs w:val="20"/>
        </w:rPr>
        <w:t xml:space="preserve"> </w:t>
      </w:r>
      <w:r w:rsidRPr="00924E96">
        <w:rPr>
          <w:sz w:val="20"/>
          <w:szCs w:val="20"/>
        </w:rPr>
        <w:t xml:space="preserve">Новосибирской области от </w:t>
      </w:r>
      <w:r w:rsidRPr="009A4FC9">
        <w:rPr>
          <w:sz w:val="20"/>
          <w:szCs w:val="20"/>
        </w:rPr>
        <w:t>26.02.2014 № 201</w:t>
      </w:r>
      <w:r>
        <w:rPr>
          <w:sz w:val="20"/>
          <w:szCs w:val="20"/>
        </w:rPr>
        <w:t xml:space="preserve"> «</w:t>
      </w:r>
      <w:r w:rsidRPr="009A4FC9">
        <w:rPr>
          <w:sz w:val="20"/>
          <w:szCs w:val="20"/>
        </w:rPr>
        <w:t>Об утверждении районной целевой программы «Комплексные меры профилактики наркомании в Куйбышевском районе на 2014-2016 годы»</w:t>
      </w:r>
      <w:r w:rsidRPr="00924E96">
        <w:rPr>
          <w:sz w:val="20"/>
          <w:szCs w:val="20"/>
        </w:rPr>
        <w:t>…</w:t>
      </w:r>
      <w:r>
        <w:rPr>
          <w:sz w:val="20"/>
          <w:szCs w:val="20"/>
        </w:rPr>
        <w:t>……………………………</w:t>
      </w:r>
      <w:r w:rsidRPr="00924E96">
        <w:rPr>
          <w:sz w:val="20"/>
          <w:szCs w:val="20"/>
        </w:rPr>
        <w:t>……………………….……</w:t>
      </w:r>
      <w:r>
        <w:rPr>
          <w:sz w:val="20"/>
          <w:szCs w:val="20"/>
        </w:rPr>
        <w:t>…………………………….….</w:t>
      </w:r>
      <w:r w:rsidRPr="00924E96">
        <w:rPr>
          <w:sz w:val="20"/>
          <w:szCs w:val="20"/>
        </w:rPr>
        <w:t>стр.4</w:t>
      </w:r>
    </w:p>
    <w:p w:rsidR="00E858EF" w:rsidRPr="005E1C0A" w:rsidRDefault="00E858EF" w:rsidP="009A4FC9">
      <w:pPr>
        <w:spacing w:after="0" w:line="240" w:lineRule="auto"/>
        <w:jc w:val="both"/>
        <w:rPr>
          <w:b/>
          <w:bCs/>
          <w:sz w:val="20"/>
          <w:szCs w:val="20"/>
        </w:rPr>
      </w:pPr>
      <w:r>
        <w:rPr>
          <w:b/>
          <w:bCs/>
          <w:sz w:val="20"/>
          <w:szCs w:val="20"/>
        </w:rPr>
        <w:t xml:space="preserve">II. </w:t>
      </w:r>
      <w:r w:rsidRPr="005E1C0A">
        <w:rPr>
          <w:b/>
          <w:bCs/>
          <w:sz w:val="20"/>
          <w:szCs w:val="20"/>
        </w:rPr>
        <w:t xml:space="preserve">ОФИЦИАЛЬНЫЕ СООБЩЕНИЯ И МАТЕРИАЛЫ </w:t>
      </w:r>
      <w:r>
        <w:rPr>
          <w:b/>
          <w:bCs/>
          <w:sz w:val="20"/>
          <w:szCs w:val="20"/>
        </w:rPr>
        <w:t>ОРГАНОВ МЕСТНОГО САМОУПРАВЛЕНИЯ………………………………………………………………………………………………..стр.23</w:t>
      </w:r>
    </w:p>
    <w:p w:rsidR="00E858EF" w:rsidRDefault="00E858EF" w:rsidP="009A4FC9">
      <w:pPr>
        <w:spacing w:after="0" w:line="240" w:lineRule="auto"/>
        <w:jc w:val="both"/>
        <w:rPr>
          <w:sz w:val="20"/>
          <w:szCs w:val="20"/>
        </w:rPr>
      </w:pPr>
      <w:r>
        <w:rPr>
          <w:sz w:val="20"/>
          <w:szCs w:val="20"/>
        </w:rPr>
        <w:t>1. Информационное сообщение о</w:t>
      </w:r>
      <w:r w:rsidRPr="009A4FC9">
        <w:rPr>
          <w:sz w:val="20"/>
          <w:szCs w:val="20"/>
        </w:rPr>
        <w:t xml:space="preserve"> продаже спального корпуса и здания специальной (коррекционной) общеобразовательной школы-интернат</w:t>
      </w:r>
      <w:r>
        <w:rPr>
          <w:sz w:val="20"/>
          <w:szCs w:val="20"/>
        </w:rPr>
        <w:t xml:space="preserve"> для неслыш</w:t>
      </w:r>
      <w:r w:rsidRPr="009A4FC9">
        <w:rPr>
          <w:sz w:val="20"/>
          <w:szCs w:val="20"/>
        </w:rPr>
        <w:t>ащих</w:t>
      </w:r>
      <w:r>
        <w:rPr>
          <w:sz w:val="20"/>
          <w:szCs w:val="20"/>
        </w:rPr>
        <w:t xml:space="preserve"> детей………..……………………………………….….стр.23</w:t>
      </w:r>
    </w:p>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rsidP="009A4FC9">
      <w:pPr>
        <w:keepNext/>
        <w:spacing w:after="0" w:line="240" w:lineRule="auto"/>
        <w:jc w:val="center"/>
        <w:outlineLvl w:val="0"/>
        <w:rPr>
          <w:b/>
          <w:bCs/>
          <w:sz w:val="20"/>
          <w:szCs w:val="20"/>
        </w:rPr>
      </w:pPr>
      <w:r w:rsidRPr="007274CD">
        <w:rPr>
          <w:b/>
          <w:bCs/>
          <w:sz w:val="20"/>
          <w:szCs w:val="20"/>
          <w:lang w:val="en-US"/>
        </w:rPr>
        <w:t>I</w:t>
      </w:r>
      <w:r w:rsidRPr="007274CD">
        <w:rPr>
          <w:b/>
          <w:bCs/>
          <w:sz w:val="20"/>
          <w:szCs w:val="20"/>
        </w:rPr>
        <w:t>. ПРАВОВЫЕ АКТЫ КУЙБЫШЕВСКОГО РАЙОНА</w:t>
      </w:r>
      <w:r>
        <w:rPr>
          <w:b/>
          <w:bCs/>
          <w:sz w:val="20"/>
          <w:szCs w:val="20"/>
        </w:rPr>
        <w:t xml:space="preserve"> </w:t>
      </w:r>
    </w:p>
    <w:p w:rsidR="00E858EF" w:rsidRDefault="00E858EF" w:rsidP="009A4FC9">
      <w:pPr>
        <w:keepNext/>
        <w:spacing w:after="0" w:line="240" w:lineRule="auto"/>
        <w:jc w:val="center"/>
        <w:outlineLvl w:val="0"/>
        <w:rPr>
          <w:b/>
          <w:bCs/>
          <w:lang w:eastAsia="ru-RU"/>
        </w:rPr>
      </w:pPr>
    </w:p>
    <w:p w:rsidR="00E858EF" w:rsidRPr="009A4FC9" w:rsidRDefault="00E858EF" w:rsidP="009A4FC9">
      <w:pPr>
        <w:keepNext/>
        <w:spacing w:after="0" w:line="240" w:lineRule="auto"/>
        <w:jc w:val="center"/>
        <w:outlineLvl w:val="0"/>
        <w:rPr>
          <w:b/>
          <w:bCs/>
          <w:sz w:val="20"/>
          <w:szCs w:val="20"/>
          <w:lang w:eastAsia="ru-RU"/>
        </w:rPr>
      </w:pPr>
      <w:r w:rsidRPr="009A4FC9">
        <w:rPr>
          <w:b/>
          <w:bCs/>
          <w:sz w:val="20"/>
          <w:szCs w:val="20"/>
          <w:lang w:eastAsia="ru-RU"/>
        </w:rPr>
        <w:t>АДМИНИСТРАЦИЯ КУЙБЫШЕВСКОГО РАЙОНА</w:t>
      </w:r>
    </w:p>
    <w:p w:rsidR="00E858EF" w:rsidRPr="009A4FC9" w:rsidRDefault="00E858EF" w:rsidP="009A4FC9">
      <w:pPr>
        <w:keepNext/>
        <w:spacing w:before="240" w:after="60" w:line="240" w:lineRule="auto"/>
        <w:jc w:val="center"/>
        <w:outlineLvl w:val="1"/>
        <w:rPr>
          <w:b/>
          <w:bCs/>
          <w:sz w:val="20"/>
          <w:szCs w:val="20"/>
          <w:lang w:eastAsia="ru-RU"/>
        </w:rPr>
      </w:pPr>
      <w:r w:rsidRPr="009A4FC9">
        <w:rPr>
          <w:b/>
          <w:bCs/>
          <w:sz w:val="20"/>
          <w:szCs w:val="20"/>
          <w:lang w:eastAsia="ru-RU"/>
        </w:rPr>
        <w:t>ПОСТАНОВЛЕНИЕ</w:t>
      </w:r>
    </w:p>
    <w:p w:rsidR="00E858EF" w:rsidRPr="009A4FC9" w:rsidRDefault="00E858EF" w:rsidP="009A4FC9">
      <w:pPr>
        <w:widowControl w:val="0"/>
        <w:autoSpaceDE w:val="0"/>
        <w:autoSpaceDN w:val="0"/>
        <w:adjustRightInd w:val="0"/>
        <w:spacing w:after="0" w:line="240" w:lineRule="auto"/>
        <w:jc w:val="center"/>
        <w:rPr>
          <w:sz w:val="20"/>
          <w:szCs w:val="20"/>
          <w:lang w:eastAsia="ru-RU"/>
        </w:rPr>
      </w:pPr>
    </w:p>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г. Куйбышев</w:t>
      </w:r>
    </w:p>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Новосибирская область</w:t>
      </w:r>
    </w:p>
    <w:p w:rsidR="00E858EF" w:rsidRPr="009A4FC9" w:rsidRDefault="00E858EF" w:rsidP="009A4FC9">
      <w:pPr>
        <w:widowControl w:val="0"/>
        <w:autoSpaceDE w:val="0"/>
        <w:autoSpaceDN w:val="0"/>
        <w:adjustRightInd w:val="0"/>
        <w:spacing w:after="0" w:line="240" w:lineRule="auto"/>
        <w:jc w:val="center"/>
        <w:rPr>
          <w:color w:val="000000"/>
          <w:sz w:val="20"/>
          <w:szCs w:val="20"/>
          <w:lang w:eastAsia="ru-RU"/>
        </w:rPr>
      </w:pPr>
    </w:p>
    <w:p w:rsidR="00E858EF" w:rsidRPr="009A4FC9" w:rsidRDefault="00E858EF" w:rsidP="009A4FC9">
      <w:pPr>
        <w:widowControl w:val="0"/>
        <w:autoSpaceDE w:val="0"/>
        <w:autoSpaceDN w:val="0"/>
        <w:adjustRightInd w:val="0"/>
        <w:spacing w:after="0" w:line="240" w:lineRule="auto"/>
        <w:jc w:val="center"/>
        <w:rPr>
          <w:color w:val="000000"/>
          <w:sz w:val="20"/>
          <w:szCs w:val="20"/>
          <w:lang w:eastAsia="ru-RU"/>
        </w:rPr>
      </w:pPr>
      <w:r w:rsidRPr="009A4FC9">
        <w:rPr>
          <w:color w:val="000000"/>
          <w:sz w:val="20"/>
          <w:szCs w:val="20"/>
          <w:lang w:eastAsia="ru-RU"/>
        </w:rPr>
        <w:t>26.02.2014 № 201</w:t>
      </w:r>
    </w:p>
    <w:p w:rsidR="00E858EF" w:rsidRPr="009A4FC9" w:rsidRDefault="00E858EF" w:rsidP="009A4FC9">
      <w:pPr>
        <w:widowControl w:val="0"/>
        <w:autoSpaceDE w:val="0"/>
        <w:autoSpaceDN w:val="0"/>
        <w:adjustRightInd w:val="0"/>
        <w:spacing w:after="0" w:line="240" w:lineRule="auto"/>
        <w:jc w:val="center"/>
        <w:rPr>
          <w:b/>
          <w:bCs/>
          <w:sz w:val="20"/>
          <w:szCs w:val="20"/>
          <w:lang w:eastAsia="ru-RU"/>
        </w:rPr>
      </w:pPr>
    </w:p>
    <w:p w:rsidR="00E858EF" w:rsidRPr="009A4FC9" w:rsidRDefault="00E858EF" w:rsidP="009A4FC9">
      <w:pPr>
        <w:widowControl w:val="0"/>
        <w:autoSpaceDE w:val="0"/>
        <w:autoSpaceDN w:val="0"/>
        <w:adjustRightInd w:val="0"/>
        <w:spacing w:after="0" w:line="240" w:lineRule="auto"/>
        <w:ind w:right="21"/>
        <w:jc w:val="center"/>
        <w:rPr>
          <w:sz w:val="20"/>
          <w:szCs w:val="20"/>
          <w:lang w:eastAsia="ru-RU"/>
        </w:rPr>
      </w:pPr>
      <w:r w:rsidRPr="009A4FC9">
        <w:rPr>
          <w:sz w:val="20"/>
          <w:szCs w:val="20"/>
          <w:lang w:eastAsia="ru-RU"/>
        </w:rPr>
        <w:t>Об утверждении районной целевой программы «Комплексные меры профилактики наркомании в Куйбышевском районе на 2014-2016 годы»</w:t>
      </w:r>
    </w:p>
    <w:p w:rsidR="00E858EF" w:rsidRPr="009A4FC9" w:rsidRDefault="00E858EF" w:rsidP="009A4FC9">
      <w:pPr>
        <w:widowControl w:val="0"/>
        <w:autoSpaceDE w:val="0"/>
        <w:autoSpaceDN w:val="0"/>
        <w:adjustRightInd w:val="0"/>
        <w:spacing w:after="0" w:line="240" w:lineRule="auto"/>
        <w:ind w:firstLine="960"/>
        <w:jc w:val="both"/>
        <w:rPr>
          <w:sz w:val="20"/>
          <w:szCs w:val="20"/>
          <w:lang w:eastAsia="ru-RU"/>
        </w:rPr>
      </w:pPr>
    </w:p>
    <w:p w:rsidR="00E858EF" w:rsidRPr="009A4FC9" w:rsidRDefault="00E858EF" w:rsidP="009A4FC9">
      <w:pPr>
        <w:widowControl w:val="0"/>
        <w:autoSpaceDE w:val="0"/>
        <w:autoSpaceDN w:val="0"/>
        <w:adjustRightInd w:val="0"/>
        <w:spacing w:after="0" w:line="240" w:lineRule="auto"/>
        <w:ind w:firstLine="960"/>
        <w:jc w:val="both"/>
        <w:rPr>
          <w:sz w:val="20"/>
          <w:szCs w:val="20"/>
          <w:lang w:eastAsia="ru-RU"/>
        </w:rPr>
      </w:pPr>
    </w:p>
    <w:p w:rsidR="00E858EF" w:rsidRPr="009A4FC9" w:rsidRDefault="00E858EF" w:rsidP="009A4FC9">
      <w:pPr>
        <w:widowControl w:val="0"/>
        <w:autoSpaceDE w:val="0"/>
        <w:autoSpaceDN w:val="0"/>
        <w:adjustRightInd w:val="0"/>
        <w:spacing w:after="0" w:line="240" w:lineRule="auto"/>
        <w:ind w:firstLine="600"/>
        <w:jc w:val="both"/>
        <w:rPr>
          <w:sz w:val="20"/>
          <w:szCs w:val="20"/>
          <w:lang w:eastAsia="ru-RU"/>
        </w:rPr>
      </w:pPr>
      <w:r w:rsidRPr="009A4FC9">
        <w:rPr>
          <w:sz w:val="20"/>
          <w:szCs w:val="20"/>
          <w:lang w:eastAsia="ru-RU"/>
        </w:rPr>
        <w:t>В целях создания условий для противодействия роста злоупотребления наркотическими средствами и психотропными веществами и организации системы комплексной профилактики, включающей в себя совокупность мероприятий, направленных на предупреждение возникновения и распространения наркомании на территории Куйбышевского района, администрация Куйбышевского района</w:t>
      </w:r>
    </w:p>
    <w:p w:rsidR="00E858EF" w:rsidRPr="009A4FC9" w:rsidRDefault="00E858EF" w:rsidP="009A4FC9">
      <w:pPr>
        <w:widowControl w:val="0"/>
        <w:autoSpaceDE w:val="0"/>
        <w:autoSpaceDN w:val="0"/>
        <w:adjustRightInd w:val="0"/>
        <w:spacing w:after="0" w:line="240" w:lineRule="auto"/>
        <w:ind w:firstLine="600"/>
        <w:jc w:val="both"/>
        <w:rPr>
          <w:b/>
          <w:bCs/>
          <w:sz w:val="20"/>
          <w:szCs w:val="20"/>
          <w:lang w:eastAsia="ru-RU"/>
        </w:rPr>
      </w:pPr>
      <w:r w:rsidRPr="009A4FC9">
        <w:rPr>
          <w:sz w:val="20"/>
          <w:szCs w:val="20"/>
          <w:lang w:eastAsia="ru-RU"/>
        </w:rPr>
        <w:t>ПОСТАНОВЛЯЕТ:</w:t>
      </w:r>
    </w:p>
    <w:p w:rsidR="00E858EF" w:rsidRPr="009A4FC9" w:rsidRDefault="00E858EF" w:rsidP="009A4FC9">
      <w:pPr>
        <w:widowControl w:val="0"/>
        <w:autoSpaceDE w:val="0"/>
        <w:autoSpaceDN w:val="0"/>
        <w:adjustRightInd w:val="0"/>
        <w:spacing w:after="0" w:line="240" w:lineRule="auto"/>
        <w:ind w:firstLine="540"/>
        <w:jc w:val="both"/>
        <w:rPr>
          <w:sz w:val="20"/>
          <w:szCs w:val="20"/>
          <w:lang w:eastAsia="ru-RU"/>
        </w:rPr>
      </w:pPr>
      <w:r w:rsidRPr="009A4FC9">
        <w:rPr>
          <w:sz w:val="20"/>
          <w:szCs w:val="20"/>
          <w:lang w:eastAsia="ru-RU"/>
        </w:rPr>
        <w:t>1. Утвердить районную целевую программу «Комплексные меры профилактики наркомании в Куйбышевском районе на 2014-2016 годы» (прилагается).</w:t>
      </w:r>
    </w:p>
    <w:p w:rsidR="00E858EF" w:rsidRPr="009A4FC9" w:rsidRDefault="00E858EF" w:rsidP="009A4FC9">
      <w:pPr>
        <w:widowControl w:val="0"/>
        <w:autoSpaceDE w:val="0"/>
        <w:autoSpaceDN w:val="0"/>
        <w:adjustRightInd w:val="0"/>
        <w:spacing w:after="0" w:line="240" w:lineRule="auto"/>
        <w:ind w:firstLine="540"/>
        <w:jc w:val="both"/>
        <w:rPr>
          <w:sz w:val="20"/>
          <w:szCs w:val="20"/>
          <w:lang w:eastAsia="ru-RU"/>
        </w:rPr>
      </w:pPr>
      <w:r w:rsidRPr="009A4FC9">
        <w:rPr>
          <w:sz w:val="20"/>
          <w:szCs w:val="20"/>
          <w:lang w:eastAsia="ru-RU"/>
        </w:rPr>
        <w:t>2. Управлению делами администрации Куйбышевского района (Караваев О.В.) опубликовать настоящее постановление в периодическом печатном издании органа местного самоуправления Куйбышевского района «Информационный вестник».</w:t>
      </w:r>
    </w:p>
    <w:p w:rsidR="00E858EF" w:rsidRPr="009A4FC9" w:rsidRDefault="00E858EF" w:rsidP="009A4FC9">
      <w:pPr>
        <w:widowControl w:val="0"/>
        <w:autoSpaceDE w:val="0"/>
        <w:autoSpaceDN w:val="0"/>
        <w:adjustRightInd w:val="0"/>
        <w:spacing w:after="0" w:line="240" w:lineRule="auto"/>
        <w:ind w:firstLine="540"/>
        <w:jc w:val="both"/>
        <w:rPr>
          <w:sz w:val="20"/>
          <w:szCs w:val="20"/>
          <w:lang w:eastAsia="ru-RU"/>
        </w:rPr>
      </w:pPr>
      <w:r w:rsidRPr="009A4FC9">
        <w:rPr>
          <w:sz w:val="20"/>
          <w:szCs w:val="20"/>
          <w:lang w:eastAsia="ru-RU"/>
        </w:rPr>
        <w:t>3. Контроль за исполнением постановления возложить на заместителя главы администрации Куйбышевского района - управляющего делами О.В.Караваева.</w:t>
      </w:r>
    </w:p>
    <w:p w:rsidR="00E858EF" w:rsidRPr="009A4FC9" w:rsidRDefault="00E858EF" w:rsidP="009A4FC9">
      <w:pPr>
        <w:widowControl w:val="0"/>
        <w:autoSpaceDE w:val="0"/>
        <w:autoSpaceDN w:val="0"/>
        <w:adjustRightInd w:val="0"/>
        <w:spacing w:after="0" w:line="240" w:lineRule="auto"/>
        <w:ind w:firstLine="600"/>
        <w:jc w:val="both"/>
        <w:rPr>
          <w:sz w:val="20"/>
          <w:szCs w:val="20"/>
          <w:lang w:eastAsia="ru-RU"/>
        </w:rPr>
      </w:pPr>
    </w:p>
    <w:p w:rsidR="00E858EF" w:rsidRPr="009A4FC9" w:rsidRDefault="00E858EF" w:rsidP="009A4FC9">
      <w:pPr>
        <w:widowControl w:val="0"/>
        <w:autoSpaceDE w:val="0"/>
        <w:autoSpaceDN w:val="0"/>
        <w:adjustRightInd w:val="0"/>
        <w:spacing w:after="0" w:line="240" w:lineRule="auto"/>
        <w:rPr>
          <w:sz w:val="20"/>
          <w:szCs w:val="20"/>
          <w:lang w:eastAsia="ru-RU"/>
        </w:rPr>
      </w:pPr>
      <w:r w:rsidRPr="009A4FC9">
        <w:rPr>
          <w:sz w:val="20"/>
          <w:szCs w:val="20"/>
          <w:lang w:eastAsia="ru-RU"/>
        </w:rPr>
        <w:t xml:space="preserve">Глава Куйбышевского района                                                                   </w:t>
      </w:r>
      <w:r>
        <w:rPr>
          <w:sz w:val="20"/>
          <w:szCs w:val="20"/>
          <w:lang w:eastAsia="ru-RU"/>
        </w:rPr>
        <w:t xml:space="preserve">                                                         </w:t>
      </w:r>
      <w:r w:rsidRPr="009A4FC9">
        <w:rPr>
          <w:sz w:val="20"/>
          <w:szCs w:val="20"/>
          <w:lang w:eastAsia="ru-RU"/>
        </w:rPr>
        <w:t xml:space="preserve">      В.А.Функ</w:t>
      </w:r>
    </w:p>
    <w:p w:rsidR="00E858EF" w:rsidRDefault="00E858EF"/>
    <w:tbl>
      <w:tblPr>
        <w:tblW w:w="0" w:type="auto"/>
        <w:tblInd w:w="-106" w:type="dxa"/>
        <w:tblLook w:val="01E0"/>
      </w:tblPr>
      <w:tblGrid>
        <w:gridCol w:w="4959"/>
        <w:gridCol w:w="4999"/>
      </w:tblGrid>
      <w:tr w:rsidR="00E858EF" w:rsidRPr="00221191">
        <w:tc>
          <w:tcPr>
            <w:tcW w:w="4959" w:type="dxa"/>
          </w:tcPr>
          <w:p w:rsidR="00E858EF" w:rsidRPr="00221191" w:rsidRDefault="00E858EF" w:rsidP="00221191">
            <w:pPr>
              <w:widowControl w:val="0"/>
              <w:autoSpaceDE w:val="0"/>
              <w:autoSpaceDN w:val="0"/>
              <w:adjustRightInd w:val="0"/>
              <w:spacing w:after="0" w:line="240" w:lineRule="auto"/>
              <w:jc w:val="right"/>
              <w:rPr>
                <w:sz w:val="20"/>
                <w:szCs w:val="20"/>
                <w:lang w:eastAsia="ru-RU"/>
              </w:rPr>
            </w:pPr>
          </w:p>
        </w:tc>
        <w:tc>
          <w:tcPr>
            <w:tcW w:w="4999" w:type="dxa"/>
          </w:tcPr>
          <w:p w:rsidR="00E858EF" w:rsidRPr="00221191" w:rsidRDefault="00E858EF" w:rsidP="00221191">
            <w:pPr>
              <w:widowControl w:val="0"/>
              <w:autoSpaceDE w:val="0"/>
              <w:autoSpaceDN w:val="0"/>
              <w:adjustRightInd w:val="0"/>
              <w:spacing w:after="0" w:line="240" w:lineRule="auto"/>
              <w:jc w:val="center"/>
              <w:rPr>
                <w:sz w:val="20"/>
                <w:szCs w:val="20"/>
                <w:lang w:eastAsia="ru-RU"/>
              </w:rPr>
            </w:pPr>
            <w:r w:rsidRPr="00221191">
              <w:rPr>
                <w:sz w:val="20"/>
                <w:szCs w:val="20"/>
                <w:lang w:eastAsia="ru-RU"/>
              </w:rPr>
              <w:t>УТВЕРЖДЕНА</w:t>
            </w:r>
          </w:p>
          <w:p w:rsidR="00E858EF" w:rsidRPr="00221191" w:rsidRDefault="00E858EF" w:rsidP="00221191">
            <w:pPr>
              <w:widowControl w:val="0"/>
              <w:autoSpaceDE w:val="0"/>
              <w:autoSpaceDN w:val="0"/>
              <w:adjustRightInd w:val="0"/>
              <w:spacing w:after="0" w:line="240" w:lineRule="auto"/>
              <w:jc w:val="center"/>
              <w:rPr>
                <w:sz w:val="20"/>
                <w:szCs w:val="20"/>
                <w:lang w:eastAsia="ru-RU"/>
              </w:rPr>
            </w:pPr>
            <w:r w:rsidRPr="00221191">
              <w:rPr>
                <w:sz w:val="20"/>
                <w:szCs w:val="20"/>
                <w:lang w:eastAsia="ru-RU"/>
              </w:rPr>
              <w:t>постановлением администрации</w:t>
            </w:r>
          </w:p>
          <w:p w:rsidR="00E858EF" w:rsidRPr="00221191" w:rsidRDefault="00E858EF" w:rsidP="00221191">
            <w:pPr>
              <w:widowControl w:val="0"/>
              <w:autoSpaceDE w:val="0"/>
              <w:autoSpaceDN w:val="0"/>
              <w:adjustRightInd w:val="0"/>
              <w:spacing w:after="0" w:line="240" w:lineRule="auto"/>
              <w:jc w:val="center"/>
              <w:rPr>
                <w:sz w:val="20"/>
                <w:szCs w:val="20"/>
                <w:lang w:eastAsia="ru-RU"/>
              </w:rPr>
            </w:pPr>
            <w:r w:rsidRPr="00221191">
              <w:rPr>
                <w:sz w:val="20"/>
                <w:szCs w:val="20"/>
                <w:lang w:eastAsia="ru-RU"/>
              </w:rPr>
              <w:t>Куйбышевского района</w:t>
            </w:r>
          </w:p>
          <w:p w:rsidR="00E858EF" w:rsidRPr="00221191" w:rsidRDefault="00E858EF" w:rsidP="00221191">
            <w:pPr>
              <w:widowControl w:val="0"/>
              <w:autoSpaceDE w:val="0"/>
              <w:autoSpaceDN w:val="0"/>
              <w:adjustRightInd w:val="0"/>
              <w:spacing w:after="0" w:line="240" w:lineRule="auto"/>
              <w:jc w:val="center"/>
              <w:rPr>
                <w:sz w:val="20"/>
                <w:szCs w:val="20"/>
                <w:lang w:eastAsia="ru-RU"/>
              </w:rPr>
            </w:pPr>
            <w:r w:rsidRPr="00221191">
              <w:rPr>
                <w:sz w:val="20"/>
                <w:szCs w:val="20"/>
                <w:lang w:eastAsia="ru-RU"/>
              </w:rPr>
              <w:t>от 26.02.2014 № 201</w:t>
            </w:r>
          </w:p>
          <w:p w:rsidR="00E858EF" w:rsidRPr="00221191" w:rsidRDefault="00E858EF" w:rsidP="00221191">
            <w:pPr>
              <w:widowControl w:val="0"/>
              <w:autoSpaceDE w:val="0"/>
              <w:autoSpaceDN w:val="0"/>
              <w:adjustRightInd w:val="0"/>
              <w:spacing w:after="0" w:line="240" w:lineRule="auto"/>
              <w:jc w:val="right"/>
              <w:rPr>
                <w:sz w:val="20"/>
                <w:szCs w:val="20"/>
                <w:lang w:eastAsia="ru-RU"/>
              </w:rPr>
            </w:pPr>
          </w:p>
        </w:tc>
      </w:tr>
    </w:tbl>
    <w:p w:rsidR="00E858EF" w:rsidRPr="009A4FC9" w:rsidRDefault="00E858EF" w:rsidP="009A4FC9">
      <w:pPr>
        <w:autoSpaceDE w:val="0"/>
        <w:autoSpaceDN w:val="0"/>
        <w:adjustRightInd w:val="0"/>
        <w:spacing w:after="0" w:line="240" w:lineRule="auto"/>
        <w:jc w:val="right"/>
        <w:rPr>
          <w:sz w:val="20"/>
          <w:szCs w:val="20"/>
          <w:lang w:eastAsia="ru-RU"/>
        </w:rPr>
      </w:pPr>
    </w:p>
    <w:p w:rsidR="00E858EF" w:rsidRPr="009A4FC9" w:rsidRDefault="00E858EF" w:rsidP="009A4FC9">
      <w:pPr>
        <w:autoSpaceDE w:val="0"/>
        <w:autoSpaceDN w:val="0"/>
        <w:adjustRightInd w:val="0"/>
        <w:spacing w:after="0" w:line="240" w:lineRule="auto"/>
        <w:jc w:val="center"/>
        <w:rPr>
          <w:b/>
          <w:bCs/>
          <w:sz w:val="20"/>
          <w:szCs w:val="20"/>
          <w:lang w:eastAsia="ru-RU"/>
        </w:rPr>
      </w:pPr>
      <w:r w:rsidRPr="009A4FC9">
        <w:rPr>
          <w:b/>
          <w:bCs/>
          <w:sz w:val="20"/>
          <w:szCs w:val="20"/>
          <w:lang w:eastAsia="ru-RU"/>
        </w:rPr>
        <w:t>Районная целевая программа</w:t>
      </w:r>
    </w:p>
    <w:p w:rsidR="00E858EF" w:rsidRPr="009A4FC9" w:rsidRDefault="00E858EF" w:rsidP="009A4FC9">
      <w:pPr>
        <w:autoSpaceDE w:val="0"/>
        <w:autoSpaceDN w:val="0"/>
        <w:adjustRightInd w:val="0"/>
        <w:spacing w:after="0" w:line="240" w:lineRule="auto"/>
        <w:jc w:val="center"/>
        <w:rPr>
          <w:b/>
          <w:bCs/>
          <w:sz w:val="20"/>
          <w:szCs w:val="20"/>
          <w:lang w:eastAsia="ru-RU"/>
        </w:rPr>
      </w:pPr>
      <w:r w:rsidRPr="009A4FC9">
        <w:rPr>
          <w:b/>
          <w:bCs/>
          <w:sz w:val="20"/>
          <w:szCs w:val="20"/>
          <w:lang w:eastAsia="ru-RU"/>
        </w:rPr>
        <w:t>«Комплексные меры профилактики наркомании в Куйбышевском районе на 2014-2016 годы»</w:t>
      </w:r>
    </w:p>
    <w:p w:rsidR="00E858EF" w:rsidRPr="009A4FC9" w:rsidRDefault="00E858EF" w:rsidP="009A4FC9">
      <w:pPr>
        <w:autoSpaceDE w:val="0"/>
        <w:autoSpaceDN w:val="0"/>
        <w:adjustRightInd w:val="0"/>
        <w:spacing w:after="0" w:line="240" w:lineRule="auto"/>
        <w:jc w:val="center"/>
        <w:rPr>
          <w:b/>
          <w:bCs/>
          <w:sz w:val="20"/>
          <w:szCs w:val="20"/>
          <w:lang w:eastAsia="ru-RU"/>
        </w:rPr>
      </w:pPr>
    </w:p>
    <w:p w:rsidR="00E858EF" w:rsidRPr="009A4FC9" w:rsidRDefault="00E858EF" w:rsidP="009A4FC9">
      <w:pPr>
        <w:autoSpaceDE w:val="0"/>
        <w:autoSpaceDN w:val="0"/>
        <w:adjustRightInd w:val="0"/>
        <w:spacing w:after="0" w:line="240" w:lineRule="auto"/>
        <w:jc w:val="center"/>
        <w:rPr>
          <w:b/>
          <w:bCs/>
          <w:sz w:val="20"/>
          <w:szCs w:val="20"/>
          <w:lang w:eastAsia="ru-RU"/>
        </w:rPr>
      </w:pPr>
      <w:r w:rsidRPr="009A4FC9">
        <w:rPr>
          <w:b/>
          <w:bCs/>
          <w:sz w:val="20"/>
          <w:szCs w:val="20"/>
          <w:lang w:val="en-US" w:eastAsia="ru-RU"/>
        </w:rPr>
        <w:t>I</w:t>
      </w:r>
      <w:r w:rsidRPr="009A4FC9">
        <w:rPr>
          <w:b/>
          <w:bCs/>
          <w:sz w:val="20"/>
          <w:szCs w:val="20"/>
          <w:lang w:eastAsia="ru-RU"/>
        </w:rPr>
        <w:t>. П А С П О Р Т</w:t>
      </w:r>
    </w:p>
    <w:p w:rsidR="00E858EF" w:rsidRPr="009A4FC9" w:rsidRDefault="00E858EF" w:rsidP="009A4FC9">
      <w:pPr>
        <w:autoSpaceDE w:val="0"/>
        <w:autoSpaceDN w:val="0"/>
        <w:adjustRightInd w:val="0"/>
        <w:spacing w:after="0" w:line="240" w:lineRule="auto"/>
        <w:rPr>
          <w:sz w:val="20"/>
          <w:szCs w:val="20"/>
          <w:lang w:eastAsia="ru-RU"/>
        </w:rPr>
      </w:pPr>
    </w:p>
    <w:tbl>
      <w:tblPr>
        <w:tblW w:w="9720"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60"/>
        <w:gridCol w:w="7560"/>
      </w:tblGrid>
      <w:tr w:rsidR="00E858EF" w:rsidRPr="00221191">
        <w:tc>
          <w:tcPr>
            <w:tcW w:w="2160" w:type="dxa"/>
          </w:tcPr>
          <w:p w:rsidR="00E858EF" w:rsidRPr="00221191" w:rsidRDefault="00E858EF" w:rsidP="00221191">
            <w:pPr>
              <w:widowControl w:val="0"/>
              <w:autoSpaceDE w:val="0"/>
              <w:autoSpaceDN w:val="0"/>
              <w:adjustRightInd w:val="0"/>
              <w:spacing w:after="0" w:line="240" w:lineRule="atLeast"/>
              <w:ind w:left="109" w:hanging="109"/>
              <w:jc w:val="both"/>
              <w:rPr>
                <w:sz w:val="20"/>
                <w:szCs w:val="20"/>
                <w:lang w:eastAsia="ru-RU"/>
              </w:rPr>
            </w:pPr>
            <w:r w:rsidRPr="00221191">
              <w:rPr>
                <w:sz w:val="20"/>
                <w:szCs w:val="20"/>
                <w:lang w:eastAsia="ru-RU"/>
              </w:rPr>
              <w:t>Наименование</w:t>
            </w:r>
          </w:p>
          <w:p w:rsidR="00E858EF" w:rsidRPr="00221191" w:rsidRDefault="00E858EF" w:rsidP="00221191">
            <w:pPr>
              <w:widowControl w:val="0"/>
              <w:autoSpaceDE w:val="0"/>
              <w:autoSpaceDN w:val="0"/>
              <w:adjustRightInd w:val="0"/>
              <w:spacing w:after="0" w:line="240" w:lineRule="auto"/>
              <w:jc w:val="both"/>
              <w:rPr>
                <w:sz w:val="20"/>
                <w:szCs w:val="20"/>
                <w:lang w:eastAsia="ru-RU"/>
              </w:rPr>
            </w:pPr>
            <w:r w:rsidRPr="00221191">
              <w:rPr>
                <w:sz w:val="20"/>
                <w:szCs w:val="20"/>
                <w:lang w:eastAsia="ru-RU"/>
              </w:rPr>
              <w:t>Программы</w:t>
            </w:r>
          </w:p>
        </w:tc>
        <w:tc>
          <w:tcPr>
            <w:tcW w:w="7560" w:type="dxa"/>
          </w:tcPr>
          <w:p w:rsidR="00E858EF" w:rsidRPr="00221191" w:rsidRDefault="00E858EF" w:rsidP="00221191">
            <w:pPr>
              <w:widowControl w:val="0"/>
              <w:autoSpaceDE w:val="0"/>
              <w:autoSpaceDN w:val="0"/>
              <w:adjustRightInd w:val="0"/>
              <w:spacing w:after="0" w:line="240" w:lineRule="auto"/>
              <w:jc w:val="both"/>
              <w:rPr>
                <w:sz w:val="20"/>
                <w:szCs w:val="20"/>
                <w:lang w:eastAsia="ru-RU"/>
              </w:rPr>
            </w:pPr>
            <w:r w:rsidRPr="00221191">
              <w:rPr>
                <w:kern w:val="16"/>
                <w:sz w:val="20"/>
                <w:szCs w:val="20"/>
                <w:lang w:eastAsia="ru-RU"/>
              </w:rPr>
              <w:t>Целевая программа «</w:t>
            </w:r>
            <w:r w:rsidRPr="00221191">
              <w:rPr>
                <w:sz w:val="20"/>
                <w:szCs w:val="20"/>
                <w:lang w:eastAsia="ru-RU"/>
              </w:rPr>
              <w:t>Комплексные меры профилактики наркомании в Куйбышевском районе на 2014-2016 годы» (далее – Программа)</w:t>
            </w:r>
          </w:p>
        </w:tc>
      </w:tr>
      <w:tr w:rsidR="00E858EF" w:rsidRPr="00221191">
        <w:tc>
          <w:tcPr>
            <w:tcW w:w="2160" w:type="dxa"/>
          </w:tcPr>
          <w:p w:rsidR="00E858EF" w:rsidRPr="00221191" w:rsidRDefault="00E858EF" w:rsidP="00221191">
            <w:pPr>
              <w:widowControl w:val="0"/>
              <w:autoSpaceDE w:val="0"/>
              <w:autoSpaceDN w:val="0"/>
              <w:adjustRightInd w:val="0"/>
              <w:spacing w:after="0" w:line="240" w:lineRule="auto"/>
              <w:jc w:val="both"/>
              <w:rPr>
                <w:sz w:val="20"/>
                <w:szCs w:val="20"/>
                <w:lang w:eastAsia="ru-RU"/>
              </w:rPr>
            </w:pPr>
            <w:r w:rsidRPr="00221191">
              <w:rPr>
                <w:sz w:val="20"/>
                <w:szCs w:val="20"/>
                <w:lang w:eastAsia="ru-RU"/>
              </w:rPr>
              <w:t>Разработчик Программы</w:t>
            </w:r>
          </w:p>
        </w:tc>
        <w:tc>
          <w:tcPr>
            <w:tcW w:w="7560" w:type="dxa"/>
          </w:tcPr>
          <w:p w:rsidR="00E858EF" w:rsidRPr="00221191" w:rsidRDefault="00E858EF" w:rsidP="00221191">
            <w:pPr>
              <w:widowControl w:val="0"/>
              <w:autoSpaceDE w:val="0"/>
              <w:autoSpaceDN w:val="0"/>
              <w:adjustRightInd w:val="0"/>
              <w:spacing w:after="0" w:line="240" w:lineRule="auto"/>
              <w:jc w:val="both"/>
              <w:rPr>
                <w:sz w:val="20"/>
                <w:szCs w:val="20"/>
                <w:lang w:eastAsia="ru-RU"/>
              </w:rPr>
            </w:pPr>
            <w:r w:rsidRPr="00221191">
              <w:rPr>
                <w:sz w:val="20"/>
                <w:szCs w:val="20"/>
                <w:lang w:eastAsia="ru-RU"/>
              </w:rPr>
              <w:t>- отдел молодёжной политики управления культуры, спорта и молодёжной политики администрации Куйбышевского района</w:t>
            </w:r>
          </w:p>
        </w:tc>
      </w:tr>
      <w:tr w:rsidR="00E858EF" w:rsidRPr="00221191">
        <w:tc>
          <w:tcPr>
            <w:tcW w:w="2160" w:type="dxa"/>
          </w:tcPr>
          <w:p w:rsidR="00E858EF" w:rsidRPr="00221191" w:rsidRDefault="00E858EF" w:rsidP="00221191">
            <w:pPr>
              <w:widowControl w:val="0"/>
              <w:autoSpaceDE w:val="0"/>
              <w:autoSpaceDN w:val="0"/>
              <w:adjustRightInd w:val="0"/>
              <w:spacing w:after="0" w:line="240" w:lineRule="auto"/>
              <w:jc w:val="both"/>
              <w:rPr>
                <w:sz w:val="20"/>
                <w:szCs w:val="20"/>
                <w:lang w:eastAsia="ru-RU"/>
              </w:rPr>
            </w:pPr>
            <w:r w:rsidRPr="00221191">
              <w:rPr>
                <w:sz w:val="20"/>
                <w:szCs w:val="20"/>
                <w:lang w:eastAsia="ru-RU"/>
              </w:rPr>
              <w:t>Руководитель Программы</w:t>
            </w:r>
          </w:p>
        </w:tc>
        <w:tc>
          <w:tcPr>
            <w:tcW w:w="7560" w:type="dxa"/>
          </w:tcPr>
          <w:p w:rsidR="00E858EF" w:rsidRPr="00221191" w:rsidRDefault="00E858EF" w:rsidP="00221191">
            <w:pPr>
              <w:widowControl w:val="0"/>
              <w:autoSpaceDE w:val="0"/>
              <w:autoSpaceDN w:val="0"/>
              <w:adjustRightInd w:val="0"/>
              <w:spacing w:after="0" w:line="240" w:lineRule="auto"/>
              <w:jc w:val="both"/>
              <w:rPr>
                <w:color w:val="FF0000"/>
                <w:sz w:val="20"/>
                <w:szCs w:val="20"/>
                <w:lang w:eastAsia="ru-RU"/>
              </w:rPr>
            </w:pPr>
            <w:r w:rsidRPr="00221191">
              <w:rPr>
                <w:spacing w:val="9"/>
                <w:sz w:val="20"/>
                <w:szCs w:val="20"/>
                <w:lang w:eastAsia="ru-RU"/>
              </w:rPr>
              <w:t xml:space="preserve">Глава </w:t>
            </w:r>
            <w:r w:rsidRPr="00221191">
              <w:rPr>
                <w:spacing w:val="1"/>
                <w:sz w:val="20"/>
                <w:szCs w:val="20"/>
                <w:lang w:eastAsia="ru-RU"/>
              </w:rPr>
              <w:t>Куйбышевского района, председатель антинаркотической комиссии</w:t>
            </w:r>
          </w:p>
        </w:tc>
      </w:tr>
      <w:tr w:rsidR="00E858EF" w:rsidRPr="00221191">
        <w:tc>
          <w:tcPr>
            <w:tcW w:w="2160" w:type="dxa"/>
          </w:tcPr>
          <w:p w:rsidR="00E858EF" w:rsidRPr="00221191" w:rsidRDefault="00E858EF" w:rsidP="00221191">
            <w:pPr>
              <w:widowControl w:val="0"/>
              <w:autoSpaceDE w:val="0"/>
              <w:autoSpaceDN w:val="0"/>
              <w:adjustRightInd w:val="0"/>
              <w:spacing w:after="0" w:line="240" w:lineRule="auto"/>
              <w:jc w:val="both"/>
              <w:rPr>
                <w:rFonts w:eastAsia="SimSun"/>
                <w:sz w:val="20"/>
                <w:szCs w:val="20"/>
                <w:lang w:eastAsia="zh-CN"/>
              </w:rPr>
            </w:pPr>
            <w:r w:rsidRPr="00221191">
              <w:rPr>
                <w:rFonts w:eastAsia="SimSun"/>
                <w:sz w:val="20"/>
                <w:szCs w:val="20"/>
                <w:lang w:eastAsia="zh-CN"/>
              </w:rPr>
              <w:t>Цель и задачи Программы</w:t>
            </w:r>
          </w:p>
          <w:p w:rsidR="00E858EF" w:rsidRPr="00221191" w:rsidRDefault="00E858EF" w:rsidP="00221191">
            <w:pPr>
              <w:widowControl w:val="0"/>
              <w:autoSpaceDE w:val="0"/>
              <w:autoSpaceDN w:val="0"/>
              <w:adjustRightInd w:val="0"/>
              <w:spacing w:after="0" w:line="240" w:lineRule="auto"/>
              <w:jc w:val="both"/>
              <w:rPr>
                <w:sz w:val="20"/>
                <w:szCs w:val="20"/>
                <w:lang w:eastAsia="ru-RU"/>
              </w:rPr>
            </w:pPr>
            <w:r w:rsidRPr="00221191">
              <w:rPr>
                <w:rFonts w:eastAsia="SimSun"/>
                <w:sz w:val="20"/>
                <w:szCs w:val="20"/>
                <w:lang w:eastAsia="zh-CN"/>
              </w:rPr>
              <w:t>Важнейшие целевые индикаторы</w:t>
            </w:r>
          </w:p>
        </w:tc>
        <w:tc>
          <w:tcPr>
            <w:tcW w:w="7560" w:type="dxa"/>
          </w:tcPr>
          <w:p w:rsidR="00E858EF" w:rsidRPr="00221191" w:rsidRDefault="00E858EF" w:rsidP="00221191">
            <w:pPr>
              <w:widowControl w:val="0"/>
              <w:autoSpaceDE w:val="0"/>
              <w:autoSpaceDN w:val="0"/>
              <w:adjustRightInd w:val="0"/>
              <w:spacing w:after="0" w:line="240" w:lineRule="auto"/>
              <w:jc w:val="both"/>
              <w:rPr>
                <w:color w:val="000000"/>
                <w:spacing w:val="7"/>
                <w:sz w:val="20"/>
                <w:szCs w:val="20"/>
                <w:lang w:eastAsia="ru-RU"/>
              </w:rPr>
            </w:pPr>
            <w:r w:rsidRPr="00221191">
              <w:rPr>
                <w:color w:val="000000"/>
                <w:spacing w:val="7"/>
                <w:sz w:val="20"/>
                <w:szCs w:val="20"/>
                <w:u w:val="single"/>
                <w:lang w:eastAsia="ru-RU"/>
              </w:rPr>
              <w:t xml:space="preserve">Цель </w:t>
            </w:r>
            <w:r w:rsidRPr="00221191">
              <w:rPr>
                <w:color w:val="000000"/>
                <w:spacing w:val="7"/>
                <w:sz w:val="20"/>
                <w:szCs w:val="20"/>
                <w:lang w:eastAsia="ru-RU"/>
              </w:rPr>
              <w:t>- создание условий для приостановления роста злоупотребления наркотическими средствами и их незаконного оборота, поэтапного сокращения распространения наркомании и связанной с ней преступности и правонарушений.</w:t>
            </w:r>
          </w:p>
          <w:p w:rsidR="00E858EF" w:rsidRPr="00221191" w:rsidRDefault="00E858EF" w:rsidP="00221191">
            <w:pPr>
              <w:widowControl w:val="0"/>
              <w:autoSpaceDE w:val="0"/>
              <w:autoSpaceDN w:val="0"/>
              <w:adjustRightInd w:val="0"/>
              <w:spacing w:after="0" w:line="240" w:lineRule="auto"/>
              <w:rPr>
                <w:color w:val="000000"/>
                <w:spacing w:val="7"/>
                <w:sz w:val="20"/>
                <w:szCs w:val="20"/>
                <w:u w:val="single"/>
                <w:lang w:eastAsia="ru-RU"/>
              </w:rPr>
            </w:pPr>
            <w:r w:rsidRPr="00221191">
              <w:rPr>
                <w:color w:val="000000"/>
                <w:spacing w:val="7"/>
                <w:sz w:val="20"/>
                <w:szCs w:val="20"/>
                <w:u w:val="single"/>
                <w:lang w:eastAsia="ru-RU"/>
              </w:rPr>
              <w:t>Задачи:</w:t>
            </w:r>
          </w:p>
          <w:p w:rsidR="00E858EF" w:rsidRPr="00221191" w:rsidRDefault="00E858EF" w:rsidP="00221191">
            <w:pPr>
              <w:widowControl w:val="0"/>
              <w:numPr>
                <w:ilvl w:val="0"/>
                <w:numId w:val="1"/>
              </w:numPr>
              <w:tabs>
                <w:tab w:val="num" w:pos="0"/>
              </w:tabs>
              <w:autoSpaceDE w:val="0"/>
              <w:autoSpaceDN w:val="0"/>
              <w:adjustRightInd w:val="0"/>
              <w:spacing w:after="0" w:line="240" w:lineRule="auto"/>
              <w:ind w:firstLine="72"/>
              <w:jc w:val="both"/>
              <w:rPr>
                <w:sz w:val="20"/>
                <w:szCs w:val="20"/>
                <w:lang w:eastAsia="ru-RU"/>
              </w:rPr>
            </w:pPr>
            <w:r w:rsidRPr="00221191">
              <w:rPr>
                <w:sz w:val="20"/>
                <w:szCs w:val="20"/>
                <w:lang w:eastAsia="ru-RU"/>
              </w:rPr>
              <w:t>Повышение информированности населения района о неблагоприятных последствиях употребления наркотических средств, психотропных веществ.</w:t>
            </w:r>
          </w:p>
          <w:p w:rsidR="00E858EF" w:rsidRPr="00221191" w:rsidRDefault="00E858EF" w:rsidP="00221191">
            <w:pPr>
              <w:widowControl w:val="0"/>
              <w:numPr>
                <w:ilvl w:val="0"/>
                <w:numId w:val="1"/>
              </w:numPr>
              <w:shd w:val="clear" w:color="auto" w:fill="FFFFFF"/>
              <w:tabs>
                <w:tab w:val="num" w:pos="0"/>
              </w:tabs>
              <w:autoSpaceDE w:val="0"/>
              <w:autoSpaceDN w:val="0"/>
              <w:adjustRightInd w:val="0"/>
              <w:spacing w:after="0" w:line="240" w:lineRule="auto"/>
              <w:ind w:firstLine="72"/>
              <w:jc w:val="both"/>
              <w:rPr>
                <w:sz w:val="20"/>
                <w:szCs w:val="20"/>
                <w:lang w:eastAsia="ru-RU"/>
              </w:rPr>
            </w:pPr>
            <w:r w:rsidRPr="00221191">
              <w:rPr>
                <w:color w:val="000000"/>
                <w:spacing w:val="2"/>
                <w:sz w:val="20"/>
                <w:szCs w:val="20"/>
                <w:lang w:eastAsia="ru-RU"/>
              </w:rPr>
              <w:t xml:space="preserve">Формирование у детей и молодежи антинаркотических установок </w:t>
            </w:r>
            <w:r w:rsidRPr="00221191">
              <w:rPr>
                <w:color w:val="111111"/>
                <w:sz w:val="20"/>
                <w:szCs w:val="20"/>
                <w:lang w:eastAsia="ru-RU"/>
              </w:rPr>
              <w:t xml:space="preserve">и активной психологической защиты от злоупотребления </w:t>
            </w:r>
            <w:r w:rsidRPr="00221191">
              <w:rPr>
                <w:sz w:val="20"/>
                <w:szCs w:val="20"/>
                <w:lang w:eastAsia="ru-RU"/>
              </w:rPr>
              <w:t>психоактивных веществ</w:t>
            </w:r>
            <w:r w:rsidRPr="00221191">
              <w:rPr>
                <w:color w:val="111111"/>
                <w:sz w:val="20"/>
                <w:szCs w:val="20"/>
                <w:lang w:eastAsia="ru-RU"/>
              </w:rPr>
              <w:t>.</w:t>
            </w:r>
          </w:p>
          <w:p w:rsidR="00E858EF" w:rsidRPr="00221191" w:rsidRDefault="00E858EF" w:rsidP="00221191">
            <w:pPr>
              <w:widowControl w:val="0"/>
              <w:numPr>
                <w:ilvl w:val="0"/>
                <w:numId w:val="1"/>
              </w:numPr>
              <w:shd w:val="clear" w:color="auto" w:fill="FFFFFF"/>
              <w:tabs>
                <w:tab w:val="num" w:pos="0"/>
              </w:tabs>
              <w:autoSpaceDE w:val="0"/>
              <w:autoSpaceDN w:val="0"/>
              <w:adjustRightInd w:val="0"/>
              <w:spacing w:after="0" w:line="240" w:lineRule="auto"/>
              <w:ind w:firstLine="72"/>
              <w:jc w:val="both"/>
              <w:rPr>
                <w:sz w:val="20"/>
                <w:szCs w:val="20"/>
                <w:lang w:eastAsia="ru-RU"/>
              </w:rPr>
            </w:pPr>
            <w:r w:rsidRPr="00221191">
              <w:rPr>
                <w:color w:val="000000"/>
                <w:spacing w:val="10"/>
                <w:sz w:val="20"/>
                <w:szCs w:val="20"/>
                <w:lang w:eastAsia="ru-RU"/>
              </w:rPr>
              <w:t>Оказание населению консультативной психокоррекционной и реабилитационной помощи.</w:t>
            </w:r>
          </w:p>
          <w:p w:rsidR="00E858EF" w:rsidRPr="00221191" w:rsidRDefault="00E858EF" w:rsidP="00221191">
            <w:pPr>
              <w:widowControl w:val="0"/>
              <w:autoSpaceDE w:val="0"/>
              <w:autoSpaceDN w:val="0"/>
              <w:adjustRightInd w:val="0"/>
              <w:spacing w:after="0" w:line="240" w:lineRule="auto"/>
              <w:jc w:val="both"/>
              <w:rPr>
                <w:sz w:val="20"/>
                <w:szCs w:val="20"/>
                <w:lang w:eastAsia="ru-RU"/>
              </w:rPr>
            </w:pPr>
            <w:r w:rsidRPr="00221191">
              <w:rPr>
                <w:sz w:val="20"/>
                <w:szCs w:val="20"/>
                <w:u w:val="single"/>
                <w:lang w:eastAsia="ru-RU"/>
              </w:rPr>
              <w:t>Целевые индикаторы Программы:</w:t>
            </w:r>
          </w:p>
          <w:p w:rsidR="00E858EF" w:rsidRPr="00221191" w:rsidRDefault="00E858EF" w:rsidP="00221191">
            <w:pPr>
              <w:widowControl w:val="0"/>
              <w:numPr>
                <w:ilvl w:val="1"/>
                <w:numId w:val="1"/>
              </w:numPr>
              <w:tabs>
                <w:tab w:val="num" w:pos="792"/>
              </w:tabs>
              <w:suppressAutoHyphens/>
              <w:autoSpaceDE w:val="0"/>
              <w:autoSpaceDN w:val="0"/>
              <w:adjustRightInd w:val="0"/>
              <w:snapToGrid w:val="0"/>
              <w:spacing w:after="0" w:line="240" w:lineRule="auto"/>
              <w:ind w:left="72"/>
              <w:jc w:val="both"/>
              <w:rPr>
                <w:sz w:val="20"/>
                <w:szCs w:val="20"/>
                <w:lang w:eastAsia="ru-RU"/>
              </w:rPr>
            </w:pPr>
            <w:r w:rsidRPr="00221191">
              <w:rPr>
                <w:sz w:val="20"/>
                <w:szCs w:val="20"/>
                <w:lang w:eastAsia="ru-RU"/>
              </w:rPr>
              <w:t>количество граждан в Куйбышевском районе, принявших участие в профилактических мероприятиях, от общего числа населения;</w:t>
            </w:r>
          </w:p>
          <w:p w:rsidR="00E858EF" w:rsidRPr="00221191" w:rsidRDefault="00E858EF" w:rsidP="00221191">
            <w:pPr>
              <w:widowControl w:val="0"/>
              <w:numPr>
                <w:ilvl w:val="1"/>
                <w:numId w:val="1"/>
              </w:numPr>
              <w:tabs>
                <w:tab w:val="num" w:pos="792"/>
              </w:tabs>
              <w:suppressAutoHyphens/>
              <w:autoSpaceDE w:val="0"/>
              <w:autoSpaceDN w:val="0"/>
              <w:adjustRightInd w:val="0"/>
              <w:snapToGrid w:val="0"/>
              <w:spacing w:after="0" w:line="240" w:lineRule="auto"/>
              <w:ind w:left="72"/>
              <w:jc w:val="both"/>
              <w:rPr>
                <w:sz w:val="20"/>
                <w:szCs w:val="20"/>
                <w:lang w:eastAsia="ru-RU"/>
              </w:rPr>
            </w:pPr>
            <w:r w:rsidRPr="00221191">
              <w:rPr>
                <w:sz w:val="20"/>
                <w:szCs w:val="20"/>
                <w:lang w:eastAsia="ru-RU"/>
              </w:rPr>
              <w:t>количество проведённых рейдов, оперативных мероприятий;</w:t>
            </w:r>
          </w:p>
          <w:p w:rsidR="00E858EF" w:rsidRPr="00221191" w:rsidRDefault="00E858EF" w:rsidP="00221191">
            <w:pPr>
              <w:widowControl w:val="0"/>
              <w:numPr>
                <w:ilvl w:val="1"/>
                <w:numId w:val="1"/>
              </w:numPr>
              <w:tabs>
                <w:tab w:val="num" w:pos="792"/>
              </w:tabs>
              <w:suppressAutoHyphens/>
              <w:autoSpaceDE w:val="0"/>
              <w:autoSpaceDN w:val="0"/>
              <w:adjustRightInd w:val="0"/>
              <w:snapToGrid w:val="0"/>
              <w:spacing w:after="0" w:line="240" w:lineRule="auto"/>
              <w:ind w:left="72"/>
              <w:jc w:val="both"/>
              <w:rPr>
                <w:sz w:val="20"/>
                <w:szCs w:val="20"/>
                <w:lang w:eastAsia="ru-RU"/>
              </w:rPr>
            </w:pPr>
            <w:r w:rsidRPr="00221191">
              <w:rPr>
                <w:sz w:val="20"/>
                <w:szCs w:val="20"/>
                <w:lang w:eastAsia="ru-RU"/>
              </w:rPr>
              <w:t>число лиц от общего количества стоящих на учёте с диагнозом «наркозависимость», прошедших консультативно - реабилитационный курс;</w:t>
            </w:r>
          </w:p>
          <w:p w:rsidR="00E858EF" w:rsidRPr="00221191" w:rsidRDefault="00E858EF" w:rsidP="00221191">
            <w:pPr>
              <w:widowControl w:val="0"/>
              <w:tabs>
                <w:tab w:val="num" w:pos="1080"/>
              </w:tabs>
              <w:suppressAutoHyphens/>
              <w:autoSpaceDE w:val="0"/>
              <w:autoSpaceDN w:val="0"/>
              <w:adjustRightInd w:val="0"/>
              <w:snapToGrid w:val="0"/>
              <w:spacing w:after="0" w:line="240" w:lineRule="auto"/>
              <w:jc w:val="both"/>
              <w:rPr>
                <w:sz w:val="20"/>
                <w:szCs w:val="20"/>
                <w:lang w:eastAsia="ru-RU"/>
              </w:rPr>
            </w:pPr>
          </w:p>
          <w:p w:rsidR="00E858EF" w:rsidRPr="00221191" w:rsidRDefault="00E858EF" w:rsidP="00221191">
            <w:pPr>
              <w:widowControl w:val="0"/>
              <w:numPr>
                <w:ilvl w:val="1"/>
                <w:numId w:val="1"/>
              </w:numPr>
              <w:tabs>
                <w:tab w:val="num" w:pos="792"/>
              </w:tabs>
              <w:suppressAutoHyphens/>
              <w:autoSpaceDE w:val="0"/>
              <w:autoSpaceDN w:val="0"/>
              <w:adjustRightInd w:val="0"/>
              <w:snapToGrid w:val="0"/>
              <w:spacing w:after="0" w:line="240" w:lineRule="auto"/>
              <w:ind w:left="72"/>
              <w:jc w:val="both"/>
              <w:rPr>
                <w:sz w:val="20"/>
                <w:szCs w:val="20"/>
                <w:lang w:eastAsia="ru-RU"/>
              </w:rPr>
            </w:pPr>
            <w:r w:rsidRPr="00221191">
              <w:rPr>
                <w:sz w:val="20"/>
                <w:szCs w:val="20"/>
                <w:lang w:eastAsia="ru-RU"/>
              </w:rPr>
              <w:t>количество специалистов, прошедших квалификационные курсы по профилактике психоактивных веществ;</w:t>
            </w:r>
          </w:p>
          <w:p w:rsidR="00E858EF" w:rsidRPr="00221191" w:rsidRDefault="00E858EF" w:rsidP="00221191">
            <w:pPr>
              <w:widowControl w:val="0"/>
              <w:numPr>
                <w:ilvl w:val="1"/>
                <w:numId w:val="1"/>
              </w:numPr>
              <w:tabs>
                <w:tab w:val="num" w:pos="792"/>
              </w:tabs>
              <w:suppressAutoHyphens/>
              <w:autoSpaceDE w:val="0"/>
              <w:autoSpaceDN w:val="0"/>
              <w:adjustRightInd w:val="0"/>
              <w:snapToGrid w:val="0"/>
              <w:spacing w:after="0" w:line="240" w:lineRule="auto"/>
              <w:ind w:left="72"/>
              <w:jc w:val="both"/>
              <w:rPr>
                <w:sz w:val="20"/>
                <w:szCs w:val="20"/>
                <w:lang w:eastAsia="ru-RU"/>
              </w:rPr>
            </w:pPr>
            <w:r w:rsidRPr="00221191">
              <w:rPr>
                <w:sz w:val="20"/>
                <w:szCs w:val="20"/>
                <w:lang w:eastAsia="ru-RU"/>
              </w:rPr>
              <w:t>количество несовершеннолетних «группы риска», принявших участие в профилактических мероприятиях;</w:t>
            </w:r>
          </w:p>
          <w:p w:rsidR="00E858EF" w:rsidRPr="00221191" w:rsidRDefault="00E858EF" w:rsidP="00221191">
            <w:pPr>
              <w:widowControl w:val="0"/>
              <w:numPr>
                <w:ilvl w:val="1"/>
                <w:numId w:val="1"/>
              </w:numPr>
              <w:tabs>
                <w:tab w:val="num" w:pos="792"/>
              </w:tabs>
              <w:autoSpaceDE w:val="0"/>
              <w:autoSpaceDN w:val="0"/>
              <w:adjustRightInd w:val="0"/>
              <w:spacing w:after="0" w:line="240" w:lineRule="auto"/>
              <w:ind w:left="72"/>
              <w:jc w:val="both"/>
              <w:rPr>
                <w:spacing w:val="9"/>
                <w:sz w:val="20"/>
                <w:szCs w:val="20"/>
                <w:lang w:eastAsia="ru-RU"/>
              </w:rPr>
            </w:pPr>
            <w:r w:rsidRPr="00221191">
              <w:rPr>
                <w:sz w:val="20"/>
                <w:szCs w:val="20"/>
                <w:lang w:eastAsia="ru-RU"/>
              </w:rPr>
              <w:t>количество публикаций в СМИ.</w:t>
            </w:r>
          </w:p>
        </w:tc>
      </w:tr>
      <w:tr w:rsidR="00E858EF" w:rsidRPr="00221191">
        <w:tc>
          <w:tcPr>
            <w:tcW w:w="2160" w:type="dxa"/>
          </w:tcPr>
          <w:p w:rsidR="00E858EF" w:rsidRPr="00221191" w:rsidRDefault="00E858EF" w:rsidP="00221191">
            <w:pPr>
              <w:widowControl w:val="0"/>
              <w:autoSpaceDE w:val="0"/>
              <w:autoSpaceDN w:val="0"/>
              <w:adjustRightInd w:val="0"/>
              <w:spacing w:after="0" w:line="240" w:lineRule="auto"/>
              <w:rPr>
                <w:rFonts w:eastAsia="SimSun"/>
                <w:sz w:val="20"/>
                <w:szCs w:val="20"/>
                <w:lang w:eastAsia="zh-CN"/>
              </w:rPr>
            </w:pPr>
            <w:r w:rsidRPr="00221191">
              <w:rPr>
                <w:rFonts w:eastAsia="SimSun"/>
                <w:sz w:val="20"/>
                <w:szCs w:val="20"/>
                <w:lang w:eastAsia="zh-CN"/>
              </w:rPr>
              <w:t>Исполнители основных мероприятий</w:t>
            </w:r>
          </w:p>
        </w:tc>
        <w:tc>
          <w:tcPr>
            <w:tcW w:w="7560" w:type="dxa"/>
          </w:tcPr>
          <w:p w:rsidR="00E858EF" w:rsidRPr="00221191" w:rsidRDefault="00E858EF" w:rsidP="00221191">
            <w:pPr>
              <w:widowControl w:val="0"/>
              <w:autoSpaceDE w:val="0"/>
              <w:autoSpaceDN w:val="0"/>
              <w:adjustRightInd w:val="0"/>
              <w:spacing w:after="0" w:line="240" w:lineRule="auto"/>
              <w:jc w:val="both"/>
              <w:rPr>
                <w:rFonts w:eastAsia="SimSun"/>
                <w:sz w:val="20"/>
                <w:szCs w:val="20"/>
                <w:lang w:eastAsia="zh-CN"/>
              </w:rPr>
            </w:pPr>
            <w:r w:rsidRPr="00221191">
              <w:rPr>
                <w:rFonts w:eastAsia="SimSun"/>
                <w:sz w:val="20"/>
                <w:szCs w:val="20"/>
                <w:lang w:eastAsia="zh-CN"/>
              </w:rPr>
              <w:t>- управление культуры, спорта и молодежной политики администрации Куйбышевского района;</w:t>
            </w:r>
          </w:p>
          <w:p w:rsidR="00E858EF" w:rsidRPr="00221191" w:rsidRDefault="00E858EF" w:rsidP="00221191">
            <w:pPr>
              <w:widowControl w:val="0"/>
              <w:autoSpaceDE w:val="0"/>
              <w:autoSpaceDN w:val="0"/>
              <w:adjustRightInd w:val="0"/>
              <w:spacing w:after="0" w:line="240" w:lineRule="auto"/>
              <w:jc w:val="both"/>
              <w:rPr>
                <w:rFonts w:eastAsia="SimSun"/>
                <w:sz w:val="20"/>
                <w:szCs w:val="20"/>
                <w:lang w:eastAsia="zh-CN"/>
              </w:rPr>
            </w:pPr>
            <w:r w:rsidRPr="00221191">
              <w:rPr>
                <w:rFonts w:eastAsia="SimSun"/>
                <w:sz w:val="20"/>
                <w:szCs w:val="20"/>
                <w:lang w:eastAsia="zh-CN"/>
              </w:rPr>
              <w:t>- управление образования администрации Куйбышевского района;</w:t>
            </w:r>
          </w:p>
          <w:p w:rsidR="00E858EF" w:rsidRPr="00221191" w:rsidRDefault="00E858EF" w:rsidP="00221191">
            <w:pPr>
              <w:widowControl w:val="0"/>
              <w:shd w:val="clear" w:color="auto" w:fill="FFFFFF"/>
              <w:tabs>
                <w:tab w:val="left" w:pos="0"/>
              </w:tabs>
              <w:autoSpaceDE w:val="0"/>
              <w:autoSpaceDN w:val="0"/>
              <w:adjustRightInd w:val="0"/>
              <w:spacing w:after="0" w:line="240" w:lineRule="auto"/>
              <w:jc w:val="both"/>
              <w:rPr>
                <w:color w:val="000000"/>
                <w:sz w:val="20"/>
                <w:szCs w:val="20"/>
                <w:lang w:eastAsia="ru-RU"/>
              </w:rPr>
            </w:pPr>
            <w:r w:rsidRPr="00221191">
              <w:rPr>
                <w:color w:val="000000"/>
                <w:sz w:val="20"/>
                <w:szCs w:val="20"/>
                <w:lang w:eastAsia="ru-RU"/>
              </w:rPr>
              <w:t>- Куйбышевский межрайонный отдел управления федеральной службы по контролю за оборотом наркотиков;</w:t>
            </w:r>
          </w:p>
          <w:p w:rsidR="00E858EF" w:rsidRPr="00221191" w:rsidRDefault="00E858EF" w:rsidP="00221191">
            <w:pPr>
              <w:widowControl w:val="0"/>
              <w:shd w:val="clear" w:color="auto" w:fill="FFFFFF"/>
              <w:tabs>
                <w:tab w:val="left" w:pos="0"/>
              </w:tabs>
              <w:autoSpaceDE w:val="0"/>
              <w:autoSpaceDN w:val="0"/>
              <w:adjustRightInd w:val="0"/>
              <w:spacing w:after="0" w:line="240" w:lineRule="auto"/>
              <w:jc w:val="both"/>
              <w:rPr>
                <w:color w:val="000000"/>
                <w:sz w:val="20"/>
                <w:szCs w:val="20"/>
                <w:lang w:eastAsia="ru-RU"/>
              </w:rPr>
            </w:pPr>
            <w:r w:rsidRPr="00221191">
              <w:rPr>
                <w:color w:val="000000"/>
                <w:sz w:val="20"/>
                <w:szCs w:val="20"/>
                <w:lang w:eastAsia="ru-RU"/>
              </w:rPr>
              <w:t>- Межмуниципальный отдел министерства внутренних дел Российской Федерации «Куйбышевский»;</w:t>
            </w:r>
          </w:p>
          <w:p w:rsidR="00E858EF" w:rsidRPr="00221191" w:rsidRDefault="00E858EF" w:rsidP="00221191">
            <w:pPr>
              <w:widowControl w:val="0"/>
              <w:autoSpaceDE w:val="0"/>
              <w:autoSpaceDN w:val="0"/>
              <w:adjustRightInd w:val="0"/>
              <w:spacing w:after="0" w:line="240" w:lineRule="auto"/>
              <w:rPr>
                <w:color w:val="000000"/>
                <w:sz w:val="20"/>
                <w:szCs w:val="20"/>
                <w:highlight w:val="green"/>
                <w:lang w:eastAsia="ru-RU"/>
              </w:rPr>
            </w:pPr>
            <w:r w:rsidRPr="00221191">
              <w:rPr>
                <w:color w:val="000000"/>
                <w:sz w:val="20"/>
                <w:szCs w:val="20"/>
                <w:lang w:eastAsia="ru-RU"/>
              </w:rPr>
              <w:t>- Государственное бюджетное учреждение здравоохранения «Куйбышевская центральная районная больница»;</w:t>
            </w:r>
          </w:p>
          <w:p w:rsidR="00E858EF" w:rsidRPr="00221191" w:rsidRDefault="00E858EF" w:rsidP="00221191">
            <w:pPr>
              <w:widowControl w:val="0"/>
              <w:shd w:val="clear" w:color="auto" w:fill="FFFFFF"/>
              <w:autoSpaceDE w:val="0"/>
              <w:autoSpaceDN w:val="0"/>
              <w:adjustRightInd w:val="0"/>
              <w:spacing w:after="0" w:line="240" w:lineRule="auto"/>
              <w:jc w:val="both"/>
              <w:rPr>
                <w:color w:val="000000"/>
                <w:sz w:val="20"/>
                <w:szCs w:val="20"/>
                <w:lang w:eastAsia="ru-RU"/>
              </w:rPr>
            </w:pPr>
            <w:r w:rsidRPr="00221191">
              <w:rPr>
                <w:color w:val="000000"/>
                <w:sz w:val="20"/>
                <w:szCs w:val="20"/>
                <w:lang w:eastAsia="ru-RU"/>
              </w:rPr>
              <w:t>- Муниципальное бюджетное учреждение «Куйбышевский центр социального обслуживания населения»;</w:t>
            </w:r>
          </w:p>
          <w:p w:rsidR="00E858EF" w:rsidRPr="00221191" w:rsidRDefault="00E858EF" w:rsidP="00221191">
            <w:pPr>
              <w:widowControl w:val="0"/>
              <w:shd w:val="clear" w:color="auto" w:fill="FFFFFF"/>
              <w:autoSpaceDE w:val="0"/>
              <w:autoSpaceDN w:val="0"/>
              <w:adjustRightInd w:val="0"/>
              <w:spacing w:after="0" w:line="240" w:lineRule="auto"/>
              <w:jc w:val="both"/>
              <w:rPr>
                <w:color w:val="000000"/>
                <w:sz w:val="20"/>
                <w:szCs w:val="20"/>
                <w:lang w:eastAsia="ru-RU"/>
              </w:rPr>
            </w:pPr>
            <w:r w:rsidRPr="00221191">
              <w:rPr>
                <w:color w:val="000000"/>
                <w:sz w:val="20"/>
                <w:szCs w:val="20"/>
                <w:lang w:eastAsia="ru-RU"/>
              </w:rPr>
              <w:t>- Муниципальное бюджетное учреждение «Дом молодёжи Куйбышевского района»;</w:t>
            </w:r>
          </w:p>
          <w:p w:rsidR="00E858EF" w:rsidRPr="00221191" w:rsidRDefault="00E858EF" w:rsidP="00221191">
            <w:pPr>
              <w:widowControl w:val="0"/>
              <w:shd w:val="clear" w:color="auto" w:fill="FFFFFF"/>
              <w:autoSpaceDE w:val="0"/>
              <w:autoSpaceDN w:val="0"/>
              <w:adjustRightInd w:val="0"/>
              <w:spacing w:after="0" w:line="240" w:lineRule="auto"/>
              <w:jc w:val="both"/>
              <w:rPr>
                <w:color w:val="000000"/>
                <w:sz w:val="20"/>
                <w:szCs w:val="20"/>
                <w:lang w:eastAsia="ru-RU"/>
              </w:rPr>
            </w:pPr>
            <w:r w:rsidRPr="00221191">
              <w:rPr>
                <w:sz w:val="20"/>
                <w:szCs w:val="20"/>
                <w:lang w:eastAsia="ru-RU"/>
              </w:rPr>
              <w:t>- Муниципальное казённое учреждение города Куйбышева «Молодёжный центр»;</w:t>
            </w:r>
          </w:p>
          <w:p w:rsidR="00E858EF" w:rsidRPr="00221191" w:rsidRDefault="00E858EF" w:rsidP="00221191">
            <w:pPr>
              <w:widowControl w:val="0"/>
              <w:autoSpaceDE w:val="0"/>
              <w:autoSpaceDN w:val="0"/>
              <w:adjustRightInd w:val="0"/>
              <w:spacing w:after="0" w:line="240" w:lineRule="auto"/>
              <w:rPr>
                <w:spacing w:val="9"/>
                <w:sz w:val="20"/>
                <w:szCs w:val="20"/>
                <w:lang w:eastAsia="ru-RU"/>
              </w:rPr>
            </w:pPr>
            <w:r w:rsidRPr="00221191">
              <w:rPr>
                <w:color w:val="000000"/>
                <w:sz w:val="20"/>
                <w:szCs w:val="20"/>
                <w:lang w:eastAsia="ru-RU"/>
              </w:rPr>
              <w:t>- Комиссия по делам несовершеннолетних и защите их прав администрации Куйбышевского района.</w:t>
            </w:r>
          </w:p>
        </w:tc>
      </w:tr>
      <w:tr w:rsidR="00E858EF" w:rsidRPr="00221191">
        <w:tc>
          <w:tcPr>
            <w:tcW w:w="2160" w:type="dxa"/>
          </w:tcPr>
          <w:p w:rsidR="00E858EF" w:rsidRPr="00221191" w:rsidRDefault="00E858EF" w:rsidP="00221191">
            <w:pPr>
              <w:widowControl w:val="0"/>
              <w:autoSpaceDE w:val="0"/>
              <w:autoSpaceDN w:val="0"/>
              <w:adjustRightInd w:val="0"/>
              <w:spacing w:after="0" w:line="240" w:lineRule="auto"/>
              <w:jc w:val="both"/>
              <w:rPr>
                <w:rFonts w:eastAsia="SimSun"/>
                <w:sz w:val="20"/>
                <w:szCs w:val="20"/>
                <w:lang w:eastAsia="zh-CN"/>
              </w:rPr>
            </w:pPr>
            <w:r w:rsidRPr="00221191">
              <w:rPr>
                <w:sz w:val="20"/>
                <w:szCs w:val="20"/>
                <w:lang w:eastAsia="ru-RU"/>
              </w:rPr>
              <w:t>Объемы финансирования</w:t>
            </w:r>
          </w:p>
        </w:tc>
        <w:tc>
          <w:tcPr>
            <w:tcW w:w="7560" w:type="dxa"/>
          </w:tcPr>
          <w:p w:rsidR="00E858EF" w:rsidRPr="00221191" w:rsidRDefault="00E858EF" w:rsidP="00221191">
            <w:pPr>
              <w:widowControl w:val="0"/>
              <w:autoSpaceDE w:val="0"/>
              <w:autoSpaceDN w:val="0"/>
              <w:adjustRightInd w:val="0"/>
              <w:spacing w:after="0" w:line="240" w:lineRule="auto"/>
              <w:rPr>
                <w:sz w:val="20"/>
                <w:szCs w:val="20"/>
                <w:lang w:eastAsia="ru-RU"/>
              </w:rPr>
            </w:pPr>
            <w:r w:rsidRPr="00221191">
              <w:rPr>
                <w:sz w:val="20"/>
                <w:szCs w:val="20"/>
                <w:lang w:eastAsia="ru-RU"/>
              </w:rPr>
              <w:t>Объём финансирования 719,3 тыс. рублей:</w:t>
            </w:r>
          </w:p>
          <w:p w:rsidR="00E858EF" w:rsidRPr="00221191" w:rsidRDefault="00E858EF" w:rsidP="00221191">
            <w:pPr>
              <w:widowControl w:val="0"/>
              <w:autoSpaceDE w:val="0"/>
              <w:autoSpaceDN w:val="0"/>
              <w:adjustRightInd w:val="0"/>
              <w:spacing w:after="0" w:line="240" w:lineRule="auto"/>
              <w:rPr>
                <w:sz w:val="20"/>
                <w:szCs w:val="20"/>
                <w:lang w:eastAsia="ru-RU"/>
              </w:rPr>
            </w:pPr>
            <w:r w:rsidRPr="00221191">
              <w:rPr>
                <w:sz w:val="20"/>
                <w:szCs w:val="20"/>
                <w:lang w:eastAsia="ru-RU"/>
              </w:rPr>
              <w:t>в 2014 г. – 209,2 тыс. руб. (МБ), 20,0 тыс. руб. (ОБ);</w:t>
            </w:r>
          </w:p>
          <w:p w:rsidR="00E858EF" w:rsidRPr="00221191" w:rsidRDefault="00E858EF" w:rsidP="00221191">
            <w:pPr>
              <w:widowControl w:val="0"/>
              <w:shd w:val="clear" w:color="auto" w:fill="FFFFFF"/>
              <w:autoSpaceDE w:val="0"/>
              <w:autoSpaceDN w:val="0"/>
              <w:adjustRightInd w:val="0"/>
              <w:spacing w:after="0" w:line="240" w:lineRule="auto"/>
              <w:jc w:val="both"/>
              <w:rPr>
                <w:sz w:val="20"/>
                <w:szCs w:val="20"/>
                <w:lang w:eastAsia="ru-RU"/>
              </w:rPr>
            </w:pPr>
            <w:r w:rsidRPr="00221191">
              <w:rPr>
                <w:sz w:val="20"/>
                <w:szCs w:val="20"/>
                <w:lang w:eastAsia="ru-RU"/>
              </w:rPr>
              <w:t>в 2015 г. – 226,9 тыс. руб. (МБ), 20,0 тыс. руб. (ОБ);</w:t>
            </w:r>
          </w:p>
          <w:p w:rsidR="00E858EF" w:rsidRPr="00221191" w:rsidRDefault="00E858EF" w:rsidP="00221191">
            <w:pPr>
              <w:widowControl w:val="0"/>
              <w:shd w:val="clear" w:color="auto" w:fill="FFFFFF"/>
              <w:autoSpaceDE w:val="0"/>
              <w:autoSpaceDN w:val="0"/>
              <w:adjustRightInd w:val="0"/>
              <w:spacing w:after="0" w:line="240" w:lineRule="auto"/>
              <w:jc w:val="both"/>
              <w:rPr>
                <w:sz w:val="20"/>
                <w:szCs w:val="20"/>
                <w:highlight w:val="yellow"/>
                <w:lang w:eastAsia="ru-RU"/>
              </w:rPr>
            </w:pPr>
            <w:r w:rsidRPr="00221191">
              <w:rPr>
                <w:sz w:val="20"/>
                <w:szCs w:val="20"/>
                <w:lang w:eastAsia="ru-RU"/>
              </w:rPr>
              <w:t>в 2016 г. - 223,2 тыс. руб. (МБ), 20,0 тыс. руб. (ОБ).</w:t>
            </w:r>
          </w:p>
        </w:tc>
      </w:tr>
      <w:tr w:rsidR="00E858EF" w:rsidRPr="00221191">
        <w:tc>
          <w:tcPr>
            <w:tcW w:w="2160" w:type="dxa"/>
          </w:tcPr>
          <w:p w:rsidR="00E858EF" w:rsidRPr="00221191" w:rsidRDefault="00E858EF" w:rsidP="00221191">
            <w:pPr>
              <w:widowControl w:val="0"/>
              <w:autoSpaceDE w:val="0"/>
              <w:autoSpaceDN w:val="0"/>
              <w:adjustRightInd w:val="0"/>
              <w:spacing w:after="0" w:line="240" w:lineRule="auto"/>
              <w:jc w:val="both"/>
              <w:rPr>
                <w:rFonts w:eastAsia="SimSun"/>
                <w:sz w:val="20"/>
                <w:szCs w:val="20"/>
                <w:lang w:eastAsia="zh-CN"/>
              </w:rPr>
            </w:pPr>
            <w:r w:rsidRPr="00221191">
              <w:rPr>
                <w:sz w:val="20"/>
                <w:szCs w:val="20"/>
                <w:lang w:eastAsia="ru-RU"/>
              </w:rPr>
              <w:t>Ожидаемые конечные результаты реализации Программы</w:t>
            </w:r>
          </w:p>
        </w:tc>
        <w:tc>
          <w:tcPr>
            <w:tcW w:w="7560" w:type="dxa"/>
          </w:tcPr>
          <w:p w:rsidR="00E858EF" w:rsidRPr="00221191" w:rsidRDefault="00E858EF" w:rsidP="00221191">
            <w:pPr>
              <w:widowControl w:val="0"/>
              <w:autoSpaceDE w:val="0"/>
              <w:autoSpaceDN w:val="0"/>
              <w:adjustRightInd w:val="0"/>
              <w:spacing w:after="0" w:line="240" w:lineRule="atLeast"/>
              <w:ind w:right="175"/>
              <w:jc w:val="both"/>
              <w:rPr>
                <w:sz w:val="20"/>
                <w:szCs w:val="20"/>
                <w:lang w:eastAsia="ru-RU"/>
              </w:rPr>
            </w:pPr>
            <w:r w:rsidRPr="00221191">
              <w:rPr>
                <w:sz w:val="20"/>
                <w:szCs w:val="20"/>
                <w:lang w:eastAsia="ru-RU"/>
              </w:rPr>
              <w:t>В результате реализации Программы к 2017 году предполагается:</w:t>
            </w:r>
          </w:p>
          <w:p w:rsidR="00E858EF" w:rsidRPr="00221191" w:rsidRDefault="00E858EF" w:rsidP="00221191">
            <w:pPr>
              <w:widowControl w:val="0"/>
              <w:autoSpaceDE w:val="0"/>
              <w:autoSpaceDN w:val="0"/>
              <w:adjustRightInd w:val="0"/>
              <w:spacing w:after="0" w:line="240" w:lineRule="atLeast"/>
              <w:ind w:right="175"/>
              <w:jc w:val="both"/>
              <w:rPr>
                <w:i/>
                <w:iCs/>
                <w:sz w:val="20"/>
                <w:szCs w:val="20"/>
                <w:lang w:eastAsia="ru-RU"/>
              </w:rPr>
            </w:pPr>
            <w:r w:rsidRPr="00221191">
              <w:rPr>
                <w:sz w:val="20"/>
                <w:szCs w:val="20"/>
                <w:lang w:eastAsia="ru-RU"/>
              </w:rPr>
              <w:t xml:space="preserve">- достичь положительной динамики в сокращении масштаба незаконного потребления наркотических средств и психотропных веществ в Куйбышевском районе; </w:t>
            </w:r>
          </w:p>
          <w:p w:rsidR="00E858EF" w:rsidRPr="00221191" w:rsidRDefault="00E858EF" w:rsidP="00221191">
            <w:pPr>
              <w:widowControl w:val="0"/>
              <w:autoSpaceDE w:val="0"/>
              <w:autoSpaceDN w:val="0"/>
              <w:adjustRightInd w:val="0"/>
              <w:spacing w:after="0" w:line="240" w:lineRule="auto"/>
              <w:ind w:right="175"/>
              <w:jc w:val="both"/>
              <w:rPr>
                <w:sz w:val="20"/>
                <w:szCs w:val="20"/>
                <w:lang w:eastAsia="ru-RU"/>
              </w:rPr>
            </w:pPr>
            <w:r w:rsidRPr="00221191">
              <w:rPr>
                <w:sz w:val="20"/>
                <w:szCs w:val="20"/>
                <w:lang w:eastAsia="ru-RU"/>
              </w:rPr>
              <w:t>- стабилизировать количество больных наркоманией, прошедших лечение и реабилитацию;</w:t>
            </w:r>
          </w:p>
          <w:p w:rsidR="00E858EF" w:rsidRPr="00221191" w:rsidRDefault="00E858EF" w:rsidP="00221191">
            <w:pPr>
              <w:widowControl w:val="0"/>
              <w:autoSpaceDE w:val="0"/>
              <w:autoSpaceDN w:val="0"/>
              <w:adjustRightInd w:val="0"/>
              <w:spacing w:after="0" w:line="240" w:lineRule="auto"/>
              <w:ind w:right="175"/>
              <w:jc w:val="both"/>
              <w:rPr>
                <w:i/>
                <w:iCs/>
                <w:sz w:val="20"/>
                <w:szCs w:val="20"/>
                <w:lang w:eastAsia="ru-RU"/>
              </w:rPr>
            </w:pPr>
            <w:r w:rsidRPr="00221191">
              <w:rPr>
                <w:sz w:val="20"/>
                <w:szCs w:val="20"/>
                <w:lang w:eastAsia="ru-RU"/>
              </w:rPr>
              <w:t xml:space="preserve">- закрепить достигнутые результаты выявления и пресечения тяжких и особо тяжких преступлений в сфере незаконного оборота наркотических средств и психотропных веществ; </w:t>
            </w:r>
          </w:p>
          <w:p w:rsidR="00E858EF" w:rsidRPr="00221191" w:rsidRDefault="00E858EF" w:rsidP="00221191">
            <w:pPr>
              <w:widowControl w:val="0"/>
              <w:autoSpaceDE w:val="0"/>
              <w:autoSpaceDN w:val="0"/>
              <w:adjustRightInd w:val="0"/>
              <w:spacing w:after="0" w:line="240" w:lineRule="auto"/>
              <w:ind w:right="175"/>
              <w:jc w:val="both"/>
              <w:rPr>
                <w:sz w:val="20"/>
                <w:szCs w:val="20"/>
                <w:lang w:eastAsia="ru-RU"/>
              </w:rPr>
            </w:pPr>
            <w:r w:rsidRPr="00221191">
              <w:rPr>
                <w:sz w:val="20"/>
                <w:szCs w:val="20"/>
                <w:lang w:eastAsia="ru-RU"/>
              </w:rPr>
              <w:t>- активизировать подростков и молодежь «группы риска» в возрасте от 14 до 20 лет к ведению здорового образа жизни;</w:t>
            </w:r>
          </w:p>
          <w:p w:rsidR="00E858EF" w:rsidRPr="00221191" w:rsidRDefault="00E858EF" w:rsidP="00221191">
            <w:pPr>
              <w:widowControl w:val="0"/>
              <w:shd w:val="clear" w:color="auto" w:fill="FFFFFF"/>
              <w:tabs>
                <w:tab w:val="left" w:pos="252"/>
              </w:tabs>
              <w:autoSpaceDE w:val="0"/>
              <w:autoSpaceDN w:val="0"/>
              <w:adjustRightInd w:val="0"/>
              <w:spacing w:after="0" w:line="240" w:lineRule="auto"/>
              <w:ind w:right="142"/>
              <w:jc w:val="both"/>
              <w:rPr>
                <w:color w:val="000000"/>
                <w:spacing w:val="1"/>
                <w:sz w:val="20"/>
                <w:szCs w:val="20"/>
                <w:lang w:eastAsia="ru-RU"/>
              </w:rPr>
            </w:pPr>
            <w:r w:rsidRPr="00221191">
              <w:rPr>
                <w:color w:val="000000"/>
                <w:spacing w:val="1"/>
                <w:sz w:val="20"/>
                <w:szCs w:val="20"/>
                <w:lang w:eastAsia="ru-RU"/>
              </w:rPr>
              <w:t>- повысить профессиональную компетентность специалистов различных направлений по вопросам профилактики, диагностики и лечения наркомании;</w:t>
            </w:r>
          </w:p>
          <w:p w:rsidR="00E858EF" w:rsidRPr="00221191" w:rsidRDefault="00E858EF" w:rsidP="00221191">
            <w:pPr>
              <w:widowControl w:val="0"/>
              <w:shd w:val="clear" w:color="auto" w:fill="FFFFFF"/>
              <w:autoSpaceDE w:val="0"/>
              <w:autoSpaceDN w:val="0"/>
              <w:adjustRightInd w:val="0"/>
              <w:spacing w:after="0" w:line="240" w:lineRule="auto"/>
              <w:ind w:right="142"/>
              <w:jc w:val="both"/>
              <w:rPr>
                <w:sz w:val="20"/>
                <w:szCs w:val="20"/>
                <w:lang w:eastAsia="ru-RU"/>
              </w:rPr>
            </w:pPr>
            <w:r w:rsidRPr="00221191">
              <w:rPr>
                <w:color w:val="000000"/>
                <w:spacing w:val="6"/>
                <w:sz w:val="20"/>
                <w:szCs w:val="20"/>
                <w:lang w:eastAsia="ru-RU"/>
              </w:rPr>
              <w:t>- разместить информацию в местных СМИ о мерах профилактики, лечении и реабили</w:t>
            </w:r>
            <w:r w:rsidRPr="00221191">
              <w:rPr>
                <w:color w:val="000000"/>
                <w:spacing w:val="3"/>
                <w:sz w:val="20"/>
                <w:szCs w:val="20"/>
                <w:lang w:eastAsia="ru-RU"/>
              </w:rPr>
              <w:t>тации лиц, больных наркоманией;</w:t>
            </w:r>
          </w:p>
          <w:p w:rsidR="00E858EF" w:rsidRPr="00221191" w:rsidRDefault="00E858EF" w:rsidP="00221191">
            <w:pPr>
              <w:widowControl w:val="0"/>
              <w:autoSpaceDE w:val="0"/>
              <w:autoSpaceDN w:val="0"/>
              <w:adjustRightInd w:val="0"/>
              <w:spacing w:after="0" w:line="240" w:lineRule="auto"/>
              <w:jc w:val="both"/>
              <w:rPr>
                <w:sz w:val="20"/>
                <w:szCs w:val="20"/>
                <w:lang w:eastAsia="ru-RU"/>
              </w:rPr>
            </w:pPr>
            <w:r w:rsidRPr="00221191">
              <w:rPr>
                <w:rFonts w:ascii="Courier New" w:hAnsi="Courier New" w:cs="Courier New"/>
                <w:color w:val="000000"/>
                <w:spacing w:val="5"/>
                <w:sz w:val="20"/>
                <w:szCs w:val="20"/>
                <w:lang w:eastAsia="ru-RU"/>
              </w:rPr>
              <w:t xml:space="preserve">- </w:t>
            </w:r>
            <w:r w:rsidRPr="00221191">
              <w:rPr>
                <w:color w:val="000000"/>
                <w:spacing w:val="5"/>
                <w:sz w:val="20"/>
                <w:szCs w:val="20"/>
                <w:lang w:eastAsia="ru-RU"/>
              </w:rPr>
              <w:t>распространить информационные бюллетени, буклеты, учебно-методические посо</w:t>
            </w:r>
            <w:r w:rsidRPr="00221191">
              <w:rPr>
                <w:color w:val="000000"/>
                <w:spacing w:val="1"/>
                <w:sz w:val="20"/>
                <w:szCs w:val="20"/>
                <w:lang w:eastAsia="ru-RU"/>
              </w:rPr>
              <w:t xml:space="preserve">бия по профилактике </w:t>
            </w:r>
            <w:r w:rsidRPr="00221191">
              <w:rPr>
                <w:sz w:val="20"/>
                <w:szCs w:val="20"/>
                <w:lang w:eastAsia="ru-RU"/>
              </w:rPr>
              <w:t>психоактивных веществ</w:t>
            </w:r>
            <w:r w:rsidRPr="00221191">
              <w:rPr>
                <w:color w:val="000000"/>
                <w:spacing w:val="1"/>
                <w:sz w:val="20"/>
                <w:szCs w:val="20"/>
                <w:lang w:eastAsia="ru-RU"/>
              </w:rPr>
              <w:t xml:space="preserve"> среди населения Куйбышевского района.</w:t>
            </w:r>
          </w:p>
        </w:tc>
      </w:tr>
    </w:tbl>
    <w:p w:rsidR="00E858EF" w:rsidRPr="009A4FC9" w:rsidRDefault="00E858EF">
      <w:pPr>
        <w:rPr>
          <w:sz w:val="20"/>
          <w:szCs w:val="20"/>
        </w:rPr>
      </w:pPr>
    </w:p>
    <w:p w:rsidR="00E858EF" w:rsidRPr="009A4FC9" w:rsidRDefault="00E858EF" w:rsidP="009A4FC9">
      <w:pPr>
        <w:widowControl w:val="0"/>
        <w:autoSpaceDE w:val="0"/>
        <w:autoSpaceDN w:val="0"/>
        <w:adjustRightInd w:val="0"/>
        <w:spacing w:after="0" w:line="240" w:lineRule="auto"/>
        <w:jc w:val="center"/>
        <w:rPr>
          <w:rFonts w:eastAsia="SimSun"/>
          <w:b/>
          <w:bCs/>
          <w:sz w:val="20"/>
          <w:szCs w:val="20"/>
          <w:lang w:eastAsia="zh-CN"/>
        </w:rPr>
      </w:pPr>
      <w:r w:rsidRPr="009A4FC9">
        <w:rPr>
          <w:rFonts w:eastAsia="SimSun"/>
          <w:b/>
          <w:bCs/>
          <w:sz w:val="20"/>
          <w:szCs w:val="20"/>
          <w:lang w:eastAsia="zh-CN"/>
        </w:rPr>
        <w:t xml:space="preserve">Раздел </w:t>
      </w:r>
      <w:r w:rsidRPr="009A4FC9">
        <w:rPr>
          <w:rFonts w:eastAsia="SimSun"/>
          <w:b/>
          <w:bCs/>
          <w:sz w:val="20"/>
          <w:szCs w:val="20"/>
          <w:lang w:val="en-US" w:eastAsia="zh-CN"/>
        </w:rPr>
        <w:t>II</w:t>
      </w:r>
      <w:r w:rsidRPr="009A4FC9">
        <w:rPr>
          <w:rFonts w:eastAsia="SimSun"/>
          <w:b/>
          <w:bCs/>
          <w:sz w:val="20"/>
          <w:szCs w:val="20"/>
          <w:lang w:eastAsia="zh-CN"/>
        </w:rPr>
        <w:t>. Общие положения</w:t>
      </w:r>
    </w:p>
    <w:p w:rsidR="00E858EF" w:rsidRPr="009A4FC9" w:rsidRDefault="00E858EF" w:rsidP="009A4FC9">
      <w:pPr>
        <w:widowControl w:val="0"/>
        <w:autoSpaceDE w:val="0"/>
        <w:autoSpaceDN w:val="0"/>
        <w:adjustRightInd w:val="0"/>
        <w:spacing w:after="0" w:line="240" w:lineRule="auto"/>
        <w:jc w:val="center"/>
        <w:rPr>
          <w:b/>
          <w:bCs/>
          <w:sz w:val="20"/>
          <w:szCs w:val="20"/>
          <w:lang w:eastAsia="ru-RU"/>
        </w:rPr>
      </w:pPr>
    </w:p>
    <w:p w:rsidR="00E858EF" w:rsidRPr="009A4FC9" w:rsidRDefault="00E858EF" w:rsidP="009A4FC9">
      <w:pPr>
        <w:widowControl w:val="0"/>
        <w:shd w:val="clear" w:color="auto" w:fill="FFFFFF"/>
        <w:autoSpaceDE w:val="0"/>
        <w:autoSpaceDN w:val="0"/>
        <w:adjustRightInd w:val="0"/>
        <w:spacing w:after="0" w:line="240" w:lineRule="auto"/>
        <w:ind w:firstLine="709"/>
        <w:jc w:val="both"/>
        <w:rPr>
          <w:sz w:val="20"/>
          <w:szCs w:val="20"/>
          <w:lang w:eastAsia="ru-RU"/>
        </w:rPr>
      </w:pPr>
      <w:r w:rsidRPr="009A4FC9">
        <w:rPr>
          <w:sz w:val="20"/>
          <w:szCs w:val="20"/>
          <w:lang w:eastAsia="ru-RU"/>
        </w:rPr>
        <w:t xml:space="preserve">Необходимость подготовки и реализации </w:t>
      </w:r>
      <w:r w:rsidRPr="009A4FC9">
        <w:rPr>
          <w:kern w:val="16"/>
          <w:sz w:val="20"/>
          <w:szCs w:val="20"/>
          <w:lang w:eastAsia="ru-RU"/>
        </w:rPr>
        <w:t>целевой программы «</w:t>
      </w:r>
      <w:r w:rsidRPr="009A4FC9">
        <w:rPr>
          <w:sz w:val="20"/>
          <w:szCs w:val="20"/>
          <w:lang w:eastAsia="ru-RU"/>
        </w:rPr>
        <w:t>Комплексные меры профилактики наркомании в Куйбышевском районе на 2014-2016 годы» (далее – Программа) вызвана тем, что современная ситуация характеризуется сохранением негативных тенденций в сфере незаконного оборота и незаконного потребления наркотических средств и психотропных веществ, что представляет серьезную угрозу здоровью населения.</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sz w:val="20"/>
          <w:szCs w:val="20"/>
          <w:lang w:eastAsia="ru-RU"/>
        </w:rPr>
        <w:t>Объектом Программы являются граждане, склонные к аддиктивному поведению и больные наркоманией.</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sz w:val="20"/>
          <w:szCs w:val="20"/>
          <w:lang w:eastAsia="ru-RU"/>
        </w:rPr>
        <w:t>Целевыми группами профилактики наркомании являются:</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sz w:val="20"/>
          <w:szCs w:val="20"/>
          <w:lang w:eastAsia="ru-RU"/>
        </w:rPr>
        <w:t>1) граждане, не имеющие опыта употребления наркотических средств и психотропных веществ, а также лица, их употребляющие, у которых еще не возникла зависимость от наркотических средств и психотропных веществ;</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sz w:val="20"/>
          <w:szCs w:val="20"/>
          <w:lang w:eastAsia="ru-RU"/>
        </w:rPr>
        <w:t>2) граждане со сформировавшейся зависимостью от наркотических средств и психотропных веществ;</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sz w:val="20"/>
          <w:szCs w:val="20"/>
          <w:lang w:eastAsia="ru-RU"/>
        </w:rPr>
        <w:t>3) граждане, употреблявшие наркотические средства и психотропные вещества, прошедшие курс лечения и реабилитации, либо граждане с аддиктивным поведением.</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sz w:val="20"/>
          <w:szCs w:val="20"/>
          <w:lang w:eastAsia="ru-RU"/>
        </w:rPr>
        <w:t>Предмет регулирования - система мероприятий, способствующих профилактике наркомании и связанных с ней социально негативных явлений и формирования здорового образа жизни среди молодого населения Куйбышевского района.</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sz w:val="20"/>
          <w:szCs w:val="20"/>
          <w:lang w:eastAsia="ru-RU"/>
        </w:rPr>
        <w:t>Сфера действия – социальная.</w:t>
      </w:r>
    </w:p>
    <w:p w:rsidR="00E858EF" w:rsidRPr="009A4FC9" w:rsidRDefault="00E858EF" w:rsidP="009A4FC9">
      <w:pPr>
        <w:autoSpaceDE w:val="0"/>
        <w:autoSpaceDN w:val="0"/>
        <w:adjustRightInd w:val="0"/>
        <w:spacing w:after="0" w:line="240" w:lineRule="auto"/>
        <w:ind w:firstLine="720"/>
        <w:jc w:val="both"/>
        <w:rPr>
          <w:b/>
          <w:bCs/>
          <w:sz w:val="20"/>
          <w:szCs w:val="20"/>
          <w:lang w:eastAsia="ru-RU"/>
        </w:rPr>
      </w:pPr>
      <w:r w:rsidRPr="009A4FC9">
        <w:rPr>
          <w:b/>
          <w:bCs/>
          <w:color w:val="000000"/>
          <w:sz w:val="20"/>
          <w:szCs w:val="20"/>
          <w:lang w:eastAsia="ru-RU"/>
        </w:rPr>
        <w:t>Основные понятия и</w:t>
      </w:r>
      <w:r w:rsidRPr="009A4FC9">
        <w:rPr>
          <w:b/>
          <w:bCs/>
          <w:sz w:val="20"/>
          <w:szCs w:val="20"/>
          <w:lang w:eastAsia="ru-RU"/>
        </w:rPr>
        <w:t xml:space="preserve"> термины</w:t>
      </w:r>
      <w:r w:rsidRPr="009A4FC9">
        <w:rPr>
          <w:b/>
          <w:bCs/>
          <w:color w:val="000000"/>
          <w:sz w:val="20"/>
          <w:szCs w:val="20"/>
          <w:lang w:eastAsia="ru-RU"/>
        </w:rPr>
        <w:t xml:space="preserve">, </w:t>
      </w:r>
      <w:r w:rsidRPr="009A4FC9">
        <w:rPr>
          <w:b/>
          <w:bCs/>
          <w:sz w:val="20"/>
          <w:szCs w:val="20"/>
          <w:lang w:eastAsia="ru-RU"/>
        </w:rPr>
        <w:t>используемые в Программе:</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b/>
          <w:bCs/>
          <w:sz w:val="20"/>
          <w:szCs w:val="20"/>
          <w:lang w:eastAsia="ru-RU"/>
        </w:rPr>
        <w:t>аддиктивное поведение</w:t>
      </w:r>
      <w:r w:rsidRPr="009A4FC9">
        <w:rPr>
          <w:sz w:val="20"/>
          <w:szCs w:val="20"/>
          <w:lang w:eastAsia="ru-RU"/>
        </w:rPr>
        <w:t xml:space="preserve"> - стремление к уходу от реальности путем искусственного изменения своего психического состояния посредством употребления наркотических средств и психотропных веществ с нелечебной целью;</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b/>
          <w:bCs/>
          <w:sz w:val="20"/>
          <w:szCs w:val="20"/>
          <w:lang w:eastAsia="ru-RU"/>
        </w:rPr>
        <w:t>антинаркотическая пропаганда</w:t>
      </w:r>
      <w:r w:rsidRPr="009A4FC9">
        <w:rPr>
          <w:sz w:val="20"/>
          <w:szCs w:val="20"/>
          <w:lang w:eastAsia="ru-RU"/>
        </w:rPr>
        <w:t xml:space="preserve"> - пропаганда здорового образа жизни, в том числе физической культуры и спорта, направленная на формирование в обществе негативного отношения к наркомании;</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b/>
          <w:bCs/>
          <w:sz w:val="20"/>
          <w:szCs w:val="20"/>
          <w:lang w:eastAsia="ru-RU"/>
        </w:rPr>
        <w:t>группа риска</w:t>
      </w:r>
      <w:r w:rsidRPr="009A4FC9">
        <w:rPr>
          <w:sz w:val="20"/>
          <w:szCs w:val="20"/>
          <w:lang w:eastAsia="ru-RU"/>
        </w:rPr>
        <w:t xml:space="preserve"> - лица с аддиктивным поведением;</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b/>
          <w:bCs/>
          <w:sz w:val="20"/>
          <w:szCs w:val="20"/>
          <w:lang w:eastAsia="ru-RU"/>
        </w:rPr>
        <w:t xml:space="preserve">наркомания </w:t>
      </w:r>
      <w:r w:rsidRPr="009A4FC9">
        <w:rPr>
          <w:sz w:val="20"/>
          <w:szCs w:val="20"/>
          <w:lang w:eastAsia="ru-RU"/>
        </w:rPr>
        <w:t>- заболевание, обусловленное зависимостью от наркотического средства или психотропного вещества;</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b/>
          <w:bCs/>
          <w:sz w:val="20"/>
          <w:szCs w:val="20"/>
          <w:lang w:eastAsia="ru-RU"/>
        </w:rPr>
        <w:t>наркотические средства</w:t>
      </w:r>
      <w:r w:rsidRPr="009A4FC9">
        <w:rPr>
          <w:sz w:val="20"/>
          <w:szCs w:val="20"/>
          <w:lang w:eastAsia="ru-RU"/>
        </w:rPr>
        <w:t xml:space="preserve"> - вещества синтетического или естественного происхождения, препараты, растения, включенные в </w:t>
      </w:r>
      <w:hyperlink r:id="rId7" w:history="1">
        <w:r w:rsidRPr="009A4FC9">
          <w:rPr>
            <w:sz w:val="20"/>
            <w:szCs w:val="20"/>
            <w:lang w:eastAsia="ru-RU"/>
          </w:rPr>
          <w:t>перечень</w:t>
        </w:r>
      </w:hyperlink>
      <w:r w:rsidRPr="009A4FC9">
        <w:rPr>
          <w:sz w:val="20"/>
          <w:szCs w:val="20"/>
          <w:lang w:eastAsia="ru-RU"/>
        </w:rPr>
        <w:t xml:space="preserve"> наркотических средств, психотропных веществ и их прекурсоров, подлежащих контролю в Российской Федерации в соответствии с законодательством Российской Федерации и международными договорами Российской Федерации, в том числе Единой конвенцией о наркотических средствах 1961 года;</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b/>
          <w:bCs/>
          <w:sz w:val="20"/>
          <w:szCs w:val="20"/>
          <w:lang w:eastAsia="ru-RU"/>
        </w:rPr>
        <w:t xml:space="preserve">ПАВ – </w:t>
      </w:r>
      <w:r w:rsidRPr="009A4FC9">
        <w:rPr>
          <w:sz w:val="20"/>
          <w:szCs w:val="20"/>
          <w:lang w:eastAsia="ru-RU"/>
        </w:rPr>
        <w:t>психоактивные вещества;</w:t>
      </w:r>
    </w:p>
    <w:p w:rsidR="00E858EF" w:rsidRPr="009A4FC9" w:rsidRDefault="00E858EF" w:rsidP="009A4FC9">
      <w:pPr>
        <w:spacing w:after="0" w:line="240" w:lineRule="auto"/>
        <w:ind w:firstLine="720"/>
        <w:jc w:val="both"/>
        <w:rPr>
          <w:sz w:val="20"/>
          <w:szCs w:val="20"/>
          <w:lang w:eastAsia="ru-RU"/>
        </w:rPr>
      </w:pPr>
      <w:r w:rsidRPr="009A4FC9">
        <w:rPr>
          <w:b/>
          <w:bCs/>
          <w:sz w:val="20"/>
          <w:szCs w:val="20"/>
          <w:lang w:eastAsia="ru-RU"/>
        </w:rPr>
        <w:t>первичная профилактика употребления ПАВ</w:t>
      </w:r>
      <w:r w:rsidRPr="009A4FC9">
        <w:rPr>
          <w:sz w:val="20"/>
          <w:szCs w:val="20"/>
          <w:lang w:eastAsia="ru-RU"/>
        </w:rPr>
        <w:t xml:space="preserve"> – это комплекс социальных, педагогических, медицинских и психологических мероприятий, предупреждающих формирование вредной привычки, то есть приобщение к ПАВ;</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b/>
          <w:bCs/>
          <w:sz w:val="20"/>
          <w:szCs w:val="20"/>
          <w:lang w:eastAsia="ru-RU"/>
        </w:rPr>
        <w:t>психотропные вещества</w:t>
      </w:r>
      <w:r w:rsidRPr="009A4FC9">
        <w:rPr>
          <w:sz w:val="20"/>
          <w:szCs w:val="20"/>
          <w:lang w:eastAsia="ru-RU"/>
        </w:rPr>
        <w:t xml:space="preserve"> - вещества синтетического или естественного происхождения, препараты, природные материалы, включенные в </w:t>
      </w:r>
      <w:hyperlink r:id="rId8" w:history="1">
        <w:r w:rsidRPr="009A4FC9">
          <w:rPr>
            <w:sz w:val="20"/>
            <w:szCs w:val="20"/>
            <w:lang w:eastAsia="ru-RU"/>
          </w:rPr>
          <w:t>перечень</w:t>
        </w:r>
      </w:hyperlink>
      <w:r w:rsidRPr="009A4FC9">
        <w:rPr>
          <w:sz w:val="20"/>
          <w:szCs w:val="20"/>
          <w:lang w:eastAsia="ru-RU"/>
        </w:rPr>
        <w:t xml:space="preserve"> наркотических средств, психотропных веществ и их прекурсоров, подлежащих контролю в Российской Федерации в соответствии с законодательством Российской Федерации и международными договорами Российской Федерации, в том числе</w:t>
      </w:r>
      <w:hyperlink r:id="rId9" w:history="1">
        <w:r w:rsidRPr="00260A3B">
          <w:rPr>
            <w:rStyle w:val="Hyperlink"/>
          </w:rPr>
          <w:t>consultantplus://offline/ref=BB640E17901D3C1F12DF7ABF69714E7F0423970C3B8F00D63FEE3B8366JAQ7G</w:t>
        </w:r>
      </w:hyperlink>
      <w:r w:rsidRPr="009A4FC9">
        <w:rPr>
          <w:sz w:val="20"/>
          <w:szCs w:val="20"/>
          <w:lang w:eastAsia="ru-RU"/>
        </w:rPr>
        <w:t xml:space="preserve"> конвенцией о психотропных веществах 1971 года;</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b/>
          <w:bCs/>
          <w:sz w:val="20"/>
          <w:szCs w:val="20"/>
          <w:lang w:eastAsia="ru-RU"/>
        </w:rPr>
        <w:t>реабилитация</w:t>
      </w:r>
      <w:r w:rsidRPr="009A4FC9">
        <w:rPr>
          <w:sz w:val="20"/>
          <w:szCs w:val="20"/>
          <w:lang w:eastAsia="ru-RU"/>
        </w:rPr>
        <w:t xml:space="preserve"> - совокупность медицинских (лечебных), психологических, социальных, образовательных и трудовых мер, направленных на восстановление физического и психического состояния больного наркоманией, коррекцию, восстановление или формирование его социально приемлемых поведенческих, личностных и социальных качеств, способности приспособления к окружающей среде, полноценного функционирования в обществе без употребления психоактивных веществ, вызывающих наркологическое заболевание.</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sz w:val="20"/>
          <w:szCs w:val="20"/>
          <w:lang w:eastAsia="ru-RU"/>
        </w:rPr>
        <w:t>Программа разработана в соответствии со следующими нормативными правовыми актами:</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sz w:val="20"/>
          <w:szCs w:val="20"/>
          <w:lang w:eastAsia="ru-RU"/>
        </w:rPr>
        <w:t>- Конституцией Российской Федерации;</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sz w:val="20"/>
          <w:szCs w:val="20"/>
          <w:lang w:eastAsia="ru-RU"/>
        </w:rPr>
        <w:t xml:space="preserve">- Федеральный </w:t>
      </w:r>
      <w:hyperlink r:id="rId10" w:history="1">
        <w:r w:rsidRPr="009A4FC9">
          <w:rPr>
            <w:sz w:val="20"/>
            <w:szCs w:val="20"/>
            <w:lang w:eastAsia="ru-RU"/>
          </w:rPr>
          <w:t>закон</w:t>
        </w:r>
      </w:hyperlink>
      <w:r w:rsidRPr="009A4FC9">
        <w:rPr>
          <w:sz w:val="20"/>
          <w:szCs w:val="20"/>
          <w:lang w:eastAsia="ru-RU"/>
        </w:rPr>
        <w:t xml:space="preserve"> от 08.01.1998 №3-ФЗ «О наркотических средствах и психотропных веществах»;</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sz w:val="20"/>
          <w:szCs w:val="20"/>
          <w:lang w:eastAsia="ru-RU"/>
        </w:rPr>
        <w:t xml:space="preserve">- Федеральный </w:t>
      </w:r>
      <w:hyperlink r:id="rId11" w:history="1">
        <w:r w:rsidRPr="009A4FC9">
          <w:rPr>
            <w:sz w:val="20"/>
            <w:szCs w:val="20"/>
            <w:lang w:eastAsia="ru-RU"/>
          </w:rPr>
          <w:t>закон</w:t>
        </w:r>
      </w:hyperlink>
      <w:r w:rsidRPr="009A4FC9">
        <w:rPr>
          <w:sz w:val="20"/>
          <w:szCs w:val="20"/>
          <w:lang w:eastAsia="ru-RU"/>
        </w:rPr>
        <w:t xml:space="preserve"> от 24.06.1999 №120-ФЗ «Об основах системы профилактики безнадзорности и правонарушений несовершеннолетних»;</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sz w:val="20"/>
          <w:szCs w:val="20"/>
          <w:lang w:eastAsia="ru-RU"/>
        </w:rPr>
        <w:t>- Областная целевая программа «Комплексные меры профилактики наркомании в Новосибирской области на 2013 - 2016 годы»;</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sz w:val="20"/>
          <w:szCs w:val="20"/>
          <w:lang w:eastAsia="ru-RU"/>
        </w:rPr>
        <w:t xml:space="preserve">- </w:t>
      </w:r>
      <w:hyperlink r:id="rId12" w:history="1">
        <w:r w:rsidRPr="009A4FC9">
          <w:rPr>
            <w:sz w:val="20"/>
            <w:szCs w:val="20"/>
            <w:lang w:eastAsia="ru-RU"/>
          </w:rPr>
          <w:t>Закон</w:t>
        </w:r>
      </w:hyperlink>
      <w:r w:rsidRPr="009A4FC9">
        <w:rPr>
          <w:sz w:val="20"/>
          <w:szCs w:val="20"/>
          <w:lang w:eastAsia="ru-RU"/>
        </w:rPr>
        <w:t xml:space="preserve"> Новосибирской области от 02.07.2008 №249-ОЗ «О профилактике наркомании в Новосибирской области».</w:t>
      </w:r>
    </w:p>
    <w:p w:rsidR="00E858EF" w:rsidRPr="009A4FC9" w:rsidRDefault="00E858EF" w:rsidP="009A4FC9">
      <w:pPr>
        <w:widowControl w:val="0"/>
        <w:tabs>
          <w:tab w:val="left" w:pos="1080"/>
          <w:tab w:val="left" w:pos="1260"/>
        </w:tabs>
        <w:autoSpaceDE w:val="0"/>
        <w:autoSpaceDN w:val="0"/>
        <w:adjustRightInd w:val="0"/>
        <w:spacing w:after="0" w:line="240" w:lineRule="auto"/>
        <w:jc w:val="center"/>
        <w:rPr>
          <w:b/>
          <w:bCs/>
          <w:sz w:val="20"/>
          <w:szCs w:val="20"/>
          <w:lang w:eastAsia="ru-RU"/>
        </w:rPr>
      </w:pPr>
    </w:p>
    <w:p w:rsidR="00E858EF" w:rsidRPr="009A4FC9" w:rsidRDefault="00E858EF" w:rsidP="009A4FC9">
      <w:pPr>
        <w:widowControl w:val="0"/>
        <w:tabs>
          <w:tab w:val="left" w:pos="1080"/>
          <w:tab w:val="left" w:pos="1260"/>
        </w:tabs>
        <w:autoSpaceDE w:val="0"/>
        <w:autoSpaceDN w:val="0"/>
        <w:adjustRightInd w:val="0"/>
        <w:spacing w:after="0" w:line="240" w:lineRule="auto"/>
        <w:jc w:val="center"/>
        <w:rPr>
          <w:b/>
          <w:bCs/>
          <w:sz w:val="20"/>
          <w:szCs w:val="20"/>
          <w:lang w:eastAsia="ru-RU"/>
        </w:rPr>
      </w:pPr>
      <w:r w:rsidRPr="009A4FC9">
        <w:rPr>
          <w:b/>
          <w:bCs/>
          <w:sz w:val="20"/>
          <w:szCs w:val="20"/>
          <w:lang w:eastAsia="ru-RU"/>
        </w:rPr>
        <w:t xml:space="preserve">Раздел </w:t>
      </w:r>
      <w:r w:rsidRPr="009A4FC9">
        <w:rPr>
          <w:b/>
          <w:bCs/>
          <w:sz w:val="20"/>
          <w:szCs w:val="20"/>
          <w:lang w:val="en-US" w:eastAsia="ru-RU"/>
        </w:rPr>
        <w:t>III</w:t>
      </w:r>
      <w:r w:rsidRPr="009A4FC9">
        <w:rPr>
          <w:b/>
          <w:bCs/>
          <w:sz w:val="20"/>
          <w:szCs w:val="20"/>
          <w:lang w:eastAsia="ru-RU"/>
        </w:rPr>
        <w:t>. Характеристика сферы действия Программы</w:t>
      </w:r>
    </w:p>
    <w:p w:rsidR="00E858EF" w:rsidRPr="009A4FC9" w:rsidRDefault="00E858EF" w:rsidP="009A4FC9">
      <w:pPr>
        <w:widowControl w:val="0"/>
        <w:autoSpaceDE w:val="0"/>
        <w:autoSpaceDN w:val="0"/>
        <w:adjustRightInd w:val="0"/>
        <w:spacing w:after="0" w:line="240" w:lineRule="auto"/>
        <w:jc w:val="center"/>
        <w:outlineLvl w:val="1"/>
        <w:rPr>
          <w:sz w:val="20"/>
          <w:szCs w:val="20"/>
          <w:lang w:eastAsia="ru-RU"/>
        </w:rPr>
      </w:pPr>
    </w:p>
    <w:p w:rsidR="00E858EF" w:rsidRPr="009A4FC9" w:rsidRDefault="00E858EF" w:rsidP="009A4FC9">
      <w:pPr>
        <w:widowControl w:val="0"/>
        <w:shd w:val="clear" w:color="auto" w:fill="FFFFFF"/>
        <w:autoSpaceDE w:val="0"/>
        <w:autoSpaceDN w:val="0"/>
        <w:adjustRightInd w:val="0"/>
        <w:spacing w:after="0" w:line="240" w:lineRule="auto"/>
        <w:ind w:firstLine="709"/>
        <w:jc w:val="both"/>
        <w:rPr>
          <w:sz w:val="20"/>
          <w:szCs w:val="20"/>
          <w:lang w:eastAsia="ru-RU"/>
        </w:rPr>
      </w:pPr>
      <w:r w:rsidRPr="009A4FC9">
        <w:rPr>
          <w:color w:val="000000"/>
          <w:spacing w:val="15"/>
          <w:sz w:val="20"/>
          <w:szCs w:val="20"/>
          <w:lang w:eastAsia="ru-RU"/>
        </w:rPr>
        <w:t>Анализ ситуации, сложившейся в Куйбышевском районе, свид</w:t>
      </w:r>
      <w:r w:rsidRPr="009A4FC9">
        <w:rPr>
          <w:color w:val="000000"/>
          <w:spacing w:val="8"/>
          <w:sz w:val="20"/>
          <w:szCs w:val="20"/>
          <w:lang w:eastAsia="ru-RU"/>
        </w:rPr>
        <w:t>етельствует о существовании проблемы наркомании.</w:t>
      </w:r>
    </w:p>
    <w:p w:rsidR="00E858EF" w:rsidRPr="009A4FC9" w:rsidRDefault="00E858EF" w:rsidP="009A4FC9">
      <w:pPr>
        <w:widowControl w:val="0"/>
        <w:shd w:val="clear" w:color="auto" w:fill="FFFFFF"/>
        <w:autoSpaceDE w:val="0"/>
        <w:autoSpaceDN w:val="0"/>
        <w:adjustRightInd w:val="0"/>
        <w:spacing w:after="0" w:line="240" w:lineRule="auto"/>
        <w:ind w:firstLine="709"/>
        <w:jc w:val="both"/>
        <w:rPr>
          <w:sz w:val="20"/>
          <w:szCs w:val="20"/>
          <w:lang w:eastAsia="ru-RU"/>
        </w:rPr>
      </w:pPr>
      <w:r w:rsidRPr="009A4FC9">
        <w:rPr>
          <w:color w:val="000000"/>
          <w:spacing w:val="10"/>
          <w:sz w:val="20"/>
          <w:szCs w:val="20"/>
          <w:lang w:eastAsia="ru-RU"/>
        </w:rPr>
        <w:t xml:space="preserve">Проблема распространения и незаконного оборота наркотических </w:t>
      </w:r>
      <w:r w:rsidRPr="009A4FC9">
        <w:rPr>
          <w:color w:val="000000"/>
          <w:sz w:val="20"/>
          <w:szCs w:val="20"/>
          <w:lang w:eastAsia="ru-RU"/>
        </w:rPr>
        <w:t>средств, психотропных и сильнодействующих веществ продолжает обостряться, несмотря на принимаемые меры, что крайне отрицательно влияет на здоровье населения района, социально-психологическую атмосферу в обществе и правопорядок.</w:t>
      </w:r>
    </w:p>
    <w:p w:rsidR="00E858EF" w:rsidRPr="009A4FC9" w:rsidRDefault="00E858EF" w:rsidP="009A4FC9">
      <w:pPr>
        <w:widowControl w:val="0"/>
        <w:shd w:val="clear" w:color="auto" w:fill="FFFFFF"/>
        <w:autoSpaceDE w:val="0"/>
        <w:autoSpaceDN w:val="0"/>
        <w:adjustRightInd w:val="0"/>
        <w:spacing w:after="0" w:line="240" w:lineRule="auto"/>
        <w:ind w:firstLine="709"/>
        <w:jc w:val="both"/>
        <w:rPr>
          <w:sz w:val="20"/>
          <w:szCs w:val="20"/>
          <w:lang w:eastAsia="ru-RU"/>
        </w:rPr>
      </w:pPr>
      <w:r w:rsidRPr="009A4FC9">
        <w:rPr>
          <w:color w:val="000000"/>
          <w:sz w:val="20"/>
          <w:szCs w:val="20"/>
          <w:lang w:eastAsia="ru-RU"/>
        </w:rPr>
        <w:t xml:space="preserve">За 2013 год в ходе оперативно-розыскных мероприятий было выявлено </w:t>
      </w:r>
      <w:r w:rsidRPr="009A4FC9">
        <w:rPr>
          <w:sz w:val="20"/>
          <w:szCs w:val="20"/>
          <w:lang w:eastAsia="ru-RU"/>
        </w:rPr>
        <w:t>73 преступления, связанных с незаконным оборотом наркотических средств. Возбуждено 63 уголовных дела, из них 17, связанных со сбытом наркотиков. Выявлено 3 факта с участием несовершеннолетних. К уголовной ответственности за период 2013 года привлечено 48 человек. В рамках проведённых операций сотрудниками межмуниципального отдела МВД России «Куйбышевский» проведено 15 рейдовых мероприятий, направленных на выявление и пресечение преступлений и административных правонарушений, связанных с незаконным оборотом наркотических средств, привлечения к уголовной и административной ответственности лиц, употребляющих наркотические средства.</w:t>
      </w:r>
    </w:p>
    <w:p w:rsidR="00E858EF" w:rsidRPr="009A4FC9" w:rsidRDefault="00E858EF" w:rsidP="009A4FC9">
      <w:pPr>
        <w:widowControl w:val="0"/>
        <w:shd w:val="clear" w:color="auto" w:fill="FFFFFF"/>
        <w:autoSpaceDE w:val="0"/>
        <w:autoSpaceDN w:val="0"/>
        <w:adjustRightInd w:val="0"/>
        <w:spacing w:after="0" w:line="240" w:lineRule="auto"/>
        <w:ind w:firstLine="709"/>
        <w:jc w:val="both"/>
        <w:rPr>
          <w:sz w:val="20"/>
          <w:szCs w:val="20"/>
          <w:lang w:eastAsia="ru-RU"/>
        </w:rPr>
      </w:pPr>
      <w:r w:rsidRPr="009A4FC9">
        <w:rPr>
          <w:sz w:val="20"/>
          <w:szCs w:val="20"/>
          <w:lang w:eastAsia="ru-RU"/>
        </w:rPr>
        <w:t>Только за 2013 год выявлено 7 очагов произрастания дикорастущих наркотикосодержащих растений (конопля). Уничтожено 370 кв.м. общей массой 320 кг.</w:t>
      </w:r>
    </w:p>
    <w:p w:rsidR="00E858EF" w:rsidRPr="009A4FC9" w:rsidRDefault="00E858EF" w:rsidP="009A4FC9">
      <w:pPr>
        <w:widowControl w:val="0"/>
        <w:shd w:val="clear" w:color="auto" w:fill="FFFFFF"/>
        <w:autoSpaceDE w:val="0"/>
        <w:autoSpaceDN w:val="0"/>
        <w:adjustRightInd w:val="0"/>
        <w:spacing w:after="0" w:line="240" w:lineRule="auto"/>
        <w:ind w:firstLine="709"/>
        <w:jc w:val="both"/>
        <w:rPr>
          <w:sz w:val="20"/>
          <w:szCs w:val="20"/>
          <w:lang w:eastAsia="ru-RU"/>
        </w:rPr>
      </w:pPr>
      <w:r w:rsidRPr="009A4FC9">
        <w:rPr>
          <w:sz w:val="20"/>
          <w:szCs w:val="20"/>
          <w:lang w:eastAsia="ru-RU"/>
        </w:rPr>
        <w:t>Составлен 61 административный материал по ст.6.9 КоАП РФ - за немедицинское употребление наркотических средств, из них рассмотрено судом 57 материалов: по 11 материалам наложен административный штраф, по 46 материалам назначен административный арест. Составлены административные материалы: 3 - по ст.6.8. КоАП РФ - за хранение наркотических средств; 2 - по ст.20.20ч3 КоАП РФ - потребление наркотических средств без назначения врача в общественных местах.</w:t>
      </w:r>
    </w:p>
    <w:p w:rsidR="00E858EF" w:rsidRPr="009A4FC9" w:rsidRDefault="00E858EF" w:rsidP="009A4FC9">
      <w:pPr>
        <w:widowControl w:val="0"/>
        <w:shd w:val="clear" w:color="auto" w:fill="FFFFFF"/>
        <w:autoSpaceDE w:val="0"/>
        <w:autoSpaceDN w:val="0"/>
        <w:adjustRightInd w:val="0"/>
        <w:spacing w:after="0" w:line="240" w:lineRule="auto"/>
        <w:ind w:firstLine="709"/>
        <w:jc w:val="both"/>
        <w:rPr>
          <w:sz w:val="20"/>
          <w:szCs w:val="20"/>
          <w:lang w:eastAsia="ru-RU"/>
        </w:rPr>
      </w:pPr>
      <w:r w:rsidRPr="009A4FC9">
        <w:rPr>
          <w:sz w:val="20"/>
          <w:szCs w:val="20"/>
          <w:lang w:eastAsia="ru-RU"/>
        </w:rPr>
        <w:t>Из незаконного оборота изъято 10627,5 гр. различных видов наркотических средств.</w:t>
      </w:r>
    </w:p>
    <w:p w:rsidR="00E858EF" w:rsidRPr="009A4FC9" w:rsidRDefault="00E858EF" w:rsidP="009A4FC9">
      <w:pPr>
        <w:widowControl w:val="0"/>
        <w:shd w:val="clear" w:color="auto" w:fill="FFFFFF"/>
        <w:autoSpaceDE w:val="0"/>
        <w:autoSpaceDN w:val="0"/>
        <w:adjustRightInd w:val="0"/>
        <w:spacing w:after="0" w:line="240" w:lineRule="auto"/>
        <w:ind w:firstLine="709"/>
        <w:jc w:val="both"/>
        <w:rPr>
          <w:sz w:val="20"/>
          <w:szCs w:val="20"/>
          <w:lang w:eastAsia="ru-RU"/>
        </w:rPr>
      </w:pPr>
      <w:r w:rsidRPr="009A4FC9">
        <w:rPr>
          <w:sz w:val="20"/>
          <w:szCs w:val="20"/>
          <w:lang w:eastAsia="ru-RU"/>
        </w:rPr>
        <w:t>За последние три года наркотическая ситуация остаётся достаточно серьёзной, но стабильной. Число стоящих на учёте в наркологическом диспансере остаётся примерно на одном уровне: 2011г.-181, 2012г.-211 2013г.-214. Под наблюдением в 2013 году находилось 18 учащихся, из них с диагнозом зависимости 3 человека, на профилактическом учёте - 15 человек. Но данные цифры не отражают истинного положения. По оценкам специалистов латентное, не выявленное число потребителей наркотических веществ, может превышать официальные статистические данные. Реальное число больных в 5 раз больше учетных норм.</w:t>
      </w:r>
    </w:p>
    <w:p w:rsidR="00E858EF" w:rsidRPr="009A4FC9" w:rsidRDefault="00E858EF" w:rsidP="009A4FC9">
      <w:pPr>
        <w:widowControl w:val="0"/>
        <w:shd w:val="clear" w:color="auto" w:fill="FFFFFF"/>
        <w:autoSpaceDE w:val="0"/>
        <w:autoSpaceDN w:val="0"/>
        <w:adjustRightInd w:val="0"/>
        <w:spacing w:after="0" w:line="240" w:lineRule="auto"/>
        <w:ind w:firstLine="709"/>
        <w:jc w:val="both"/>
        <w:rPr>
          <w:sz w:val="20"/>
          <w:szCs w:val="20"/>
          <w:lang w:eastAsia="ru-RU"/>
        </w:rPr>
      </w:pPr>
      <w:r w:rsidRPr="009A4FC9">
        <w:rPr>
          <w:sz w:val="20"/>
          <w:szCs w:val="20"/>
          <w:lang w:eastAsia="ru-RU"/>
        </w:rPr>
        <w:t>За период 2013 года в Куйбышевском межрайонном наркологическом диспансере зарегистрировано 326 потребителей наркотических средств, на учёте у нарколога состоит 203 человека с диагнозом «наркомания».</w:t>
      </w:r>
    </w:p>
    <w:p w:rsidR="00E858EF" w:rsidRPr="009A4FC9" w:rsidRDefault="00E858EF" w:rsidP="009A4FC9">
      <w:pPr>
        <w:widowControl w:val="0"/>
        <w:shd w:val="clear" w:color="auto" w:fill="FFFFFF"/>
        <w:autoSpaceDE w:val="0"/>
        <w:autoSpaceDN w:val="0"/>
        <w:adjustRightInd w:val="0"/>
        <w:spacing w:after="0" w:line="240" w:lineRule="auto"/>
        <w:ind w:firstLine="709"/>
        <w:jc w:val="both"/>
        <w:rPr>
          <w:sz w:val="20"/>
          <w:szCs w:val="20"/>
          <w:lang w:eastAsia="ru-RU"/>
        </w:rPr>
      </w:pPr>
      <w:r w:rsidRPr="009A4FC9">
        <w:rPr>
          <w:sz w:val="20"/>
          <w:szCs w:val="20"/>
          <w:lang w:eastAsia="ru-RU"/>
        </w:rPr>
        <w:t>Особую обеспокоенность вызывает распространенность наркомании среди молодежи. Страдают наркоманией преимущественно лица до 39 лет.</w:t>
      </w:r>
    </w:p>
    <w:p w:rsidR="00E858EF" w:rsidRPr="009A4FC9" w:rsidRDefault="00E858EF" w:rsidP="009A4FC9">
      <w:pPr>
        <w:widowControl w:val="0"/>
        <w:shd w:val="clear" w:color="auto" w:fill="FFFFFF"/>
        <w:autoSpaceDE w:val="0"/>
        <w:autoSpaceDN w:val="0"/>
        <w:adjustRightInd w:val="0"/>
        <w:spacing w:after="0" w:line="240" w:lineRule="auto"/>
        <w:ind w:firstLine="709"/>
        <w:jc w:val="both"/>
        <w:rPr>
          <w:sz w:val="20"/>
          <w:szCs w:val="20"/>
          <w:lang w:eastAsia="ru-RU"/>
        </w:rPr>
      </w:pPr>
      <w:r w:rsidRPr="009A4FC9">
        <w:rPr>
          <w:spacing w:val="13"/>
          <w:sz w:val="20"/>
          <w:szCs w:val="20"/>
          <w:lang w:eastAsia="ru-RU"/>
        </w:rPr>
        <w:t xml:space="preserve">Распространение наркомании непосредственно влечет рост заболеваемости такими социально опасными заболеваниями, как СПИД, инфекционные гепатиты, туберкулез. За период 2013 года на учёте в наркодиспансере </w:t>
      </w:r>
      <w:r w:rsidRPr="009A4FC9">
        <w:rPr>
          <w:sz w:val="20"/>
          <w:szCs w:val="20"/>
          <w:lang w:eastAsia="ru-RU"/>
        </w:rPr>
        <w:t>с диагнозом «наркомания» стоят 12 человек ВИЧ-инфицированных.</w:t>
      </w:r>
    </w:p>
    <w:p w:rsidR="00E858EF" w:rsidRPr="009A4FC9" w:rsidRDefault="00E858EF" w:rsidP="009A4FC9">
      <w:pPr>
        <w:widowControl w:val="0"/>
        <w:shd w:val="clear" w:color="auto" w:fill="FFFFFF"/>
        <w:autoSpaceDE w:val="0"/>
        <w:autoSpaceDN w:val="0"/>
        <w:adjustRightInd w:val="0"/>
        <w:spacing w:after="0" w:line="240" w:lineRule="auto"/>
        <w:ind w:firstLine="709"/>
        <w:jc w:val="both"/>
        <w:rPr>
          <w:sz w:val="20"/>
          <w:szCs w:val="20"/>
          <w:lang w:eastAsia="ru-RU"/>
        </w:rPr>
      </w:pPr>
      <w:r w:rsidRPr="009A4FC9">
        <w:rPr>
          <w:sz w:val="20"/>
          <w:szCs w:val="20"/>
          <w:lang w:eastAsia="ru-RU"/>
        </w:rPr>
        <w:t>За последние 2 года уровень наркозависимости населения в городе и районе на 100 тысяч составляет 379,4 человека.</w:t>
      </w:r>
    </w:p>
    <w:p w:rsidR="00E858EF" w:rsidRPr="009A4FC9" w:rsidRDefault="00E858EF" w:rsidP="009A4FC9">
      <w:pPr>
        <w:widowControl w:val="0"/>
        <w:shd w:val="clear" w:color="auto" w:fill="FFFFFF"/>
        <w:autoSpaceDE w:val="0"/>
        <w:autoSpaceDN w:val="0"/>
        <w:adjustRightInd w:val="0"/>
        <w:spacing w:after="0" w:line="240" w:lineRule="auto"/>
        <w:ind w:right="14" w:firstLine="709"/>
        <w:jc w:val="both"/>
        <w:rPr>
          <w:spacing w:val="4"/>
          <w:sz w:val="20"/>
          <w:szCs w:val="20"/>
          <w:lang w:eastAsia="ru-RU"/>
        </w:rPr>
      </w:pPr>
      <w:r w:rsidRPr="009A4FC9">
        <w:rPr>
          <w:spacing w:val="10"/>
          <w:sz w:val="20"/>
          <w:szCs w:val="20"/>
          <w:lang w:eastAsia="ru-RU"/>
        </w:rPr>
        <w:t>Анализ и прогноз развития наркологической ситуации говорит о необходимости инте</w:t>
      </w:r>
      <w:r w:rsidRPr="009A4FC9">
        <w:rPr>
          <w:spacing w:val="8"/>
          <w:sz w:val="20"/>
          <w:szCs w:val="20"/>
          <w:lang w:eastAsia="ru-RU"/>
        </w:rPr>
        <w:t>грации усилий всех заинтересованных ведомств, принятие дополнительных органи</w:t>
      </w:r>
      <w:r w:rsidRPr="009A4FC9">
        <w:rPr>
          <w:sz w:val="20"/>
          <w:szCs w:val="20"/>
          <w:lang w:eastAsia="ru-RU"/>
        </w:rPr>
        <w:t>зационных, социальных, медицинских, правовых мер, направленных на противодействие зло</w:t>
      </w:r>
      <w:r w:rsidRPr="009A4FC9">
        <w:rPr>
          <w:spacing w:val="1"/>
          <w:sz w:val="20"/>
          <w:szCs w:val="20"/>
          <w:lang w:eastAsia="ru-RU"/>
        </w:rPr>
        <w:t>употреблению наркотическими средствами, психотропными, токсическими веществами и их не</w:t>
      </w:r>
      <w:r w:rsidRPr="009A4FC9">
        <w:rPr>
          <w:spacing w:val="4"/>
          <w:sz w:val="20"/>
          <w:szCs w:val="20"/>
          <w:lang w:eastAsia="ru-RU"/>
        </w:rPr>
        <w:t>законному обороту.</w:t>
      </w:r>
    </w:p>
    <w:p w:rsidR="00E858EF" w:rsidRPr="009A4FC9" w:rsidRDefault="00E858EF" w:rsidP="009A4FC9">
      <w:pPr>
        <w:spacing w:after="0" w:line="240" w:lineRule="auto"/>
        <w:ind w:firstLine="709"/>
        <w:jc w:val="both"/>
        <w:rPr>
          <w:sz w:val="20"/>
          <w:szCs w:val="20"/>
          <w:lang w:eastAsia="ru-RU"/>
        </w:rPr>
      </w:pPr>
      <w:r w:rsidRPr="009A4FC9">
        <w:rPr>
          <w:sz w:val="20"/>
          <w:szCs w:val="20"/>
          <w:lang w:eastAsia="ru-RU"/>
        </w:rPr>
        <w:t>Решение проблемы борьбы с наркоманией невозможно осуществить в пределах одного финансового года по причине необходимости проведения большого количества долгосрочных мероприятий социального характера, направленных на лечение и реабилитацию лиц, больных наркоманией, разработку новых методик и технологий пресечения незаконного оборота наркотиков, подготовку специалистов.</w:t>
      </w:r>
    </w:p>
    <w:p w:rsidR="00E858EF" w:rsidRPr="009A4FC9" w:rsidRDefault="00E858EF" w:rsidP="009A4FC9">
      <w:pPr>
        <w:spacing w:after="0" w:line="240" w:lineRule="auto"/>
        <w:ind w:firstLine="709"/>
        <w:jc w:val="both"/>
        <w:rPr>
          <w:sz w:val="20"/>
          <w:szCs w:val="20"/>
          <w:lang w:eastAsia="ru-RU"/>
        </w:rPr>
      </w:pPr>
      <w:r w:rsidRPr="009A4FC9">
        <w:rPr>
          <w:color w:val="000000"/>
          <w:spacing w:val="4"/>
          <w:sz w:val="20"/>
          <w:szCs w:val="20"/>
          <w:lang w:eastAsia="ru-RU"/>
        </w:rPr>
        <w:t xml:space="preserve">Настоящая программа </w:t>
      </w:r>
      <w:r w:rsidRPr="009A4FC9">
        <w:rPr>
          <w:sz w:val="20"/>
          <w:szCs w:val="20"/>
          <w:lang w:eastAsia="ru-RU"/>
        </w:rPr>
        <w:t>позволит перспективным образом использовать целевые средства на выполнение мероприятий первичного профилактического подхода к решению проблем наркомании.</w:t>
      </w:r>
    </w:p>
    <w:p w:rsidR="00E858EF" w:rsidRPr="009A4FC9" w:rsidRDefault="00E858EF" w:rsidP="009A4FC9">
      <w:pPr>
        <w:autoSpaceDE w:val="0"/>
        <w:autoSpaceDN w:val="0"/>
        <w:adjustRightInd w:val="0"/>
        <w:spacing w:after="0" w:line="240" w:lineRule="auto"/>
        <w:ind w:firstLine="720"/>
        <w:jc w:val="both"/>
        <w:rPr>
          <w:b/>
          <w:bCs/>
          <w:sz w:val="20"/>
          <w:szCs w:val="20"/>
          <w:lang w:eastAsia="ru-RU"/>
        </w:rPr>
      </w:pPr>
    </w:p>
    <w:p w:rsidR="00E858EF" w:rsidRPr="009A4FC9" w:rsidRDefault="00E858EF" w:rsidP="009A4FC9">
      <w:pPr>
        <w:tabs>
          <w:tab w:val="left" w:pos="540"/>
          <w:tab w:val="left" w:pos="720"/>
          <w:tab w:val="left" w:pos="900"/>
        </w:tabs>
        <w:autoSpaceDE w:val="0"/>
        <w:autoSpaceDN w:val="0"/>
        <w:adjustRightInd w:val="0"/>
        <w:spacing w:after="0" w:line="240" w:lineRule="auto"/>
        <w:ind w:firstLine="1260"/>
        <w:jc w:val="both"/>
        <w:rPr>
          <w:rFonts w:eastAsia="SimSun"/>
          <w:b/>
          <w:bCs/>
          <w:sz w:val="20"/>
          <w:szCs w:val="20"/>
          <w:lang w:eastAsia="zh-CN"/>
        </w:rPr>
      </w:pPr>
      <w:r w:rsidRPr="009A4FC9">
        <w:rPr>
          <w:b/>
          <w:bCs/>
          <w:sz w:val="20"/>
          <w:szCs w:val="20"/>
          <w:lang w:eastAsia="ru-RU"/>
        </w:rPr>
        <w:t xml:space="preserve">Раздел </w:t>
      </w:r>
      <w:r w:rsidRPr="009A4FC9">
        <w:rPr>
          <w:b/>
          <w:bCs/>
          <w:sz w:val="20"/>
          <w:szCs w:val="20"/>
          <w:lang w:val="en-US" w:eastAsia="ru-RU"/>
        </w:rPr>
        <w:t>IV</w:t>
      </w:r>
      <w:r w:rsidRPr="009A4FC9">
        <w:rPr>
          <w:b/>
          <w:bCs/>
          <w:sz w:val="20"/>
          <w:szCs w:val="20"/>
          <w:lang w:eastAsia="ru-RU"/>
        </w:rPr>
        <w:t>.</w:t>
      </w:r>
      <w:r w:rsidRPr="009A4FC9">
        <w:rPr>
          <w:sz w:val="20"/>
          <w:szCs w:val="20"/>
          <w:lang w:eastAsia="ru-RU"/>
        </w:rPr>
        <w:t xml:space="preserve"> </w:t>
      </w:r>
      <w:r w:rsidRPr="009A4FC9">
        <w:rPr>
          <w:rFonts w:eastAsia="SimSun"/>
          <w:b/>
          <w:bCs/>
          <w:sz w:val="20"/>
          <w:szCs w:val="20"/>
          <w:lang w:eastAsia="zh-CN"/>
        </w:rPr>
        <w:t>Цель и з</w:t>
      </w:r>
      <w:r w:rsidRPr="009A4FC9">
        <w:rPr>
          <w:b/>
          <w:bCs/>
          <w:sz w:val="20"/>
          <w:szCs w:val="20"/>
          <w:lang w:eastAsia="ru-RU"/>
        </w:rPr>
        <w:t>адачи</w:t>
      </w:r>
      <w:r w:rsidRPr="009A4FC9">
        <w:rPr>
          <w:rFonts w:eastAsia="SimSun"/>
          <w:b/>
          <w:bCs/>
          <w:sz w:val="20"/>
          <w:szCs w:val="20"/>
          <w:lang w:eastAsia="zh-CN"/>
        </w:rPr>
        <w:t xml:space="preserve"> Программы</w:t>
      </w:r>
    </w:p>
    <w:p w:rsidR="00E858EF" w:rsidRPr="009A4FC9" w:rsidRDefault="00E858EF" w:rsidP="009A4FC9">
      <w:pPr>
        <w:autoSpaceDE w:val="0"/>
        <w:autoSpaceDN w:val="0"/>
        <w:adjustRightInd w:val="0"/>
        <w:spacing w:after="0" w:line="240" w:lineRule="auto"/>
        <w:ind w:firstLine="720"/>
        <w:jc w:val="both"/>
        <w:rPr>
          <w:sz w:val="20"/>
          <w:szCs w:val="20"/>
          <w:lang w:eastAsia="ru-RU"/>
        </w:rPr>
      </w:pP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rFonts w:eastAsia="SimSun"/>
          <w:sz w:val="20"/>
          <w:szCs w:val="20"/>
          <w:lang w:eastAsia="zh-CN"/>
        </w:rPr>
        <w:t xml:space="preserve">Цель Программы: </w:t>
      </w:r>
      <w:r w:rsidRPr="009A4FC9">
        <w:rPr>
          <w:sz w:val="20"/>
          <w:szCs w:val="20"/>
          <w:lang w:eastAsia="ru-RU"/>
        </w:rPr>
        <w:t>создание условий для приостановления роста злоупотребления наркотическими средствами и психотропными веществами среди населения.</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sz w:val="20"/>
          <w:szCs w:val="20"/>
          <w:lang w:eastAsia="ru-RU"/>
        </w:rPr>
        <w:t xml:space="preserve">Задачи Программы: </w:t>
      </w:r>
    </w:p>
    <w:p w:rsidR="00E858EF" w:rsidRPr="009A4FC9" w:rsidRDefault="00E858EF" w:rsidP="009A4FC9">
      <w:pPr>
        <w:widowControl w:val="0"/>
        <w:numPr>
          <w:ilvl w:val="0"/>
          <w:numId w:val="2"/>
        </w:numPr>
        <w:tabs>
          <w:tab w:val="num" w:pos="0"/>
        </w:tabs>
        <w:autoSpaceDE w:val="0"/>
        <w:autoSpaceDN w:val="0"/>
        <w:adjustRightInd w:val="0"/>
        <w:spacing w:after="0" w:line="240" w:lineRule="auto"/>
        <w:ind w:firstLine="720"/>
        <w:jc w:val="both"/>
        <w:rPr>
          <w:sz w:val="20"/>
          <w:szCs w:val="20"/>
          <w:lang w:eastAsia="ru-RU"/>
        </w:rPr>
      </w:pPr>
      <w:r w:rsidRPr="009A4FC9">
        <w:rPr>
          <w:sz w:val="20"/>
          <w:szCs w:val="20"/>
          <w:lang w:eastAsia="ru-RU"/>
        </w:rPr>
        <w:t>Повышение информированности населения района о неблагоприятных последствиях употребления наркотических средств, психотропных веществ.</w:t>
      </w:r>
    </w:p>
    <w:p w:rsidR="00E858EF" w:rsidRPr="009A4FC9" w:rsidRDefault="00E858EF" w:rsidP="009A4FC9">
      <w:pPr>
        <w:widowControl w:val="0"/>
        <w:numPr>
          <w:ilvl w:val="0"/>
          <w:numId w:val="2"/>
        </w:numPr>
        <w:shd w:val="clear" w:color="auto" w:fill="FFFFFF"/>
        <w:tabs>
          <w:tab w:val="num" w:pos="0"/>
        </w:tabs>
        <w:autoSpaceDE w:val="0"/>
        <w:autoSpaceDN w:val="0"/>
        <w:adjustRightInd w:val="0"/>
        <w:spacing w:after="0" w:line="240" w:lineRule="auto"/>
        <w:ind w:firstLine="720"/>
        <w:jc w:val="both"/>
        <w:rPr>
          <w:sz w:val="20"/>
          <w:szCs w:val="20"/>
          <w:lang w:eastAsia="ru-RU"/>
        </w:rPr>
      </w:pPr>
      <w:r w:rsidRPr="009A4FC9">
        <w:rPr>
          <w:color w:val="000000"/>
          <w:spacing w:val="2"/>
          <w:sz w:val="20"/>
          <w:szCs w:val="20"/>
          <w:lang w:eastAsia="ru-RU"/>
        </w:rPr>
        <w:t xml:space="preserve">Формирование у детей и молодежи антинаркотических установок </w:t>
      </w:r>
      <w:r w:rsidRPr="009A4FC9">
        <w:rPr>
          <w:color w:val="111111"/>
          <w:sz w:val="20"/>
          <w:szCs w:val="20"/>
          <w:lang w:eastAsia="ru-RU"/>
        </w:rPr>
        <w:t>и активной психологической защиты от злоупотребления</w:t>
      </w:r>
      <w:r w:rsidRPr="009A4FC9">
        <w:rPr>
          <w:rFonts w:ascii="Arial" w:hAnsi="Arial" w:cs="Arial"/>
          <w:color w:val="111111"/>
          <w:sz w:val="20"/>
          <w:szCs w:val="20"/>
          <w:lang w:eastAsia="ru-RU"/>
        </w:rPr>
        <w:t xml:space="preserve"> </w:t>
      </w:r>
      <w:r w:rsidRPr="009A4FC9">
        <w:rPr>
          <w:color w:val="111111"/>
          <w:sz w:val="20"/>
          <w:szCs w:val="20"/>
          <w:lang w:eastAsia="ru-RU"/>
        </w:rPr>
        <w:t>ПАВ.</w:t>
      </w:r>
      <w:r w:rsidRPr="009A4FC9">
        <w:rPr>
          <w:color w:val="000000"/>
          <w:spacing w:val="2"/>
          <w:sz w:val="20"/>
          <w:szCs w:val="20"/>
          <w:lang w:eastAsia="ru-RU"/>
        </w:rPr>
        <w:t xml:space="preserve"> </w:t>
      </w:r>
    </w:p>
    <w:p w:rsidR="00E858EF" w:rsidRPr="009A4FC9" w:rsidRDefault="00E858EF" w:rsidP="009A4FC9">
      <w:pPr>
        <w:widowControl w:val="0"/>
        <w:numPr>
          <w:ilvl w:val="0"/>
          <w:numId w:val="2"/>
        </w:numPr>
        <w:shd w:val="clear" w:color="auto" w:fill="FFFFFF"/>
        <w:tabs>
          <w:tab w:val="num" w:pos="0"/>
        </w:tabs>
        <w:autoSpaceDE w:val="0"/>
        <w:autoSpaceDN w:val="0"/>
        <w:adjustRightInd w:val="0"/>
        <w:spacing w:after="0" w:line="240" w:lineRule="auto"/>
        <w:ind w:firstLine="720"/>
        <w:jc w:val="both"/>
        <w:rPr>
          <w:sz w:val="20"/>
          <w:szCs w:val="20"/>
          <w:lang w:eastAsia="ru-RU"/>
        </w:rPr>
      </w:pPr>
      <w:r w:rsidRPr="009A4FC9">
        <w:rPr>
          <w:color w:val="000000"/>
          <w:spacing w:val="10"/>
          <w:sz w:val="20"/>
          <w:szCs w:val="20"/>
          <w:lang w:eastAsia="ru-RU"/>
        </w:rPr>
        <w:t>Оказание населению консультативной психокоррекционной и реабилитационной помощи.</w:t>
      </w:r>
    </w:p>
    <w:p w:rsidR="00E858EF" w:rsidRPr="009A4FC9" w:rsidRDefault="00E858EF" w:rsidP="009A4FC9">
      <w:pPr>
        <w:widowControl w:val="0"/>
        <w:autoSpaceDE w:val="0"/>
        <w:autoSpaceDN w:val="0"/>
        <w:adjustRightInd w:val="0"/>
        <w:spacing w:after="0" w:line="240" w:lineRule="auto"/>
        <w:ind w:firstLine="720"/>
        <w:jc w:val="both"/>
        <w:rPr>
          <w:sz w:val="20"/>
          <w:szCs w:val="20"/>
          <w:lang w:eastAsia="ru-RU"/>
        </w:rPr>
      </w:pPr>
      <w:r w:rsidRPr="009A4FC9">
        <w:rPr>
          <w:sz w:val="20"/>
          <w:szCs w:val="20"/>
          <w:lang w:eastAsia="ru-RU"/>
        </w:rPr>
        <w:t>Более подробно цели, задачи и характеризующие их целевые индикаторы приводятся согласно приложению №1.</w:t>
      </w:r>
    </w:p>
    <w:p w:rsidR="00E858EF" w:rsidRPr="009A4FC9" w:rsidRDefault="00E858EF" w:rsidP="009A4FC9">
      <w:pPr>
        <w:suppressAutoHyphens/>
        <w:snapToGrid w:val="0"/>
        <w:spacing w:after="0" w:line="240" w:lineRule="auto"/>
        <w:ind w:firstLine="709"/>
        <w:jc w:val="both"/>
        <w:rPr>
          <w:color w:val="000000"/>
          <w:sz w:val="20"/>
          <w:szCs w:val="20"/>
          <w:lang w:eastAsia="ru-RU"/>
        </w:rPr>
      </w:pPr>
      <w:r w:rsidRPr="009A4FC9">
        <w:rPr>
          <w:sz w:val="20"/>
          <w:szCs w:val="20"/>
          <w:lang w:eastAsia="ru-RU"/>
        </w:rPr>
        <w:t>Показателями оценки достижения</w:t>
      </w:r>
      <w:r w:rsidRPr="009A4FC9">
        <w:rPr>
          <w:color w:val="000000"/>
          <w:sz w:val="20"/>
          <w:szCs w:val="20"/>
          <w:lang w:eastAsia="ru-RU"/>
        </w:rPr>
        <w:t xml:space="preserve"> цели Программы являются:</w:t>
      </w:r>
    </w:p>
    <w:p w:rsidR="00E858EF" w:rsidRPr="009A4FC9" w:rsidRDefault="00E858EF" w:rsidP="009A4FC9">
      <w:pPr>
        <w:widowControl w:val="0"/>
        <w:numPr>
          <w:ilvl w:val="1"/>
          <w:numId w:val="1"/>
        </w:numPr>
        <w:tabs>
          <w:tab w:val="num" w:pos="792"/>
        </w:tabs>
        <w:suppressAutoHyphens/>
        <w:autoSpaceDE w:val="0"/>
        <w:autoSpaceDN w:val="0"/>
        <w:adjustRightInd w:val="0"/>
        <w:snapToGrid w:val="0"/>
        <w:spacing w:after="0" w:line="240" w:lineRule="auto"/>
        <w:ind w:left="72" w:firstLine="648"/>
        <w:jc w:val="both"/>
        <w:rPr>
          <w:sz w:val="20"/>
          <w:szCs w:val="20"/>
          <w:lang w:eastAsia="ru-RU"/>
        </w:rPr>
      </w:pPr>
      <w:r w:rsidRPr="009A4FC9">
        <w:rPr>
          <w:sz w:val="20"/>
          <w:szCs w:val="20"/>
          <w:lang w:eastAsia="ru-RU"/>
        </w:rPr>
        <w:t>количество граждан в Куйбышевском районе, принявших участие в профилактических мероприятиях, от общего числа населения;</w:t>
      </w:r>
    </w:p>
    <w:p w:rsidR="00E858EF" w:rsidRPr="009A4FC9" w:rsidRDefault="00E858EF" w:rsidP="009A4FC9">
      <w:pPr>
        <w:widowControl w:val="0"/>
        <w:numPr>
          <w:ilvl w:val="1"/>
          <w:numId w:val="1"/>
        </w:numPr>
        <w:tabs>
          <w:tab w:val="num" w:pos="792"/>
        </w:tabs>
        <w:suppressAutoHyphens/>
        <w:autoSpaceDE w:val="0"/>
        <w:autoSpaceDN w:val="0"/>
        <w:adjustRightInd w:val="0"/>
        <w:snapToGrid w:val="0"/>
        <w:spacing w:after="0" w:line="240" w:lineRule="auto"/>
        <w:ind w:left="72" w:firstLine="648"/>
        <w:jc w:val="both"/>
        <w:rPr>
          <w:sz w:val="20"/>
          <w:szCs w:val="20"/>
          <w:lang w:eastAsia="ru-RU"/>
        </w:rPr>
      </w:pPr>
      <w:r w:rsidRPr="009A4FC9">
        <w:rPr>
          <w:sz w:val="20"/>
          <w:szCs w:val="20"/>
          <w:lang w:eastAsia="ru-RU"/>
        </w:rPr>
        <w:t>количество проведённых рейдов, оперативных мероприятий;</w:t>
      </w:r>
    </w:p>
    <w:p w:rsidR="00E858EF" w:rsidRPr="009A4FC9" w:rsidRDefault="00E858EF" w:rsidP="009A4FC9">
      <w:pPr>
        <w:widowControl w:val="0"/>
        <w:numPr>
          <w:ilvl w:val="1"/>
          <w:numId w:val="1"/>
        </w:numPr>
        <w:tabs>
          <w:tab w:val="num" w:pos="792"/>
        </w:tabs>
        <w:suppressAutoHyphens/>
        <w:autoSpaceDE w:val="0"/>
        <w:autoSpaceDN w:val="0"/>
        <w:adjustRightInd w:val="0"/>
        <w:snapToGrid w:val="0"/>
        <w:spacing w:after="0" w:line="240" w:lineRule="auto"/>
        <w:ind w:left="72" w:firstLine="648"/>
        <w:jc w:val="both"/>
        <w:rPr>
          <w:sz w:val="20"/>
          <w:szCs w:val="20"/>
          <w:lang w:eastAsia="ru-RU"/>
        </w:rPr>
      </w:pPr>
      <w:r w:rsidRPr="009A4FC9">
        <w:rPr>
          <w:sz w:val="20"/>
          <w:szCs w:val="20"/>
          <w:lang w:eastAsia="ru-RU"/>
        </w:rPr>
        <w:t>число лиц от общего количества стоящих на учёте с диагнозом «наркозависимость», прошедших консультативно - реабилитационный курс;</w:t>
      </w:r>
    </w:p>
    <w:p w:rsidR="00E858EF" w:rsidRPr="009A4FC9" w:rsidRDefault="00E858EF" w:rsidP="009A4FC9">
      <w:pPr>
        <w:widowControl w:val="0"/>
        <w:numPr>
          <w:ilvl w:val="1"/>
          <w:numId w:val="1"/>
        </w:numPr>
        <w:tabs>
          <w:tab w:val="num" w:pos="792"/>
        </w:tabs>
        <w:suppressAutoHyphens/>
        <w:autoSpaceDE w:val="0"/>
        <w:autoSpaceDN w:val="0"/>
        <w:adjustRightInd w:val="0"/>
        <w:snapToGrid w:val="0"/>
        <w:spacing w:after="0" w:line="240" w:lineRule="auto"/>
        <w:ind w:left="72" w:firstLine="648"/>
        <w:jc w:val="both"/>
        <w:rPr>
          <w:sz w:val="20"/>
          <w:szCs w:val="20"/>
          <w:lang w:eastAsia="ru-RU"/>
        </w:rPr>
      </w:pPr>
      <w:r w:rsidRPr="009A4FC9">
        <w:rPr>
          <w:sz w:val="20"/>
          <w:szCs w:val="20"/>
          <w:lang w:eastAsia="ru-RU"/>
        </w:rPr>
        <w:t>количество специалистов, прошедших квалификационные курсы по профилактике ПАВ;</w:t>
      </w:r>
    </w:p>
    <w:p w:rsidR="00E858EF" w:rsidRPr="009A4FC9" w:rsidRDefault="00E858EF" w:rsidP="009A4FC9">
      <w:pPr>
        <w:widowControl w:val="0"/>
        <w:numPr>
          <w:ilvl w:val="1"/>
          <w:numId w:val="1"/>
        </w:numPr>
        <w:tabs>
          <w:tab w:val="num" w:pos="792"/>
        </w:tabs>
        <w:suppressAutoHyphens/>
        <w:autoSpaceDE w:val="0"/>
        <w:autoSpaceDN w:val="0"/>
        <w:adjustRightInd w:val="0"/>
        <w:snapToGrid w:val="0"/>
        <w:spacing w:after="0" w:line="240" w:lineRule="auto"/>
        <w:ind w:left="72" w:firstLine="648"/>
        <w:jc w:val="both"/>
        <w:rPr>
          <w:sz w:val="20"/>
          <w:szCs w:val="20"/>
          <w:lang w:eastAsia="ru-RU"/>
        </w:rPr>
      </w:pPr>
      <w:r w:rsidRPr="009A4FC9">
        <w:rPr>
          <w:sz w:val="20"/>
          <w:szCs w:val="20"/>
          <w:lang w:eastAsia="ru-RU"/>
        </w:rPr>
        <w:t>количество несовершеннолетних «группы риска», принявших участие в профилактических мероприятиях;</w:t>
      </w:r>
    </w:p>
    <w:p w:rsidR="00E858EF" w:rsidRPr="009A4FC9" w:rsidRDefault="00E858EF" w:rsidP="009A4FC9">
      <w:pPr>
        <w:widowControl w:val="0"/>
        <w:numPr>
          <w:ilvl w:val="1"/>
          <w:numId w:val="1"/>
        </w:numPr>
        <w:suppressAutoHyphens/>
        <w:autoSpaceDE w:val="0"/>
        <w:autoSpaceDN w:val="0"/>
        <w:adjustRightInd w:val="0"/>
        <w:spacing w:after="0" w:line="240" w:lineRule="auto"/>
        <w:ind w:left="72" w:firstLine="648"/>
        <w:jc w:val="both"/>
        <w:rPr>
          <w:color w:val="000000"/>
          <w:sz w:val="20"/>
          <w:szCs w:val="20"/>
          <w:lang w:eastAsia="ru-RU"/>
        </w:rPr>
      </w:pPr>
      <w:r w:rsidRPr="009A4FC9">
        <w:rPr>
          <w:sz w:val="20"/>
          <w:szCs w:val="20"/>
          <w:lang w:eastAsia="ru-RU"/>
        </w:rPr>
        <w:t>количество публикаций в СМИ.</w:t>
      </w:r>
    </w:p>
    <w:p w:rsidR="00E858EF" w:rsidRPr="009A4FC9" w:rsidRDefault="00E858EF" w:rsidP="009A4FC9">
      <w:pPr>
        <w:suppressAutoHyphens/>
        <w:autoSpaceDE w:val="0"/>
        <w:autoSpaceDN w:val="0"/>
        <w:adjustRightInd w:val="0"/>
        <w:spacing w:after="0" w:line="240" w:lineRule="auto"/>
        <w:ind w:firstLine="720"/>
        <w:jc w:val="both"/>
        <w:rPr>
          <w:color w:val="000000"/>
          <w:sz w:val="20"/>
          <w:szCs w:val="20"/>
          <w:lang w:eastAsia="ru-RU"/>
        </w:rPr>
      </w:pPr>
      <w:r w:rsidRPr="009A4FC9">
        <w:rPr>
          <w:color w:val="000000"/>
          <w:sz w:val="20"/>
          <w:szCs w:val="20"/>
          <w:lang w:eastAsia="ru-RU"/>
        </w:rPr>
        <w:t>Эффективность реализации Программы будет обеспечена достижением целевых показателей, четкой организацией и контролем за полнотой и своевременностью исполнения мероприятий Программы.</w:t>
      </w:r>
    </w:p>
    <w:p w:rsidR="00E858EF" w:rsidRPr="009A4FC9" w:rsidRDefault="00E858EF" w:rsidP="009A4FC9">
      <w:pPr>
        <w:widowControl w:val="0"/>
        <w:autoSpaceDE w:val="0"/>
        <w:autoSpaceDN w:val="0"/>
        <w:adjustRightInd w:val="0"/>
        <w:spacing w:after="0" w:line="240" w:lineRule="auto"/>
        <w:jc w:val="center"/>
        <w:rPr>
          <w:rFonts w:eastAsia="SimSun"/>
          <w:b/>
          <w:bCs/>
          <w:sz w:val="20"/>
          <w:szCs w:val="20"/>
          <w:lang w:eastAsia="zh-CN"/>
        </w:rPr>
      </w:pPr>
    </w:p>
    <w:p w:rsidR="00E858EF" w:rsidRPr="009A4FC9" w:rsidRDefault="00E858EF" w:rsidP="009A4FC9">
      <w:pPr>
        <w:widowControl w:val="0"/>
        <w:autoSpaceDE w:val="0"/>
        <w:autoSpaceDN w:val="0"/>
        <w:adjustRightInd w:val="0"/>
        <w:spacing w:after="0" w:line="240" w:lineRule="auto"/>
        <w:jc w:val="center"/>
        <w:rPr>
          <w:rFonts w:eastAsia="SimSun"/>
          <w:b/>
          <w:bCs/>
          <w:sz w:val="20"/>
          <w:szCs w:val="20"/>
          <w:lang w:eastAsia="zh-CN"/>
        </w:rPr>
      </w:pPr>
    </w:p>
    <w:p w:rsidR="00E858EF" w:rsidRPr="009A4FC9" w:rsidRDefault="00E858EF" w:rsidP="009A4FC9">
      <w:pPr>
        <w:widowControl w:val="0"/>
        <w:autoSpaceDE w:val="0"/>
        <w:autoSpaceDN w:val="0"/>
        <w:adjustRightInd w:val="0"/>
        <w:spacing w:after="0" w:line="240" w:lineRule="auto"/>
        <w:jc w:val="center"/>
        <w:rPr>
          <w:rFonts w:eastAsia="SimSun"/>
          <w:b/>
          <w:bCs/>
          <w:sz w:val="20"/>
          <w:szCs w:val="20"/>
          <w:lang w:eastAsia="zh-CN"/>
        </w:rPr>
      </w:pPr>
      <w:r w:rsidRPr="009A4FC9">
        <w:rPr>
          <w:rFonts w:eastAsia="SimSun"/>
          <w:b/>
          <w:bCs/>
          <w:sz w:val="20"/>
          <w:szCs w:val="20"/>
          <w:lang w:eastAsia="zh-CN"/>
        </w:rPr>
        <w:t xml:space="preserve">Раздел </w:t>
      </w:r>
      <w:r w:rsidRPr="009A4FC9">
        <w:rPr>
          <w:rFonts w:eastAsia="SimSun"/>
          <w:b/>
          <w:bCs/>
          <w:sz w:val="20"/>
          <w:szCs w:val="20"/>
          <w:lang w:val="en-US" w:eastAsia="zh-CN"/>
        </w:rPr>
        <w:t>V</w:t>
      </w:r>
      <w:r w:rsidRPr="009A4FC9">
        <w:rPr>
          <w:rFonts w:eastAsia="SimSun"/>
          <w:b/>
          <w:bCs/>
          <w:sz w:val="20"/>
          <w:szCs w:val="20"/>
          <w:lang w:eastAsia="zh-CN"/>
        </w:rPr>
        <w:t>. Перечень программных мероприятий</w:t>
      </w:r>
    </w:p>
    <w:p w:rsidR="00E858EF" w:rsidRPr="009A4FC9" w:rsidRDefault="00E858EF" w:rsidP="009A4FC9">
      <w:pPr>
        <w:widowControl w:val="0"/>
        <w:autoSpaceDE w:val="0"/>
        <w:autoSpaceDN w:val="0"/>
        <w:adjustRightInd w:val="0"/>
        <w:spacing w:after="0" w:line="240" w:lineRule="auto"/>
        <w:jc w:val="center"/>
        <w:rPr>
          <w:rFonts w:eastAsia="SimSun"/>
          <w:b/>
          <w:bCs/>
          <w:sz w:val="20"/>
          <w:szCs w:val="20"/>
          <w:lang w:eastAsia="zh-CN"/>
        </w:rPr>
      </w:pPr>
    </w:p>
    <w:p w:rsidR="00E858EF" w:rsidRPr="009A4FC9" w:rsidRDefault="00E858EF" w:rsidP="009A4FC9">
      <w:pPr>
        <w:suppressAutoHyphens/>
        <w:spacing w:after="0" w:line="240" w:lineRule="auto"/>
        <w:ind w:firstLine="709"/>
        <w:jc w:val="both"/>
        <w:rPr>
          <w:color w:val="000000"/>
          <w:sz w:val="20"/>
          <w:szCs w:val="20"/>
          <w:lang w:eastAsia="ru-RU"/>
        </w:rPr>
      </w:pPr>
      <w:r w:rsidRPr="009A4FC9">
        <w:rPr>
          <w:color w:val="000000"/>
          <w:sz w:val="20"/>
          <w:szCs w:val="20"/>
          <w:lang w:eastAsia="ru-RU"/>
        </w:rPr>
        <w:t>Программные мероприятия сформированы по нескольким направлениям (приложение № 2).</w:t>
      </w:r>
    </w:p>
    <w:p w:rsidR="00E858EF" w:rsidRPr="009A4FC9" w:rsidRDefault="00E858EF" w:rsidP="009A4FC9">
      <w:pPr>
        <w:suppressAutoHyphens/>
        <w:autoSpaceDE w:val="0"/>
        <w:autoSpaceDN w:val="0"/>
        <w:adjustRightInd w:val="0"/>
        <w:spacing w:after="0" w:line="240" w:lineRule="auto"/>
        <w:ind w:firstLine="709"/>
        <w:jc w:val="both"/>
        <w:rPr>
          <w:sz w:val="20"/>
          <w:szCs w:val="20"/>
          <w:lang w:eastAsia="ru-RU"/>
        </w:rPr>
      </w:pPr>
      <w:r w:rsidRPr="009A4FC9">
        <w:rPr>
          <w:color w:val="000000"/>
          <w:sz w:val="20"/>
          <w:szCs w:val="20"/>
          <w:lang w:eastAsia="ru-RU"/>
        </w:rPr>
        <w:t xml:space="preserve">Комплекс программных мероприятий предусматривает охват профилактическими мероприятиями все категории населения Куйбышевского района, с целью </w:t>
      </w:r>
      <w:r w:rsidRPr="009A4FC9">
        <w:rPr>
          <w:sz w:val="20"/>
          <w:szCs w:val="20"/>
          <w:lang w:eastAsia="ru-RU"/>
        </w:rPr>
        <w:t>снижения роста негативных социальных явлений и формирования активной жизненной позиции среди населения.</w:t>
      </w:r>
    </w:p>
    <w:p w:rsidR="00E858EF" w:rsidRPr="009A4FC9" w:rsidRDefault="00E858EF" w:rsidP="009A4FC9">
      <w:pPr>
        <w:suppressAutoHyphens/>
        <w:spacing w:after="0" w:line="240" w:lineRule="auto"/>
        <w:ind w:firstLine="709"/>
        <w:jc w:val="both"/>
        <w:rPr>
          <w:color w:val="000000"/>
          <w:sz w:val="20"/>
          <w:szCs w:val="20"/>
          <w:lang w:eastAsia="ru-RU"/>
        </w:rPr>
      </w:pPr>
      <w:r w:rsidRPr="009A4FC9">
        <w:rPr>
          <w:color w:val="000000"/>
          <w:sz w:val="20"/>
          <w:szCs w:val="20"/>
          <w:lang w:eastAsia="ru-RU"/>
        </w:rPr>
        <w:t>Выбор программных мероприятий обусловлен целями и задачами Программы. Программные мероприятия сформированы по следующим направлениям:</w:t>
      </w:r>
    </w:p>
    <w:p w:rsidR="00E858EF" w:rsidRPr="009A4FC9" w:rsidRDefault="00E858EF" w:rsidP="009A4FC9">
      <w:pPr>
        <w:autoSpaceDE w:val="0"/>
        <w:autoSpaceDN w:val="0"/>
        <w:adjustRightInd w:val="0"/>
        <w:spacing w:after="0" w:line="240" w:lineRule="auto"/>
        <w:jc w:val="both"/>
        <w:rPr>
          <w:sz w:val="20"/>
          <w:szCs w:val="20"/>
          <w:u w:val="single"/>
          <w:lang w:eastAsia="ru-RU"/>
        </w:rPr>
      </w:pPr>
      <w:r w:rsidRPr="009A4FC9">
        <w:rPr>
          <w:sz w:val="20"/>
          <w:szCs w:val="20"/>
          <w:u w:val="single"/>
          <w:lang w:eastAsia="ru-RU"/>
        </w:rPr>
        <w:t>повышение профессионализма организаторов и специалистов по вопросам профилактики, внедрение в их деятельность современных форм, методов и средств воспитательной работы:</w:t>
      </w:r>
    </w:p>
    <w:p w:rsidR="00E858EF" w:rsidRPr="009A4FC9" w:rsidRDefault="00E858EF" w:rsidP="009A4FC9">
      <w:pPr>
        <w:widowControl w:val="0"/>
        <w:numPr>
          <w:ilvl w:val="0"/>
          <w:numId w:val="4"/>
        </w:numPr>
        <w:tabs>
          <w:tab w:val="num" w:pos="0"/>
        </w:tabs>
        <w:autoSpaceDE w:val="0"/>
        <w:autoSpaceDN w:val="0"/>
        <w:adjustRightInd w:val="0"/>
        <w:spacing w:after="0" w:line="240" w:lineRule="auto"/>
        <w:ind w:firstLine="720"/>
        <w:jc w:val="both"/>
        <w:rPr>
          <w:sz w:val="20"/>
          <w:szCs w:val="20"/>
          <w:u w:val="single"/>
          <w:lang w:eastAsia="ru-RU"/>
        </w:rPr>
      </w:pPr>
      <w:r w:rsidRPr="009A4FC9">
        <w:rPr>
          <w:sz w:val="20"/>
          <w:szCs w:val="20"/>
          <w:lang w:eastAsia="ru-RU"/>
        </w:rPr>
        <w:t xml:space="preserve">повышение квалификации для </w:t>
      </w:r>
      <w:r w:rsidRPr="009A4FC9">
        <w:rPr>
          <w:spacing w:val="12"/>
          <w:sz w:val="20"/>
          <w:szCs w:val="20"/>
          <w:lang w:eastAsia="ru-RU"/>
        </w:rPr>
        <w:t>специалистов различных направлений по вопросам профи</w:t>
      </w:r>
      <w:r w:rsidRPr="009A4FC9">
        <w:rPr>
          <w:spacing w:val="1"/>
          <w:sz w:val="20"/>
          <w:szCs w:val="20"/>
          <w:lang w:eastAsia="ru-RU"/>
        </w:rPr>
        <w:t>лактики, диагностики и лечения наркомании</w:t>
      </w:r>
      <w:r w:rsidRPr="009A4FC9">
        <w:rPr>
          <w:sz w:val="20"/>
          <w:szCs w:val="20"/>
          <w:lang w:eastAsia="ru-RU"/>
        </w:rPr>
        <w:t>;</w:t>
      </w:r>
    </w:p>
    <w:p w:rsidR="00E858EF" w:rsidRPr="009A4FC9" w:rsidRDefault="00E858EF" w:rsidP="009A4FC9">
      <w:pPr>
        <w:widowControl w:val="0"/>
        <w:numPr>
          <w:ilvl w:val="0"/>
          <w:numId w:val="4"/>
        </w:numPr>
        <w:shd w:val="clear" w:color="auto" w:fill="FFFFFF"/>
        <w:tabs>
          <w:tab w:val="num" w:pos="0"/>
        </w:tabs>
        <w:autoSpaceDE w:val="0"/>
        <w:autoSpaceDN w:val="0"/>
        <w:adjustRightInd w:val="0"/>
        <w:spacing w:after="0" w:line="240" w:lineRule="auto"/>
        <w:ind w:firstLine="720"/>
        <w:jc w:val="both"/>
        <w:rPr>
          <w:sz w:val="20"/>
          <w:szCs w:val="20"/>
          <w:lang w:eastAsia="ru-RU"/>
        </w:rPr>
      </w:pPr>
      <w:r w:rsidRPr="009A4FC9">
        <w:rPr>
          <w:sz w:val="20"/>
          <w:szCs w:val="20"/>
          <w:lang w:eastAsia="ru-RU"/>
        </w:rPr>
        <w:t>организация и проведение семинаров для специалистов учреждений – исполнителей Программы, обмен опытом, ознакомление с передовыми методами по вопросам профилактики;</w:t>
      </w:r>
    </w:p>
    <w:p w:rsidR="00E858EF" w:rsidRPr="009A4FC9" w:rsidRDefault="00E858EF" w:rsidP="009A4FC9">
      <w:pPr>
        <w:widowControl w:val="0"/>
        <w:numPr>
          <w:ilvl w:val="0"/>
          <w:numId w:val="4"/>
        </w:numPr>
        <w:tabs>
          <w:tab w:val="num" w:pos="0"/>
        </w:tabs>
        <w:autoSpaceDE w:val="0"/>
        <w:autoSpaceDN w:val="0"/>
        <w:adjustRightInd w:val="0"/>
        <w:spacing w:after="0" w:line="240" w:lineRule="auto"/>
        <w:ind w:firstLine="720"/>
        <w:jc w:val="both"/>
        <w:rPr>
          <w:sz w:val="20"/>
          <w:szCs w:val="20"/>
          <w:lang w:eastAsia="ru-RU"/>
        </w:rPr>
      </w:pPr>
      <w:r w:rsidRPr="009A4FC9">
        <w:rPr>
          <w:sz w:val="20"/>
          <w:szCs w:val="20"/>
          <w:lang w:eastAsia="ru-RU"/>
        </w:rPr>
        <w:t>проведение мониторинга незаконного оборота наркотических средств, сильнодействующих и психотропных веществ и связанной с наркоманией преступности</w:t>
      </w:r>
    </w:p>
    <w:p w:rsidR="00E858EF" w:rsidRPr="009A4FC9" w:rsidRDefault="00E858EF" w:rsidP="009A4FC9">
      <w:pPr>
        <w:widowControl w:val="0"/>
        <w:numPr>
          <w:ilvl w:val="0"/>
          <w:numId w:val="4"/>
        </w:numPr>
        <w:shd w:val="clear" w:color="auto" w:fill="FFFFFF"/>
        <w:tabs>
          <w:tab w:val="num" w:pos="0"/>
        </w:tabs>
        <w:autoSpaceDE w:val="0"/>
        <w:autoSpaceDN w:val="0"/>
        <w:adjustRightInd w:val="0"/>
        <w:spacing w:after="0" w:line="240" w:lineRule="auto"/>
        <w:ind w:right="142" w:firstLine="720"/>
        <w:jc w:val="both"/>
        <w:rPr>
          <w:i/>
          <w:iCs/>
          <w:color w:val="000000"/>
          <w:sz w:val="20"/>
          <w:szCs w:val="20"/>
          <w:lang w:eastAsia="ru-RU"/>
        </w:rPr>
      </w:pPr>
      <w:r w:rsidRPr="009A4FC9">
        <w:rPr>
          <w:color w:val="000000"/>
          <w:spacing w:val="6"/>
          <w:sz w:val="20"/>
          <w:szCs w:val="20"/>
          <w:lang w:eastAsia="ru-RU"/>
        </w:rPr>
        <w:t>размещение информации в местных СМИ о мерах профилактики, лечении и реабили</w:t>
      </w:r>
      <w:r w:rsidRPr="009A4FC9">
        <w:rPr>
          <w:color w:val="000000"/>
          <w:spacing w:val="3"/>
          <w:sz w:val="20"/>
          <w:szCs w:val="20"/>
          <w:lang w:eastAsia="ru-RU"/>
        </w:rPr>
        <w:t xml:space="preserve">тации лиц больных наркоманией; </w:t>
      </w:r>
    </w:p>
    <w:p w:rsidR="00E858EF" w:rsidRPr="009A4FC9" w:rsidRDefault="00E858EF" w:rsidP="009A4FC9">
      <w:pPr>
        <w:widowControl w:val="0"/>
        <w:numPr>
          <w:ilvl w:val="0"/>
          <w:numId w:val="4"/>
        </w:numPr>
        <w:shd w:val="clear" w:color="auto" w:fill="FFFFFF"/>
        <w:tabs>
          <w:tab w:val="num" w:pos="0"/>
        </w:tabs>
        <w:autoSpaceDE w:val="0"/>
        <w:autoSpaceDN w:val="0"/>
        <w:adjustRightInd w:val="0"/>
        <w:spacing w:after="0" w:line="240" w:lineRule="auto"/>
        <w:ind w:right="142" w:firstLine="720"/>
        <w:jc w:val="both"/>
        <w:rPr>
          <w:i/>
          <w:iCs/>
          <w:color w:val="000000"/>
          <w:sz w:val="20"/>
          <w:szCs w:val="20"/>
          <w:lang w:eastAsia="ru-RU"/>
        </w:rPr>
      </w:pPr>
      <w:r w:rsidRPr="009A4FC9">
        <w:rPr>
          <w:color w:val="000000"/>
          <w:spacing w:val="5"/>
          <w:sz w:val="20"/>
          <w:szCs w:val="20"/>
          <w:lang w:eastAsia="ru-RU"/>
        </w:rPr>
        <w:t>распространение информационных бюллетеней, буклетов, учебно-методических посо</w:t>
      </w:r>
      <w:r w:rsidRPr="009A4FC9">
        <w:rPr>
          <w:color w:val="000000"/>
          <w:spacing w:val="1"/>
          <w:sz w:val="20"/>
          <w:szCs w:val="20"/>
          <w:lang w:eastAsia="ru-RU"/>
        </w:rPr>
        <w:t>бий по профилактике ПАВ.</w:t>
      </w:r>
    </w:p>
    <w:p w:rsidR="00E858EF" w:rsidRPr="009A4FC9" w:rsidRDefault="00E858EF" w:rsidP="009A4FC9">
      <w:pPr>
        <w:widowControl w:val="0"/>
        <w:shd w:val="clear" w:color="auto" w:fill="FFFFFF"/>
        <w:autoSpaceDE w:val="0"/>
        <w:autoSpaceDN w:val="0"/>
        <w:adjustRightInd w:val="0"/>
        <w:spacing w:after="0" w:line="240" w:lineRule="auto"/>
        <w:jc w:val="both"/>
        <w:rPr>
          <w:sz w:val="20"/>
          <w:szCs w:val="20"/>
          <w:u w:val="single"/>
          <w:lang w:eastAsia="ru-RU"/>
        </w:rPr>
      </w:pPr>
      <w:r w:rsidRPr="009A4FC9">
        <w:rPr>
          <w:sz w:val="20"/>
          <w:szCs w:val="20"/>
          <w:u w:val="single"/>
          <w:lang w:eastAsia="ru-RU"/>
        </w:rPr>
        <w:t xml:space="preserve">организация деятельности, направленной на формирование активной жизненной позиции и пропаганду здорового образа жизни </w:t>
      </w:r>
      <w:r w:rsidRPr="009A4FC9">
        <w:rPr>
          <w:color w:val="000000"/>
          <w:spacing w:val="10"/>
          <w:sz w:val="20"/>
          <w:szCs w:val="20"/>
          <w:u w:val="single"/>
          <w:lang w:eastAsia="ru-RU"/>
        </w:rPr>
        <w:t>среди детей, учащейся молод</w:t>
      </w:r>
      <w:r w:rsidRPr="009A4FC9">
        <w:rPr>
          <w:color w:val="000000"/>
          <w:spacing w:val="2"/>
          <w:sz w:val="20"/>
          <w:szCs w:val="20"/>
          <w:u w:val="single"/>
          <w:lang w:eastAsia="ru-RU"/>
        </w:rPr>
        <w:t>ежи, в семьях и других слоёв населения:</w:t>
      </w:r>
    </w:p>
    <w:p w:rsidR="00E858EF" w:rsidRPr="009A4FC9" w:rsidRDefault="00E858EF" w:rsidP="009A4FC9">
      <w:pPr>
        <w:widowControl w:val="0"/>
        <w:numPr>
          <w:ilvl w:val="0"/>
          <w:numId w:val="3"/>
        </w:numPr>
        <w:shd w:val="clear" w:color="auto" w:fill="FFFFFF"/>
        <w:tabs>
          <w:tab w:val="num" w:pos="0"/>
        </w:tabs>
        <w:autoSpaceDE w:val="0"/>
        <w:autoSpaceDN w:val="0"/>
        <w:adjustRightInd w:val="0"/>
        <w:spacing w:after="0" w:line="240" w:lineRule="auto"/>
        <w:ind w:firstLine="720"/>
        <w:jc w:val="both"/>
        <w:rPr>
          <w:i/>
          <w:iCs/>
          <w:color w:val="000000"/>
          <w:spacing w:val="12"/>
          <w:sz w:val="20"/>
          <w:szCs w:val="20"/>
          <w:lang w:eastAsia="ru-RU"/>
        </w:rPr>
      </w:pPr>
      <w:r w:rsidRPr="009A4FC9">
        <w:rPr>
          <w:sz w:val="20"/>
          <w:szCs w:val="20"/>
          <w:lang w:eastAsia="ru-RU"/>
        </w:rPr>
        <w:t>проведение информационных акций, бесед;</w:t>
      </w:r>
    </w:p>
    <w:p w:rsidR="00E858EF" w:rsidRPr="009A4FC9" w:rsidRDefault="00E858EF" w:rsidP="009A4FC9">
      <w:pPr>
        <w:widowControl w:val="0"/>
        <w:numPr>
          <w:ilvl w:val="0"/>
          <w:numId w:val="3"/>
        </w:numPr>
        <w:shd w:val="clear" w:color="auto" w:fill="FFFFFF"/>
        <w:tabs>
          <w:tab w:val="num" w:pos="0"/>
        </w:tabs>
        <w:autoSpaceDE w:val="0"/>
        <w:autoSpaceDN w:val="0"/>
        <w:adjustRightInd w:val="0"/>
        <w:spacing w:after="0" w:line="240" w:lineRule="auto"/>
        <w:ind w:firstLine="720"/>
        <w:jc w:val="both"/>
        <w:rPr>
          <w:i/>
          <w:iCs/>
          <w:color w:val="000000"/>
          <w:spacing w:val="12"/>
          <w:sz w:val="20"/>
          <w:szCs w:val="20"/>
          <w:lang w:eastAsia="ru-RU"/>
        </w:rPr>
      </w:pPr>
      <w:r w:rsidRPr="009A4FC9">
        <w:rPr>
          <w:sz w:val="20"/>
          <w:szCs w:val="20"/>
          <w:lang w:eastAsia="ru-RU"/>
        </w:rPr>
        <w:t>реализация социальных проектов, направленных на формирование здорового образа жизни;</w:t>
      </w:r>
    </w:p>
    <w:p w:rsidR="00E858EF" w:rsidRPr="009A4FC9" w:rsidRDefault="00E858EF" w:rsidP="009A4FC9">
      <w:pPr>
        <w:widowControl w:val="0"/>
        <w:numPr>
          <w:ilvl w:val="0"/>
          <w:numId w:val="3"/>
        </w:numPr>
        <w:shd w:val="clear" w:color="auto" w:fill="FFFFFF"/>
        <w:tabs>
          <w:tab w:val="num" w:pos="0"/>
          <w:tab w:val="left" w:pos="1440"/>
        </w:tabs>
        <w:autoSpaceDE w:val="0"/>
        <w:autoSpaceDN w:val="0"/>
        <w:adjustRightInd w:val="0"/>
        <w:spacing w:after="0" w:line="240" w:lineRule="auto"/>
        <w:ind w:firstLine="720"/>
        <w:jc w:val="both"/>
        <w:rPr>
          <w:sz w:val="20"/>
          <w:szCs w:val="20"/>
          <w:u w:val="single"/>
          <w:lang w:eastAsia="ru-RU"/>
        </w:rPr>
      </w:pPr>
      <w:r w:rsidRPr="009A4FC9">
        <w:rPr>
          <w:sz w:val="20"/>
          <w:szCs w:val="20"/>
          <w:lang w:eastAsia="ru-RU"/>
        </w:rPr>
        <w:t>проведение спортивных мероприятий различного уровня;</w:t>
      </w:r>
    </w:p>
    <w:p w:rsidR="00E858EF" w:rsidRPr="009A4FC9" w:rsidRDefault="00E858EF" w:rsidP="009A4FC9">
      <w:pPr>
        <w:widowControl w:val="0"/>
        <w:shd w:val="clear" w:color="auto" w:fill="FFFFFF"/>
        <w:autoSpaceDE w:val="0"/>
        <w:autoSpaceDN w:val="0"/>
        <w:adjustRightInd w:val="0"/>
        <w:spacing w:after="0" w:line="240" w:lineRule="auto"/>
        <w:jc w:val="both"/>
        <w:rPr>
          <w:color w:val="000000"/>
          <w:spacing w:val="3"/>
          <w:sz w:val="20"/>
          <w:szCs w:val="20"/>
          <w:u w:val="single"/>
          <w:lang w:eastAsia="ru-RU"/>
        </w:rPr>
      </w:pPr>
      <w:r w:rsidRPr="009A4FC9">
        <w:rPr>
          <w:color w:val="000000"/>
          <w:spacing w:val="12"/>
          <w:sz w:val="20"/>
          <w:szCs w:val="20"/>
          <w:u w:val="single"/>
          <w:lang w:eastAsia="ru-RU"/>
        </w:rPr>
        <w:t>выявление и пресечение</w:t>
      </w:r>
      <w:r w:rsidRPr="009A4FC9">
        <w:rPr>
          <w:color w:val="000000"/>
          <w:spacing w:val="3"/>
          <w:sz w:val="20"/>
          <w:szCs w:val="20"/>
          <w:u w:val="single"/>
          <w:lang w:eastAsia="ru-RU"/>
        </w:rPr>
        <w:t xml:space="preserve"> распространения наркотических средств:</w:t>
      </w:r>
    </w:p>
    <w:p w:rsidR="00E858EF" w:rsidRPr="009A4FC9" w:rsidRDefault="00E858EF" w:rsidP="009A4FC9">
      <w:pPr>
        <w:widowControl w:val="0"/>
        <w:numPr>
          <w:ilvl w:val="0"/>
          <w:numId w:val="6"/>
        </w:numPr>
        <w:shd w:val="clear" w:color="auto" w:fill="FFFFFF"/>
        <w:tabs>
          <w:tab w:val="num" w:pos="0"/>
        </w:tabs>
        <w:autoSpaceDE w:val="0"/>
        <w:autoSpaceDN w:val="0"/>
        <w:adjustRightInd w:val="0"/>
        <w:spacing w:after="0" w:line="240" w:lineRule="auto"/>
        <w:ind w:firstLine="720"/>
        <w:jc w:val="both"/>
        <w:rPr>
          <w:sz w:val="20"/>
          <w:szCs w:val="20"/>
          <w:lang w:eastAsia="ru-RU"/>
        </w:rPr>
      </w:pPr>
      <w:r w:rsidRPr="009A4FC9">
        <w:rPr>
          <w:sz w:val="20"/>
          <w:szCs w:val="20"/>
          <w:lang w:eastAsia="ru-RU"/>
        </w:rPr>
        <w:t>проведение оперативно-розыскных и профилактических мероприятий правоохранительными органами;</w:t>
      </w:r>
    </w:p>
    <w:p w:rsidR="00E858EF" w:rsidRPr="009A4FC9" w:rsidRDefault="00E858EF" w:rsidP="009A4FC9">
      <w:pPr>
        <w:widowControl w:val="0"/>
        <w:shd w:val="clear" w:color="auto" w:fill="FFFFFF"/>
        <w:autoSpaceDE w:val="0"/>
        <w:autoSpaceDN w:val="0"/>
        <w:adjustRightInd w:val="0"/>
        <w:spacing w:after="0" w:line="240" w:lineRule="auto"/>
        <w:jc w:val="both"/>
        <w:rPr>
          <w:color w:val="000000"/>
          <w:spacing w:val="10"/>
          <w:sz w:val="20"/>
          <w:szCs w:val="20"/>
          <w:u w:val="single"/>
          <w:lang w:eastAsia="ru-RU"/>
        </w:rPr>
      </w:pPr>
      <w:r w:rsidRPr="009A4FC9">
        <w:rPr>
          <w:color w:val="000000"/>
          <w:spacing w:val="10"/>
          <w:sz w:val="20"/>
          <w:szCs w:val="20"/>
          <w:u w:val="single"/>
          <w:lang w:eastAsia="ru-RU"/>
        </w:rPr>
        <w:t>оказание населению консультативной психокоррекционной и реабилитационной помощи:</w:t>
      </w:r>
    </w:p>
    <w:p w:rsidR="00E858EF" w:rsidRPr="009A4FC9" w:rsidRDefault="00E858EF" w:rsidP="009A4FC9">
      <w:pPr>
        <w:widowControl w:val="0"/>
        <w:numPr>
          <w:ilvl w:val="0"/>
          <w:numId w:val="5"/>
        </w:numPr>
        <w:shd w:val="clear" w:color="auto" w:fill="FFFFFF"/>
        <w:tabs>
          <w:tab w:val="num" w:pos="0"/>
        </w:tabs>
        <w:autoSpaceDE w:val="0"/>
        <w:autoSpaceDN w:val="0"/>
        <w:adjustRightInd w:val="0"/>
        <w:spacing w:after="0" w:line="240" w:lineRule="auto"/>
        <w:ind w:firstLine="720"/>
        <w:jc w:val="both"/>
        <w:rPr>
          <w:i/>
          <w:iCs/>
          <w:sz w:val="20"/>
          <w:szCs w:val="20"/>
          <w:u w:val="single"/>
          <w:lang w:eastAsia="ru-RU"/>
        </w:rPr>
      </w:pPr>
      <w:r w:rsidRPr="009A4FC9">
        <w:rPr>
          <w:color w:val="000000"/>
          <w:sz w:val="20"/>
          <w:szCs w:val="20"/>
          <w:lang w:eastAsia="ru-RU"/>
        </w:rPr>
        <w:t xml:space="preserve">оказание консультативной помощи родителям по вопросам наркозависимости детей и подростков, помощь семье в установлении контактов со специалистами; </w:t>
      </w:r>
    </w:p>
    <w:p w:rsidR="00E858EF" w:rsidRPr="009A4FC9" w:rsidRDefault="00E858EF" w:rsidP="009A4FC9">
      <w:pPr>
        <w:widowControl w:val="0"/>
        <w:numPr>
          <w:ilvl w:val="0"/>
          <w:numId w:val="5"/>
        </w:numPr>
        <w:shd w:val="clear" w:color="auto" w:fill="FFFFFF"/>
        <w:tabs>
          <w:tab w:val="num" w:pos="0"/>
        </w:tabs>
        <w:autoSpaceDE w:val="0"/>
        <w:autoSpaceDN w:val="0"/>
        <w:adjustRightInd w:val="0"/>
        <w:spacing w:after="0" w:line="240" w:lineRule="auto"/>
        <w:ind w:firstLine="720"/>
        <w:jc w:val="both"/>
        <w:rPr>
          <w:sz w:val="20"/>
          <w:szCs w:val="20"/>
          <w:lang w:eastAsia="ru-RU"/>
        </w:rPr>
      </w:pPr>
      <w:r w:rsidRPr="009A4FC9">
        <w:rPr>
          <w:color w:val="000000"/>
          <w:sz w:val="20"/>
          <w:szCs w:val="20"/>
          <w:lang w:eastAsia="ru-RU"/>
        </w:rPr>
        <w:t>проведение коррекционной работы с детьми «группы риска», индивидуальные и групповые консультации для молодёжи.</w:t>
      </w:r>
    </w:p>
    <w:p w:rsidR="00E858EF" w:rsidRPr="009A4FC9" w:rsidRDefault="00E858EF" w:rsidP="009A4FC9">
      <w:pPr>
        <w:widowControl w:val="0"/>
        <w:shd w:val="clear" w:color="auto" w:fill="FFFFFF"/>
        <w:autoSpaceDE w:val="0"/>
        <w:autoSpaceDN w:val="0"/>
        <w:adjustRightInd w:val="0"/>
        <w:spacing w:after="0" w:line="240" w:lineRule="auto"/>
        <w:jc w:val="both"/>
        <w:rPr>
          <w:color w:val="000000"/>
          <w:sz w:val="20"/>
          <w:szCs w:val="20"/>
          <w:lang w:eastAsia="ru-RU"/>
        </w:rPr>
      </w:pPr>
    </w:p>
    <w:p w:rsidR="00E858EF" w:rsidRPr="009A4FC9" w:rsidRDefault="00E858EF" w:rsidP="009A4FC9">
      <w:pPr>
        <w:widowControl w:val="0"/>
        <w:shd w:val="clear" w:color="auto" w:fill="FFFFFF"/>
        <w:tabs>
          <w:tab w:val="left" w:pos="1620"/>
        </w:tabs>
        <w:autoSpaceDE w:val="0"/>
        <w:autoSpaceDN w:val="0"/>
        <w:adjustRightInd w:val="0"/>
        <w:spacing w:after="0" w:line="240" w:lineRule="auto"/>
        <w:ind w:firstLine="1620"/>
        <w:rPr>
          <w:sz w:val="20"/>
          <w:szCs w:val="20"/>
          <w:highlight w:val="yellow"/>
          <w:lang w:eastAsia="ru-RU"/>
        </w:rPr>
      </w:pPr>
      <w:r w:rsidRPr="009A4FC9">
        <w:rPr>
          <w:rFonts w:eastAsia="SimSun"/>
          <w:b/>
          <w:bCs/>
          <w:sz w:val="20"/>
          <w:szCs w:val="20"/>
          <w:lang w:eastAsia="zh-CN"/>
        </w:rPr>
        <w:t xml:space="preserve">Раздел </w:t>
      </w:r>
      <w:r w:rsidRPr="009A4FC9">
        <w:rPr>
          <w:rFonts w:eastAsia="SimSun"/>
          <w:b/>
          <w:bCs/>
          <w:sz w:val="20"/>
          <w:szCs w:val="20"/>
          <w:lang w:val="en-US" w:eastAsia="zh-CN"/>
        </w:rPr>
        <w:t>VI</w:t>
      </w:r>
      <w:r w:rsidRPr="009A4FC9">
        <w:rPr>
          <w:rFonts w:eastAsia="SimSun"/>
          <w:b/>
          <w:bCs/>
          <w:sz w:val="20"/>
          <w:szCs w:val="20"/>
          <w:lang w:eastAsia="zh-CN"/>
        </w:rPr>
        <w:t>. Механизм реализации Программы</w:t>
      </w:r>
    </w:p>
    <w:p w:rsidR="00E858EF" w:rsidRPr="009A4FC9" w:rsidRDefault="00E858EF" w:rsidP="009A4FC9">
      <w:pPr>
        <w:widowControl w:val="0"/>
        <w:tabs>
          <w:tab w:val="left" w:pos="1832"/>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eastAsia="SimSun"/>
          <w:b/>
          <w:bCs/>
          <w:sz w:val="20"/>
          <w:szCs w:val="20"/>
          <w:highlight w:val="yellow"/>
          <w:lang w:eastAsia="zh-CN"/>
        </w:rPr>
      </w:pPr>
    </w:p>
    <w:p w:rsidR="00E858EF" w:rsidRPr="009A4FC9" w:rsidRDefault="00E858EF" w:rsidP="009A4FC9">
      <w:pPr>
        <w:widowControl w:val="0"/>
        <w:autoSpaceDE w:val="0"/>
        <w:autoSpaceDN w:val="0"/>
        <w:adjustRightInd w:val="0"/>
        <w:spacing w:after="0" w:line="240" w:lineRule="auto"/>
        <w:ind w:firstLine="720"/>
        <w:jc w:val="both"/>
        <w:rPr>
          <w:sz w:val="20"/>
          <w:szCs w:val="20"/>
          <w:lang w:eastAsia="ru-RU"/>
        </w:rPr>
      </w:pPr>
      <w:r w:rsidRPr="009A4FC9">
        <w:rPr>
          <w:color w:val="000000"/>
          <w:sz w:val="20"/>
          <w:szCs w:val="20"/>
          <w:lang w:eastAsia="ru-RU"/>
        </w:rPr>
        <w:t xml:space="preserve">Разработчиком Программы является </w:t>
      </w:r>
      <w:r w:rsidRPr="009A4FC9">
        <w:rPr>
          <w:sz w:val="20"/>
          <w:szCs w:val="20"/>
          <w:lang w:eastAsia="ru-RU"/>
        </w:rPr>
        <w:t>отдел молодёжной политики управления культуры, спорта и молодежной политики администрации Куйбышевского района.</w:t>
      </w:r>
      <w:r w:rsidRPr="009A4FC9">
        <w:rPr>
          <w:rFonts w:eastAsia="SimSun"/>
          <w:color w:val="000000"/>
          <w:sz w:val="20"/>
          <w:szCs w:val="20"/>
          <w:lang w:eastAsia="zh-CN"/>
        </w:rPr>
        <w:t xml:space="preserve"> </w:t>
      </w:r>
      <w:r w:rsidRPr="009A4FC9">
        <w:rPr>
          <w:color w:val="000000"/>
          <w:sz w:val="20"/>
          <w:szCs w:val="20"/>
          <w:lang w:eastAsia="ru-RU"/>
        </w:rPr>
        <w:t xml:space="preserve">Реализация Программы </w:t>
      </w:r>
      <w:r w:rsidRPr="009A4FC9">
        <w:rPr>
          <w:sz w:val="20"/>
          <w:szCs w:val="20"/>
          <w:lang w:eastAsia="ru-RU"/>
        </w:rPr>
        <w:t>осуществляется исполнителями Программы в пределах их компетенции.</w:t>
      </w:r>
    </w:p>
    <w:p w:rsidR="00E858EF" w:rsidRPr="009A4FC9" w:rsidRDefault="00E858EF" w:rsidP="009A4FC9">
      <w:pPr>
        <w:widowControl w:val="0"/>
        <w:autoSpaceDE w:val="0"/>
        <w:autoSpaceDN w:val="0"/>
        <w:adjustRightInd w:val="0"/>
        <w:spacing w:after="0" w:line="240" w:lineRule="auto"/>
        <w:ind w:firstLine="720"/>
        <w:jc w:val="both"/>
        <w:rPr>
          <w:sz w:val="20"/>
          <w:szCs w:val="20"/>
          <w:lang w:eastAsia="ru-RU"/>
        </w:rPr>
      </w:pPr>
      <w:r w:rsidRPr="009A4FC9">
        <w:rPr>
          <w:sz w:val="20"/>
          <w:szCs w:val="20"/>
          <w:u w:val="single"/>
          <w:lang w:eastAsia="ru-RU"/>
        </w:rPr>
        <w:t>Исполнители Программы</w:t>
      </w:r>
      <w:r w:rsidRPr="009A4FC9">
        <w:rPr>
          <w:sz w:val="20"/>
          <w:szCs w:val="20"/>
          <w:lang w:eastAsia="ru-RU"/>
        </w:rPr>
        <w:t xml:space="preserve">: </w:t>
      </w:r>
      <w:r w:rsidRPr="009A4FC9">
        <w:rPr>
          <w:rFonts w:eastAsia="SimSun"/>
          <w:sz w:val="20"/>
          <w:szCs w:val="20"/>
          <w:lang w:eastAsia="zh-CN"/>
        </w:rPr>
        <w:t xml:space="preserve">управление культуры, спорта и молодежной политики, управление образования, </w:t>
      </w:r>
      <w:r w:rsidRPr="009A4FC9">
        <w:rPr>
          <w:color w:val="000000"/>
          <w:sz w:val="20"/>
          <w:szCs w:val="20"/>
          <w:lang w:eastAsia="ru-RU"/>
        </w:rPr>
        <w:t xml:space="preserve">Куйбышевский межрайонный отдел управления федеральной службы по контролю за оборотом наркотиков, межмуниципальный отдел министерства внутренних дел Российской Федерации «Куйбышевский», государственное бюджетное учреждение здравоохранения «Куйбышевская центральная районная больница», муниципальное бюджетное учреждение «Куйбышевский центр социального обслуживания населения», муниципальное бюджетное учреждение «Дом молодёжи Куйбышевского района», муниципальное казённое учреждение города Куйбышева «Молодёжный центр», комиссия по делам несовершеннолетних и защите их прав администрации Куйбышевского района - </w:t>
      </w:r>
      <w:r w:rsidRPr="009A4FC9">
        <w:rPr>
          <w:sz w:val="20"/>
          <w:szCs w:val="20"/>
          <w:lang w:eastAsia="ru-RU"/>
        </w:rPr>
        <w:t xml:space="preserve">при реализации Программы </w:t>
      </w:r>
      <w:r w:rsidRPr="009A4FC9">
        <w:rPr>
          <w:sz w:val="20"/>
          <w:szCs w:val="20"/>
          <w:u w:val="single"/>
          <w:lang w:eastAsia="ru-RU"/>
        </w:rPr>
        <w:t>выполняют следующие функции</w:t>
      </w:r>
      <w:r w:rsidRPr="009A4FC9">
        <w:rPr>
          <w:sz w:val="20"/>
          <w:szCs w:val="20"/>
          <w:lang w:eastAsia="ru-RU"/>
        </w:rPr>
        <w:t>:</w:t>
      </w:r>
    </w:p>
    <w:p w:rsidR="00E858EF" w:rsidRPr="009A4FC9" w:rsidRDefault="00E858EF" w:rsidP="009A4FC9">
      <w:pPr>
        <w:widowControl w:val="0"/>
        <w:numPr>
          <w:ilvl w:val="0"/>
          <w:numId w:val="7"/>
        </w:numPr>
        <w:suppressAutoHyphens/>
        <w:autoSpaceDE w:val="0"/>
        <w:autoSpaceDN w:val="0"/>
        <w:adjustRightInd w:val="0"/>
        <w:snapToGrid w:val="0"/>
        <w:spacing w:after="0" w:line="240" w:lineRule="auto"/>
        <w:ind w:hanging="709"/>
        <w:jc w:val="both"/>
        <w:rPr>
          <w:color w:val="000000"/>
          <w:sz w:val="20"/>
          <w:szCs w:val="20"/>
          <w:lang w:eastAsia="ru-RU"/>
        </w:rPr>
      </w:pPr>
      <w:r w:rsidRPr="009A4FC9">
        <w:rPr>
          <w:color w:val="000000"/>
          <w:sz w:val="20"/>
          <w:szCs w:val="20"/>
          <w:lang w:eastAsia="ru-RU"/>
        </w:rPr>
        <w:t>организуют реализацию программных мероприятий;</w:t>
      </w:r>
    </w:p>
    <w:p w:rsidR="00E858EF" w:rsidRPr="009A4FC9" w:rsidRDefault="00E858EF" w:rsidP="009A4FC9">
      <w:pPr>
        <w:widowControl w:val="0"/>
        <w:numPr>
          <w:ilvl w:val="0"/>
          <w:numId w:val="7"/>
        </w:numPr>
        <w:tabs>
          <w:tab w:val="num" w:pos="0"/>
        </w:tabs>
        <w:suppressAutoHyphens/>
        <w:autoSpaceDE w:val="0"/>
        <w:autoSpaceDN w:val="0"/>
        <w:adjustRightInd w:val="0"/>
        <w:snapToGrid w:val="0"/>
        <w:spacing w:after="0" w:line="240" w:lineRule="auto"/>
        <w:ind w:firstLine="720"/>
        <w:jc w:val="both"/>
        <w:rPr>
          <w:sz w:val="20"/>
          <w:szCs w:val="20"/>
          <w:lang w:eastAsia="ru-RU"/>
        </w:rPr>
      </w:pPr>
      <w:r w:rsidRPr="009A4FC9">
        <w:rPr>
          <w:sz w:val="20"/>
          <w:szCs w:val="20"/>
          <w:lang w:eastAsia="ru-RU"/>
        </w:rPr>
        <w:t>осуществляют деятельность по комплексному информационному сопровождению реализации Программы, в том числе в печатных и электронных средствах массовой информации и на рекламных носителях;</w:t>
      </w:r>
    </w:p>
    <w:p w:rsidR="00E858EF" w:rsidRPr="009A4FC9" w:rsidRDefault="00E858EF" w:rsidP="009A4FC9">
      <w:pPr>
        <w:widowControl w:val="0"/>
        <w:numPr>
          <w:ilvl w:val="0"/>
          <w:numId w:val="7"/>
        </w:numPr>
        <w:tabs>
          <w:tab w:val="num" w:pos="0"/>
        </w:tabs>
        <w:suppressAutoHyphens/>
        <w:autoSpaceDE w:val="0"/>
        <w:autoSpaceDN w:val="0"/>
        <w:adjustRightInd w:val="0"/>
        <w:snapToGrid w:val="0"/>
        <w:spacing w:after="0" w:line="240" w:lineRule="auto"/>
        <w:ind w:firstLine="720"/>
        <w:jc w:val="both"/>
        <w:rPr>
          <w:sz w:val="20"/>
          <w:szCs w:val="20"/>
          <w:lang w:eastAsia="ru-RU"/>
        </w:rPr>
      </w:pPr>
      <w:r w:rsidRPr="009A4FC9">
        <w:rPr>
          <w:sz w:val="20"/>
          <w:szCs w:val="20"/>
          <w:lang w:eastAsia="ru-RU"/>
        </w:rPr>
        <w:t>анализируют, корректируют ход выполнения Программы и вносят предложения по совершенствованию реализации Программы.</w:t>
      </w:r>
    </w:p>
    <w:p w:rsidR="00E858EF" w:rsidRPr="009A4FC9" w:rsidRDefault="00E858EF" w:rsidP="009A4FC9">
      <w:pPr>
        <w:widowControl w:val="0"/>
        <w:shd w:val="clear" w:color="auto" w:fill="FFFFFF"/>
        <w:autoSpaceDE w:val="0"/>
        <w:autoSpaceDN w:val="0"/>
        <w:adjustRightInd w:val="0"/>
        <w:spacing w:after="0" w:line="240" w:lineRule="auto"/>
        <w:ind w:firstLine="709"/>
        <w:jc w:val="both"/>
        <w:rPr>
          <w:sz w:val="20"/>
          <w:szCs w:val="20"/>
          <w:lang w:eastAsia="ru-RU"/>
        </w:rPr>
      </w:pPr>
      <w:r w:rsidRPr="009A4FC9">
        <w:rPr>
          <w:sz w:val="20"/>
          <w:szCs w:val="20"/>
          <w:lang w:eastAsia="ru-RU"/>
        </w:rPr>
        <w:t>Исполнители Программы ежеквартально до 10-го числа месяца, следующего за отчетным кварталом, предоставляют информацию по запросу Руководителя Программы.</w:t>
      </w:r>
    </w:p>
    <w:p w:rsidR="00E858EF" w:rsidRPr="009A4FC9" w:rsidRDefault="00E858EF" w:rsidP="009A4FC9">
      <w:pPr>
        <w:widowControl w:val="0"/>
        <w:shd w:val="clear" w:color="auto" w:fill="FFFFFF"/>
        <w:autoSpaceDE w:val="0"/>
        <w:autoSpaceDN w:val="0"/>
        <w:adjustRightInd w:val="0"/>
        <w:spacing w:after="0" w:line="240" w:lineRule="auto"/>
        <w:ind w:firstLine="709"/>
        <w:jc w:val="both"/>
        <w:rPr>
          <w:sz w:val="20"/>
          <w:szCs w:val="20"/>
          <w:lang w:eastAsia="ru-RU"/>
        </w:rPr>
      </w:pPr>
      <w:r w:rsidRPr="009A4FC9">
        <w:rPr>
          <w:sz w:val="20"/>
          <w:szCs w:val="20"/>
          <w:u w:val="single"/>
          <w:lang w:eastAsia="ru-RU"/>
        </w:rPr>
        <w:t>Руководитель Программы</w:t>
      </w:r>
      <w:r w:rsidRPr="009A4FC9">
        <w:rPr>
          <w:sz w:val="20"/>
          <w:szCs w:val="20"/>
          <w:lang w:eastAsia="ru-RU"/>
        </w:rPr>
        <w:t xml:space="preserve"> - </w:t>
      </w:r>
      <w:r w:rsidRPr="009A4FC9">
        <w:rPr>
          <w:spacing w:val="9"/>
          <w:sz w:val="20"/>
          <w:szCs w:val="20"/>
          <w:lang w:eastAsia="ru-RU"/>
        </w:rPr>
        <w:t>Глава</w:t>
      </w:r>
      <w:r w:rsidRPr="009A4FC9">
        <w:rPr>
          <w:spacing w:val="1"/>
          <w:sz w:val="20"/>
          <w:szCs w:val="20"/>
          <w:lang w:eastAsia="ru-RU"/>
        </w:rPr>
        <w:t xml:space="preserve"> Куйбышевского района, председатель антинаркотической комиссии</w:t>
      </w:r>
      <w:r w:rsidRPr="009A4FC9">
        <w:rPr>
          <w:sz w:val="20"/>
          <w:szCs w:val="20"/>
          <w:lang w:eastAsia="ru-RU"/>
        </w:rPr>
        <w:t>:</w:t>
      </w:r>
    </w:p>
    <w:p w:rsidR="00E858EF" w:rsidRPr="009A4FC9" w:rsidRDefault="00E858EF" w:rsidP="009A4FC9">
      <w:pPr>
        <w:widowControl w:val="0"/>
        <w:numPr>
          <w:ilvl w:val="0"/>
          <w:numId w:val="8"/>
        </w:numPr>
        <w:tabs>
          <w:tab w:val="num" w:pos="0"/>
        </w:tabs>
        <w:suppressAutoHyphens/>
        <w:autoSpaceDE w:val="0"/>
        <w:autoSpaceDN w:val="0"/>
        <w:adjustRightInd w:val="0"/>
        <w:snapToGrid w:val="0"/>
        <w:spacing w:after="0" w:line="240" w:lineRule="auto"/>
        <w:ind w:firstLine="720"/>
        <w:jc w:val="both"/>
        <w:rPr>
          <w:color w:val="000000"/>
          <w:sz w:val="20"/>
          <w:szCs w:val="20"/>
          <w:lang w:eastAsia="ru-RU"/>
        </w:rPr>
      </w:pPr>
      <w:r w:rsidRPr="009A4FC9">
        <w:rPr>
          <w:color w:val="000000"/>
          <w:sz w:val="20"/>
          <w:szCs w:val="20"/>
          <w:lang w:eastAsia="ru-RU"/>
        </w:rPr>
        <w:t>осуществляет общую координацию деятельности исполнителей по реализации Программы;</w:t>
      </w:r>
    </w:p>
    <w:p w:rsidR="00E858EF" w:rsidRPr="009A4FC9" w:rsidRDefault="00E858EF" w:rsidP="009A4FC9">
      <w:pPr>
        <w:widowControl w:val="0"/>
        <w:numPr>
          <w:ilvl w:val="0"/>
          <w:numId w:val="8"/>
        </w:numPr>
        <w:tabs>
          <w:tab w:val="num" w:pos="0"/>
        </w:tabs>
        <w:suppressAutoHyphens/>
        <w:autoSpaceDE w:val="0"/>
        <w:autoSpaceDN w:val="0"/>
        <w:adjustRightInd w:val="0"/>
        <w:snapToGrid w:val="0"/>
        <w:spacing w:after="0" w:line="240" w:lineRule="auto"/>
        <w:ind w:firstLine="720"/>
        <w:jc w:val="both"/>
        <w:rPr>
          <w:color w:val="000000"/>
          <w:sz w:val="20"/>
          <w:szCs w:val="20"/>
          <w:lang w:eastAsia="ru-RU"/>
        </w:rPr>
      </w:pPr>
      <w:r w:rsidRPr="009A4FC9">
        <w:rPr>
          <w:color w:val="000000"/>
          <w:sz w:val="20"/>
          <w:szCs w:val="20"/>
          <w:lang w:eastAsia="ru-RU"/>
        </w:rPr>
        <w:t>осуществляет сбор и систематизацию статистической и аналитической информации о реализации программных мероприятий;</w:t>
      </w:r>
    </w:p>
    <w:p w:rsidR="00E858EF" w:rsidRPr="009A4FC9" w:rsidRDefault="00E858EF" w:rsidP="009A4FC9">
      <w:pPr>
        <w:widowControl w:val="0"/>
        <w:numPr>
          <w:ilvl w:val="0"/>
          <w:numId w:val="8"/>
        </w:numPr>
        <w:tabs>
          <w:tab w:val="num" w:pos="0"/>
        </w:tabs>
        <w:autoSpaceDE w:val="0"/>
        <w:autoSpaceDN w:val="0"/>
        <w:adjustRightInd w:val="0"/>
        <w:spacing w:after="0" w:line="240" w:lineRule="auto"/>
        <w:ind w:firstLine="720"/>
        <w:jc w:val="both"/>
        <w:rPr>
          <w:sz w:val="20"/>
          <w:szCs w:val="20"/>
          <w:lang w:eastAsia="ru-RU"/>
        </w:rPr>
      </w:pPr>
      <w:r w:rsidRPr="009A4FC9">
        <w:rPr>
          <w:sz w:val="20"/>
          <w:szCs w:val="20"/>
          <w:lang w:eastAsia="ru-RU"/>
        </w:rPr>
        <w:t>осуществляет оперативный контроль за ходом программных мероприятий, за рациональным использованием исполнителями финансовых средств, выделяемых на выполнение мероприятий Программы.</w:t>
      </w:r>
    </w:p>
    <w:p w:rsidR="00E858EF" w:rsidRPr="009A4FC9" w:rsidRDefault="00E858EF" w:rsidP="009A4FC9">
      <w:pPr>
        <w:suppressAutoHyphens/>
        <w:snapToGrid w:val="0"/>
        <w:spacing w:after="0" w:line="240" w:lineRule="auto"/>
        <w:ind w:firstLine="709"/>
        <w:jc w:val="both"/>
        <w:rPr>
          <w:sz w:val="20"/>
          <w:szCs w:val="20"/>
          <w:lang w:eastAsia="ru-RU"/>
        </w:rPr>
      </w:pPr>
      <w:r w:rsidRPr="009A4FC9">
        <w:rPr>
          <w:sz w:val="20"/>
          <w:szCs w:val="20"/>
          <w:lang w:eastAsia="ru-RU"/>
        </w:rPr>
        <w:t>Постоянно действующая антинаркотическая комиссия при Главе Куйбышевского района рассматривает вопросы по профилактике наркозависимости населения в Куйбышевском районе и готовит по ним предложения рекомендательного характера, вопросы реализации районной целевой программы «Комплексные меры профилактики наркомании в Куйбышевском районе на 2014-2016 годы».</w:t>
      </w:r>
    </w:p>
    <w:p w:rsidR="00E858EF" w:rsidRPr="009A4FC9" w:rsidRDefault="00E858EF" w:rsidP="009A4FC9">
      <w:pPr>
        <w:widowControl w:val="0"/>
        <w:autoSpaceDE w:val="0"/>
        <w:autoSpaceDN w:val="0"/>
        <w:adjustRightInd w:val="0"/>
        <w:spacing w:after="0" w:line="240" w:lineRule="auto"/>
        <w:ind w:firstLine="720"/>
        <w:jc w:val="both"/>
        <w:rPr>
          <w:i/>
          <w:iCs/>
          <w:sz w:val="20"/>
          <w:szCs w:val="20"/>
          <w:lang w:eastAsia="ru-RU"/>
        </w:rPr>
      </w:pPr>
      <w:r w:rsidRPr="009A4FC9">
        <w:rPr>
          <w:sz w:val="20"/>
          <w:szCs w:val="20"/>
          <w:lang w:eastAsia="ru-RU"/>
        </w:rPr>
        <w:t>Реализация и финансирование Программы осуществляются в соответствии с перечнем программных мероприятий из средств местного бюджета на основании нормативных правовых актов, действующих на территории Куйбышевского района. Программа считается завершенной после выполнения плана программных мероприятий в полном объеме.</w:t>
      </w:r>
    </w:p>
    <w:p w:rsidR="00E858EF" w:rsidRPr="009A4FC9" w:rsidRDefault="00E858EF" w:rsidP="009A4FC9">
      <w:pPr>
        <w:autoSpaceDE w:val="0"/>
        <w:autoSpaceDN w:val="0"/>
        <w:adjustRightInd w:val="0"/>
        <w:spacing w:after="0" w:line="240" w:lineRule="auto"/>
        <w:ind w:firstLine="720"/>
        <w:jc w:val="both"/>
        <w:rPr>
          <w:sz w:val="20"/>
          <w:szCs w:val="20"/>
          <w:lang w:eastAsia="ru-RU"/>
        </w:rPr>
      </w:pPr>
    </w:p>
    <w:p w:rsidR="00E858EF" w:rsidRPr="009A4FC9" w:rsidRDefault="00E858EF" w:rsidP="009A4FC9">
      <w:pPr>
        <w:widowControl w:val="0"/>
        <w:tabs>
          <w:tab w:val="left" w:pos="1080"/>
          <w:tab w:val="left" w:pos="144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firstLine="1440"/>
        <w:rPr>
          <w:rFonts w:eastAsia="SimSun"/>
          <w:b/>
          <w:bCs/>
          <w:sz w:val="20"/>
          <w:szCs w:val="20"/>
          <w:lang w:eastAsia="zh-CN"/>
        </w:rPr>
      </w:pPr>
      <w:r w:rsidRPr="009A4FC9">
        <w:rPr>
          <w:rFonts w:eastAsia="SimSun"/>
          <w:b/>
          <w:bCs/>
          <w:sz w:val="20"/>
          <w:szCs w:val="20"/>
          <w:lang w:eastAsia="zh-CN"/>
        </w:rPr>
        <w:t xml:space="preserve">Раздел </w:t>
      </w:r>
      <w:r w:rsidRPr="009A4FC9">
        <w:rPr>
          <w:rFonts w:eastAsia="SimSun"/>
          <w:b/>
          <w:bCs/>
          <w:sz w:val="20"/>
          <w:szCs w:val="20"/>
          <w:lang w:val="en-US" w:eastAsia="zh-CN"/>
        </w:rPr>
        <w:t>VII</w:t>
      </w:r>
      <w:r w:rsidRPr="009A4FC9">
        <w:rPr>
          <w:rFonts w:eastAsia="SimSun"/>
          <w:b/>
          <w:bCs/>
          <w:sz w:val="20"/>
          <w:szCs w:val="20"/>
          <w:lang w:eastAsia="zh-CN"/>
        </w:rPr>
        <w:t>. Эффективность реализации Программы</w:t>
      </w:r>
    </w:p>
    <w:p w:rsidR="00E858EF" w:rsidRPr="009A4FC9" w:rsidRDefault="00E858EF" w:rsidP="009A4FC9">
      <w:pPr>
        <w:widowControl w:val="0"/>
        <w:tabs>
          <w:tab w:val="left" w:pos="108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jc w:val="center"/>
        <w:rPr>
          <w:rFonts w:eastAsia="SimSun"/>
          <w:b/>
          <w:bCs/>
          <w:sz w:val="20"/>
          <w:szCs w:val="20"/>
          <w:lang w:eastAsia="zh-CN"/>
        </w:rPr>
      </w:pPr>
    </w:p>
    <w:p w:rsidR="00E858EF" w:rsidRPr="009A4FC9" w:rsidRDefault="00E858EF" w:rsidP="009A4FC9">
      <w:pPr>
        <w:autoSpaceDE w:val="0"/>
        <w:autoSpaceDN w:val="0"/>
        <w:adjustRightInd w:val="0"/>
        <w:spacing w:after="0" w:line="240" w:lineRule="auto"/>
        <w:ind w:firstLine="720"/>
        <w:jc w:val="both"/>
        <w:rPr>
          <w:rFonts w:eastAsia="SimSun"/>
          <w:b/>
          <w:bCs/>
          <w:sz w:val="20"/>
          <w:szCs w:val="20"/>
          <w:lang w:eastAsia="zh-CN"/>
        </w:rPr>
      </w:pPr>
      <w:r w:rsidRPr="009A4FC9">
        <w:rPr>
          <w:sz w:val="20"/>
          <w:szCs w:val="20"/>
          <w:lang w:eastAsia="ru-RU"/>
        </w:rPr>
        <w:t>Программа носит ярко выраженный социально значимый, межведомственный характер. Результаты реализации Программы повлияют на многие важнейшие стороны жизни населения Куйбышевского района.</w:t>
      </w:r>
    </w:p>
    <w:p w:rsidR="00E858EF" w:rsidRPr="009A4FC9" w:rsidRDefault="00E858EF" w:rsidP="009A4FC9">
      <w:pPr>
        <w:autoSpaceDE w:val="0"/>
        <w:autoSpaceDN w:val="0"/>
        <w:adjustRightInd w:val="0"/>
        <w:spacing w:after="0" w:line="240" w:lineRule="auto"/>
        <w:ind w:firstLine="720"/>
        <w:jc w:val="both"/>
        <w:rPr>
          <w:rFonts w:eastAsia="SimSun"/>
          <w:b/>
          <w:bCs/>
          <w:sz w:val="20"/>
          <w:szCs w:val="20"/>
          <w:highlight w:val="yellow"/>
          <w:lang w:eastAsia="zh-CN"/>
        </w:rPr>
      </w:pPr>
      <w:r w:rsidRPr="009A4FC9">
        <w:rPr>
          <w:sz w:val="20"/>
          <w:szCs w:val="20"/>
          <w:lang w:eastAsia="ru-RU"/>
        </w:rPr>
        <w:t>Выполнение Программы позволит снизить заболеваемость, добиться снижения уровня потребления наркотических средств и психотропных веществ, сформировать негативное отношение у граждан к употреблению наркотических средств и психотропных веществ как к пагубному социальному явлению, увеличить долю лиц, прошедших лечение от наркомании, по отношению к общему числу больных наркоманией, повысить качество медицинской реабилитации больных наркоманией в стационарах и амбулаторных реабилитационных центрах для наркозависимых, прошедших реабилитацию.</w:t>
      </w:r>
    </w:p>
    <w:p w:rsidR="00E858EF" w:rsidRPr="009A4FC9" w:rsidRDefault="00E858EF" w:rsidP="009A4FC9">
      <w:pPr>
        <w:widowControl w:val="0"/>
        <w:shd w:val="clear" w:color="auto" w:fill="FFFFFF"/>
        <w:tabs>
          <w:tab w:val="left" w:pos="0"/>
        </w:tabs>
        <w:autoSpaceDE w:val="0"/>
        <w:autoSpaceDN w:val="0"/>
        <w:adjustRightInd w:val="0"/>
        <w:spacing w:after="0" w:line="240" w:lineRule="auto"/>
        <w:ind w:firstLine="720"/>
        <w:jc w:val="both"/>
        <w:rPr>
          <w:sz w:val="20"/>
          <w:szCs w:val="20"/>
          <w:lang w:eastAsia="ru-RU"/>
        </w:rPr>
      </w:pPr>
      <w:r w:rsidRPr="009A4FC9">
        <w:rPr>
          <w:color w:val="000000"/>
          <w:sz w:val="20"/>
          <w:szCs w:val="20"/>
          <w:lang w:eastAsia="ru-RU"/>
        </w:rPr>
        <w:t>Реализация Программы предполагает:</w:t>
      </w:r>
    </w:p>
    <w:p w:rsidR="00E858EF" w:rsidRPr="009A4FC9" w:rsidRDefault="00E858EF" w:rsidP="009A4FC9">
      <w:pPr>
        <w:widowControl w:val="0"/>
        <w:autoSpaceDE w:val="0"/>
        <w:autoSpaceDN w:val="0"/>
        <w:adjustRightInd w:val="0"/>
        <w:spacing w:after="0" w:line="240" w:lineRule="atLeast"/>
        <w:ind w:right="175" w:firstLine="720"/>
        <w:jc w:val="both"/>
        <w:rPr>
          <w:i/>
          <w:iCs/>
          <w:sz w:val="20"/>
          <w:szCs w:val="20"/>
          <w:lang w:eastAsia="ru-RU"/>
        </w:rPr>
      </w:pPr>
      <w:r w:rsidRPr="009A4FC9">
        <w:rPr>
          <w:sz w:val="20"/>
          <w:szCs w:val="20"/>
          <w:lang w:eastAsia="ru-RU"/>
        </w:rPr>
        <w:t xml:space="preserve">- достичь положительной динамики в сокращении масштаба незаконного потребления наркотических средств и психотропных веществ в Куйбышевском районе; </w:t>
      </w:r>
    </w:p>
    <w:p w:rsidR="00E858EF" w:rsidRPr="009A4FC9" w:rsidRDefault="00E858EF" w:rsidP="009A4FC9">
      <w:pPr>
        <w:spacing w:after="0" w:line="240" w:lineRule="auto"/>
        <w:ind w:right="175" w:firstLine="720"/>
        <w:jc w:val="both"/>
        <w:rPr>
          <w:sz w:val="20"/>
          <w:szCs w:val="20"/>
          <w:lang w:eastAsia="ru-RU"/>
        </w:rPr>
      </w:pPr>
      <w:r w:rsidRPr="009A4FC9">
        <w:rPr>
          <w:sz w:val="20"/>
          <w:szCs w:val="20"/>
          <w:lang w:eastAsia="ru-RU"/>
        </w:rPr>
        <w:t>- стабилизировать количество больных наркоманией, прошедших лечение и реабилитацию;</w:t>
      </w:r>
    </w:p>
    <w:p w:rsidR="00E858EF" w:rsidRPr="009A4FC9" w:rsidRDefault="00E858EF" w:rsidP="009A4FC9">
      <w:pPr>
        <w:spacing w:after="0" w:line="240" w:lineRule="auto"/>
        <w:ind w:right="175" w:firstLine="720"/>
        <w:jc w:val="both"/>
        <w:rPr>
          <w:sz w:val="20"/>
          <w:szCs w:val="20"/>
          <w:lang w:eastAsia="ru-RU"/>
        </w:rPr>
      </w:pPr>
      <w:r w:rsidRPr="009A4FC9">
        <w:rPr>
          <w:sz w:val="20"/>
          <w:szCs w:val="20"/>
          <w:lang w:eastAsia="ru-RU"/>
        </w:rPr>
        <w:t>- закрепить достигнутые результаты выявления и пресечения тяжких и особо тяжких преступлений в сфере незаконного оборота наркотических средств и психотропных веществ;</w:t>
      </w:r>
    </w:p>
    <w:p w:rsidR="00E858EF" w:rsidRPr="009A4FC9" w:rsidRDefault="00E858EF" w:rsidP="009A4FC9">
      <w:pPr>
        <w:spacing w:after="0" w:line="240" w:lineRule="auto"/>
        <w:ind w:right="175" w:firstLine="720"/>
        <w:jc w:val="both"/>
        <w:rPr>
          <w:sz w:val="20"/>
          <w:szCs w:val="20"/>
          <w:lang w:eastAsia="ru-RU"/>
        </w:rPr>
      </w:pPr>
      <w:r w:rsidRPr="009A4FC9">
        <w:rPr>
          <w:sz w:val="20"/>
          <w:szCs w:val="20"/>
          <w:lang w:eastAsia="ru-RU"/>
        </w:rPr>
        <w:t>- активизировать подростков и молодежь «группы риска» в возрасте от 14 до 20 лет к ведению здорового образа жизни;</w:t>
      </w:r>
    </w:p>
    <w:p w:rsidR="00E858EF" w:rsidRPr="009A4FC9" w:rsidRDefault="00E858EF" w:rsidP="009A4FC9">
      <w:pPr>
        <w:widowControl w:val="0"/>
        <w:shd w:val="clear" w:color="auto" w:fill="FFFFFF"/>
        <w:tabs>
          <w:tab w:val="left" w:pos="252"/>
        </w:tabs>
        <w:autoSpaceDE w:val="0"/>
        <w:autoSpaceDN w:val="0"/>
        <w:adjustRightInd w:val="0"/>
        <w:spacing w:after="0" w:line="240" w:lineRule="auto"/>
        <w:ind w:right="142" w:firstLine="720"/>
        <w:jc w:val="both"/>
        <w:rPr>
          <w:color w:val="000000"/>
          <w:spacing w:val="1"/>
          <w:sz w:val="20"/>
          <w:szCs w:val="20"/>
          <w:lang w:eastAsia="ru-RU"/>
        </w:rPr>
      </w:pPr>
      <w:r w:rsidRPr="009A4FC9">
        <w:rPr>
          <w:color w:val="000000"/>
          <w:spacing w:val="1"/>
          <w:sz w:val="20"/>
          <w:szCs w:val="20"/>
          <w:lang w:eastAsia="ru-RU"/>
        </w:rPr>
        <w:t>- повысить профессиональную компетентность специалистов различных направлений по вопросам профилактики, диагностики и лечения наркомании;</w:t>
      </w:r>
    </w:p>
    <w:p w:rsidR="00E858EF" w:rsidRPr="009A4FC9" w:rsidRDefault="00E858EF" w:rsidP="009A4FC9">
      <w:pPr>
        <w:widowControl w:val="0"/>
        <w:shd w:val="clear" w:color="auto" w:fill="FFFFFF"/>
        <w:autoSpaceDE w:val="0"/>
        <w:autoSpaceDN w:val="0"/>
        <w:adjustRightInd w:val="0"/>
        <w:spacing w:after="0" w:line="240" w:lineRule="auto"/>
        <w:ind w:right="142" w:firstLine="720"/>
        <w:jc w:val="both"/>
        <w:rPr>
          <w:sz w:val="20"/>
          <w:szCs w:val="20"/>
          <w:lang w:eastAsia="ru-RU"/>
        </w:rPr>
      </w:pPr>
      <w:r w:rsidRPr="009A4FC9">
        <w:rPr>
          <w:color w:val="000000"/>
          <w:spacing w:val="6"/>
          <w:sz w:val="20"/>
          <w:szCs w:val="20"/>
          <w:lang w:eastAsia="ru-RU"/>
        </w:rPr>
        <w:t>- разместить информацию в местных СМИ о мерах профилактики, лечении и реабили</w:t>
      </w:r>
      <w:r w:rsidRPr="009A4FC9">
        <w:rPr>
          <w:color w:val="000000"/>
          <w:spacing w:val="3"/>
          <w:sz w:val="20"/>
          <w:szCs w:val="20"/>
          <w:lang w:eastAsia="ru-RU"/>
        </w:rPr>
        <w:t>тации лиц, больных наркоманией;</w:t>
      </w:r>
    </w:p>
    <w:p w:rsidR="00E858EF" w:rsidRPr="009A4FC9" w:rsidRDefault="00E858EF" w:rsidP="009A4FC9">
      <w:pPr>
        <w:autoSpaceDE w:val="0"/>
        <w:autoSpaceDN w:val="0"/>
        <w:adjustRightInd w:val="0"/>
        <w:spacing w:after="0" w:line="240" w:lineRule="auto"/>
        <w:ind w:firstLine="720"/>
        <w:jc w:val="both"/>
        <w:rPr>
          <w:color w:val="000000"/>
          <w:spacing w:val="1"/>
          <w:sz w:val="20"/>
          <w:szCs w:val="20"/>
          <w:lang w:eastAsia="ru-RU"/>
        </w:rPr>
      </w:pPr>
      <w:r w:rsidRPr="009A4FC9">
        <w:rPr>
          <w:rFonts w:ascii="Arial" w:hAnsi="Arial" w:cs="Arial"/>
          <w:color w:val="000000"/>
          <w:spacing w:val="5"/>
          <w:sz w:val="20"/>
          <w:szCs w:val="20"/>
          <w:lang w:eastAsia="ru-RU"/>
        </w:rPr>
        <w:t xml:space="preserve">- </w:t>
      </w:r>
      <w:r w:rsidRPr="009A4FC9">
        <w:rPr>
          <w:color w:val="000000"/>
          <w:spacing w:val="5"/>
          <w:sz w:val="20"/>
          <w:szCs w:val="20"/>
          <w:lang w:eastAsia="ru-RU"/>
        </w:rPr>
        <w:t>распространить информационные бюллетени, буклеты, учебно-методические посо</w:t>
      </w:r>
      <w:r w:rsidRPr="009A4FC9">
        <w:rPr>
          <w:color w:val="000000"/>
          <w:spacing w:val="1"/>
          <w:sz w:val="20"/>
          <w:szCs w:val="20"/>
          <w:lang w:eastAsia="ru-RU"/>
        </w:rPr>
        <w:t>бия по профилактике ПАВ среди населения Куйбышевского района.</w:t>
      </w:r>
    </w:p>
    <w:p w:rsidR="00E858EF" w:rsidRPr="009A4FC9" w:rsidRDefault="00E858EF" w:rsidP="009A4FC9">
      <w:pPr>
        <w:autoSpaceDE w:val="0"/>
        <w:autoSpaceDN w:val="0"/>
        <w:adjustRightInd w:val="0"/>
        <w:spacing w:after="0" w:line="240" w:lineRule="auto"/>
        <w:ind w:firstLine="720"/>
        <w:jc w:val="both"/>
        <w:rPr>
          <w:sz w:val="20"/>
          <w:szCs w:val="20"/>
          <w:lang w:eastAsia="ru-RU"/>
        </w:rPr>
      </w:pPr>
      <w:r w:rsidRPr="009A4FC9">
        <w:rPr>
          <w:sz w:val="20"/>
          <w:szCs w:val="20"/>
          <w:lang w:eastAsia="ru-RU"/>
        </w:rPr>
        <w:t>Эффективность реализации Программы планируется определять в ходе подведения</w:t>
      </w:r>
      <w:r w:rsidRPr="009A4FC9">
        <w:rPr>
          <w:i/>
          <w:iCs/>
          <w:sz w:val="20"/>
          <w:szCs w:val="20"/>
          <w:lang w:eastAsia="ru-RU"/>
        </w:rPr>
        <w:t xml:space="preserve"> </w:t>
      </w:r>
      <w:r w:rsidRPr="009A4FC9">
        <w:rPr>
          <w:sz w:val="20"/>
          <w:szCs w:val="20"/>
          <w:lang w:eastAsia="ru-RU"/>
        </w:rPr>
        <w:t>результатов профилактической работы по предотвращению распространения наркомании на основании отчётности исполнителей.</w:t>
      </w:r>
    </w:p>
    <w:p w:rsidR="00E858EF" w:rsidRDefault="00E858EF">
      <w:pPr>
        <w:rPr>
          <w:sz w:val="20"/>
          <w:szCs w:val="20"/>
        </w:rPr>
      </w:pPr>
      <w:r>
        <w:rPr>
          <w:sz w:val="20"/>
          <w:szCs w:val="20"/>
        </w:rPr>
        <w:t xml:space="preserve">  </w:t>
      </w:r>
    </w:p>
    <w:tbl>
      <w:tblPr>
        <w:tblW w:w="0" w:type="auto"/>
        <w:tblInd w:w="2" w:type="dxa"/>
        <w:tblLook w:val="01E0"/>
      </w:tblPr>
      <w:tblGrid>
        <w:gridCol w:w="4979"/>
        <w:gridCol w:w="4979"/>
      </w:tblGrid>
      <w:tr w:rsidR="00E858EF" w:rsidRPr="00221191">
        <w:tc>
          <w:tcPr>
            <w:tcW w:w="4979" w:type="dxa"/>
          </w:tcPr>
          <w:p w:rsidR="00E858EF" w:rsidRPr="00221191" w:rsidRDefault="00E858EF" w:rsidP="00221191">
            <w:pPr>
              <w:widowControl w:val="0"/>
              <w:autoSpaceDE w:val="0"/>
              <w:autoSpaceDN w:val="0"/>
              <w:adjustRightInd w:val="0"/>
              <w:spacing w:after="0" w:line="240" w:lineRule="auto"/>
              <w:ind w:right="22"/>
              <w:jc w:val="right"/>
              <w:rPr>
                <w:sz w:val="20"/>
                <w:szCs w:val="20"/>
                <w:lang w:eastAsia="ru-RU"/>
              </w:rPr>
            </w:pPr>
          </w:p>
        </w:tc>
        <w:tc>
          <w:tcPr>
            <w:tcW w:w="4979" w:type="dxa"/>
          </w:tcPr>
          <w:p w:rsidR="00E858EF" w:rsidRPr="00221191" w:rsidRDefault="00E858EF" w:rsidP="00221191">
            <w:pPr>
              <w:widowControl w:val="0"/>
              <w:autoSpaceDE w:val="0"/>
              <w:autoSpaceDN w:val="0"/>
              <w:adjustRightInd w:val="0"/>
              <w:spacing w:after="0" w:line="240" w:lineRule="auto"/>
              <w:ind w:right="22"/>
              <w:jc w:val="center"/>
              <w:rPr>
                <w:sz w:val="20"/>
                <w:szCs w:val="20"/>
                <w:lang w:eastAsia="ru-RU"/>
              </w:rPr>
            </w:pPr>
            <w:r w:rsidRPr="00221191">
              <w:rPr>
                <w:sz w:val="20"/>
                <w:szCs w:val="20"/>
                <w:lang w:eastAsia="ru-RU"/>
              </w:rPr>
              <w:t>ПРИЛОЖЕНИЕ №1</w:t>
            </w:r>
          </w:p>
          <w:p w:rsidR="00E858EF" w:rsidRPr="00221191" w:rsidRDefault="00E858EF" w:rsidP="00221191">
            <w:pPr>
              <w:widowControl w:val="0"/>
              <w:autoSpaceDE w:val="0"/>
              <w:autoSpaceDN w:val="0"/>
              <w:adjustRightInd w:val="0"/>
              <w:spacing w:after="0" w:line="240" w:lineRule="auto"/>
              <w:ind w:right="22"/>
              <w:jc w:val="center"/>
              <w:rPr>
                <w:sz w:val="20"/>
                <w:szCs w:val="20"/>
                <w:lang w:eastAsia="ru-RU"/>
              </w:rPr>
            </w:pPr>
            <w:r w:rsidRPr="00221191">
              <w:rPr>
                <w:sz w:val="20"/>
                <w:szCs w:val="20"/>
                <w:lang w:eastAsia="ru-RU"/>
              </w:rPr>
              <w:t>к районной целевой Программе</w:t>
            </w:r>
          </w:p>
          <w:p w:rsidR="00E858EF" w:rsidRPr="00221191" w:rsidRDefault="00E858EF" w:rsidP="00221191">
            <w:pPr>
              <w:widowControl w:val="0"/>
              <w:autoSpaceDE w:val="0"/>
              <w:autoSpaceDN w:val="0"/>
              <w:adjustRightInd w:val="0"/>
              <w:spacing w:after="0" w:line="240" w:lineRule="auto"/>
              <w:ind w:right="22"/>
              <w:jc w:val="center"/>
              <w:rPr>
                <w:sz w:val="20"/>
                <w:szCs w:val="20"/>
                <w:lang w:eastAsia="ru-RU"/>
              </w:rPr>
            </w:pPr>
            <w:r w:rsidRPr="00221191">
              <w:rPr>
                <w:sz w:val="20"/>
                <w:szCs w:val="20"/>
                <w:lang w:eastAsia="ru-RU"/>
              </w:rPr>
              <w:t>«Комплексные меры профилактики</w:t>
            </w:r>
          </w:p>
          <w:p w:rsidR="00E858EF" w:rsidRPr="00221191" w:rsidRDefault="00E858EF" w:rsidP="00221191">
            <w:pPr>
              <w:widowControl w:val="0"/>
              <w:autoSpaceDE w:val="0"/>
              <w:autoSpaceDN w:val="0"/>
              <w:adjustRightInd w:val="0"/>
              <w:spacing w:after="0" w:line="240" w:lineRule="auto"/>
              <w:ind w:right="22"/>
              <w:jc w:val="center"/>
              <w:rPr>
                <w:sz w:val="20"/>
                <w:szCs w:val="20"/>
                <w:lang w:eastAsia="ru-RU"/>
              </w:rPr>
            </w:pPr>
            <w:r w:rsidRPr="00221191">
              <w:rPr>
                <w:sz w:val="20"/>
                <w:szCs w:val="20"/>
                <w:lang w:eastAsia="ru-RU"/>
              </w:rPr>
              <w:t>наркомании в Куйбышевском</w:t>
            </w:r>
          </w:p>
          <w:p w:rsidR="00E858EF" w:rsidRPr="00221191" w:rsidRDefault="00E858EF" w:rsidP="00221191">
            <w:pPr>
              <w:widowControl w:val="0"/>
              <w:autoSpaceDE w:val="0"/>
              <w:autoSpaceDN w:val="0"/>
              <w:adjustRightInd w:val="0"/>
              <w:spacing w:after="0" w:line="240" w:lineRule="auto"/>
              <w:ind w:right="22"/>
              <w:jc w:val="center"/>
              <w:rPr>
                <w:sz w:val="20"/>
                <w:szCs w:val="20"/>
                <w:lang w:eastAsia="ru-RU"/>
              </w:rPr>
            </w:pPr>
            <w:r w:rsidRPr="00221191">
              <w:rPr>
                <w:sz w:val="20"/>
                <w:szCs w:val="20"/>
                <w:lang w:eastAsia="ru-RU"/>
              </w:rPr>
              <w:t>районе на 2014 - 2016 годы»</w:t>
            </w:r>
          </w:p>
          <w:p w:rsidR="00E858EF" w:rsidRPr="00221191" w:rsidRDefault="00E858EF" w:rsidP="00221191">
            <w:pPr>
              <w:widowControl w:val="0"/>
              <w:autoSpaceDE w:val="0"/>
              <w:autoSpaceDN w:val="0"/>
              <w:adjustRightInd w:val="0"/>
              <w:spacing w:after="0" w:line="240" w:lineRule="auto"/>
              <w:ind w:right="22"/>
              <w:jc w:val="right"/>
              <w:rPr>
                <w:sz w:val="20"/>
                <w:szCs w:val="20"/>
                <w:lang w:eastAsia="ru-RU"/>
              </w:rPr>
            </w:pPr>
          </w:p>
        </w:tc>
      </w:tr>
    </w:tbl>
    <w:p w:rsidR="00E858EF" w:rsidRPr="009A4FC9" w:rsidRDefault="00E858EF" w:rsidP="009A4FC9">
      <w:pPr>
        <w:autoSpaceDE w:val="0"/>
        <w:autoSpaceDN w:val="0"/>
        <w:adjustRightInd w:val="0"/>
        <w:spacing w:after="0" w:line="240" w:lineRule="auto"/>
        <w:ind w:firstLine="540"/>
        <w:jc w:val="right"/>
        <w:rPr>
          <w:sz w:val="20"/>
          <w:szCs w:val="20"/>
          <w:lang w:eastAsia="ru-RU"/>
        </w:rPr>
      </w:pPr>
    </w:p>
    <w:p w:rsidR="00E858EF" w:rsidRPr="009A4FC9" w:rsidRDefault="00E858EF" w:rsidP="009A4FC9">
      <w:pPr>
        <w:autoSpaceDE w:val="0"/>
        <w:autoSpaceDN w:val="0"/>
        <w:adjustRightInd w:val="0"/>
        <w:spacing w:after="0" w:line="240" w:lineRule="auto"/>
        <w:jc w:val="center"/>
        <w:rPr>
          <w:b/>
          <w:bCs/>
          <w:sz w:val="20"/>
          <w:szCs w:val="20"/>
          <w:lang w:eastAsia="ru-RU"/>
        </w:rPr>
      </w:pPr>
      <w:r w:rsidRPr="009A4FC9">
        <w:rPr>
          <w:b/>
          <w:bCs/>
          <w:sz w:val="20"/>
          <w:szCs w:val="20"/>
          <w:lang w:eastAsia="ru-RU"/>
        </w:rPr>
        <w:t xml:space="preserve">Цели </w:t>
      </w:r>
    </w:p>
    <w:p w:rsidR="00E858EF" w:rsidRPr="009A4FC9" w:rsidRDefault="00E858EF" w:rsidP="009A4FC9">
      <w:pPr>
        <w:autoSpaceDE w:val="0"/>
        <w:autoSpaceDN w:val="0"/>
        <w:adjustRightInd w:val="0"/>
        <w:spacing w:after="0" w:line="240" w:lineRule="auto"/>
        <w:jc w:val="center"/>
        <w:rPr>
          <w:b/>
          <w:bCs/>
          <w:sz w:val="20"/>
          <w:szCs w:val="20"/>
          <w:lang w:eastAsia="ru-RU"/>
        </w:rPr>
      </w:pPr>
      <w:r w:rsidRPr="009A4FC9">
        <w:rPr>
          <w:b/>
          <w:bCs/>
          <w:sz w:val="20"/>
          <w:szCs w:val="20"/>
          <w:lang w:eastAsia="ru-RU"/>
        </w:rPr>
        <w:t xml:space="preserve">и задачи целевой программы </w:t>
      </w:r>
    </w:p>
    <w:p w:rsidR="00E858EF" w:rsidRPr="009A4FC9" w:rsidRDefault="00E858EF" w:rsidP="009A4FC9">
      <w:pPr>
        <w:autoSpaceDE w:val="0"/>
        <w:autoSpaceDN w:val="0"/>
        <w:adjustRightInd w:val="0"/>
        <w:spacing w:after="0" w:line="240" w:lineRule="auto"/>
        <w:jc w:val="center"/>
        <w:rPr>
          <w:b/>
          <w:bCs/>
          <w:sz w:val="20"/>
          <w:szCs w:val="20"/>
          <w:lang w:eastAsia="ru-RU"/>
        </w:rPr>
      </w:pPr>
    </w:p>
    <w:tbl>
      <w:tblPr>
        <w:tblW w:w="4971" w:type="pct"/>
        <w:tblInd w:w="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tblPr>
      <w:tblGrid>
        <w:gridCol w:w="2518"/>
        <w:gridCol w:w="2367"/>
        <w:gridCol w:w="708"/>
        <w:gridCol w:w="6"/>
        <w:gridCol w:w="1183"/>
        <w:gridCol w:w="1207"/>
        <w:gridCol w:w="1163"/>
        <w:gridCol w:w="927"/>
      </w:tblGrid>
      <w:tr w:rsidR="00E858EF" w:rsidRPr="00221191">
        <w:trPr>
          <w:trHeight w:val="480"/>
        </w:trPr>
        <w:tc>
          <w:tcPr>
            <w:tcW w:w="1249" w:type="pct"/>
            <w:vMerge w:val="restart"/>
          </w:tcPr>
          <w:p w:rsidR="00E858EF" w:rsidRPr="009A4FC9" w:rsidRDefault="00E858EF" w:rsidP="009A4FC9">
            <w:pPr>
              <w:autoSpaceDE w:val="0"/>
              <w:autoSpaceDN w:val="0"/>
              <w:adjustRightInd w:val="0"/>
              <w:spacing w:after="0" w:line="240" w:lineRule="auto"/>
              <w:jc w:val="center"/>
              <w:rPr>
                <w:sz w:val="20"/>
                <w:szCs w:val="20"/>
                <w:lang w:eastAsia="ru-RU"/>
              </w:rPr>
            </w:pPr>
            <w:r w:rsidRPr="009A4FC9">
              <w:rPr>
                <w:sz w:val="20"/>
                <w:szCs w:val="20"/>
                <w:lang w:eastAsia="ru-RU"/>
              </w:rPr>
              <w:t xml:space="preserve">Цель/задачи, </w:t>
            </w:r>
          </w:p>
          <w:p w:rsidR="00E858EF" w:rsidRPr="009A4FC9" w:rsidRDefault="00E858EF" w:rsidP="009A4FC9">
            <w:pPr>
              <w:autoSpaceDE w:val="0"/>
              <w:autoSpaceDN w:val="0"/>
              <w:adjustRightInd w:val="0"/>
              <w:spacing w:after="0" w:line="240" w:lineRule="auto"/>
              <w:jc w:val="center"/>
              <w:rPr>
                <w:sz w:val="20"/>
                <w:szCs w:val="20"/>
                <w:lang w:eastAsia="ru-RU"/>
              </w:rPr>
            </w:pPr>
            <w:r w:rsidRPr="009A4FC9">
              <w:rPr>
                <w:sz w:val="20"/>
                <w:szCs w:val="20"/>
                <w:lang w:eastAsia="ru-RU"/>
              </w:rPr>
              <w:t>требующие решения для</w:t>
            </w:r>
          </w:p>
          <w:p w:rsidR="00E858EF" w:rsidRPr="009A4FC9" w:rsidRDefault="00E858EF" w:rsidP="009A4FC9">
            <w:pPr>
              <w:autoSpaceDE w:val="0"/>
              <w:autoSpaceDN w:val="0"/>
              <w:adjustRightInd w:val="0"/>
              <w:spacing w:after="0" w:line="240" w:lineRule="auto"/>
              <w:jc w:val="center"/>
              <w:rPr>
                <w:sz w:val="20"/>
                <w:szCs w:val="20"/>
                <w:lang w:eastAsia="ru-RU"/>
              </w:rPr>
            </w:pPr>
            <w:r w:rsidRPr="009A4FC9">
              <w:rPr>
                <w:sz w:val="20"/>
                <w:szCs w:val="20"/>
                <w:lang w:eastAsia="ru-RU"/>
              </w:rPr>
              <w:t>достижения цели</w:t>
            </w:r>
          </w:p>
        </w:tc>
        <w:tc>
          <w:tcPr>
            <w:tcW w:w="1174" w:type="pct"/>
            <w:vMerge w:val="restart"/>
          </w:tcPr>
          <w:p w:rsidR="00E858EF" w:rsidRPr="009A4FC9" w:rsidRDefault="00E858EF" w:rsidP="009A4FC9">
            <w:pPr>
              <w:autoSpaceDE w:val="0"/>
              <w:autoSpaceDN w:val="0"/>
              <w:adjustRightInd w:val="0"/>
              <w:spacing w:after="0" w:line="240" w:lineRule="auto"/>
              <w:jc w:val="center"/>
              <w:rPr>
                <w:sz w:val="20"/>
                <w:szCs w:val="20"/>
                <w:lang w:eastAsia="ru-RU"/>
              </w:rPr>
            </w:pPr>
            <w:r w:rsidRPr="009A4FC9">
              <w:rPr>
                <w:sz w:val="20"/>
                <w:szCs w:val="20"/>
                <w:lang w:eastAsia="ru-RU"/>
              </w:rPr>
              <w:t>Показатель</w:t>
            </w:r>
          </w:p>
        </w:tc>
        <w:tc>
          <w:tcPr>
            <w:tcW w:w="354" w:type="pct"/>
            <w:gridSpan w:val="2"/>
            <w:vMerge w:val="restart"/>
          </w:tcPr>
          <w:p w:rsidR="00E858EF" w:rsidRPr="009A4FC9" w:rsidRDefault="00E858EF" w:rsidP="009A4FC9">
            <w:pPr>
              <w:autoSpaceDE w:val="0"/>
              <w:autoSpaceDN w:val="0"/>
              <w:adjustRightInd w:val="0"/>
              <w:spacing w:after="0" w:line="240" w:lineRule="auto"/>
              <w:jc w:val="center"/>
              <w:rPr>
                <w:sz w:val="20"/>
                <w:szCs w:val="20"/>
                <w:lang w:eastAsia="ru-RU"/>
              </w:rPr>
            </w:pPr>
            <w:r w:rsidRPr="009A4FC9">
              <w:rPr>
                <w:sz w:val="20"/>
                <w:szCs w:val="20"/>
                <w:lang w:eastAsia="ru-RU"/>
              </w:rPr>
              <w:t xml:space="preserve">Единица </w:t>
            </w:r>
          </w:p>
          <w:p w:rsidR="00E858EF" w:rsidRPr="009A4FC9" w:rsidRDefault="00E858EF" w:rsidP="009A4FC9">
            <w:pPr>
              <w:autoSpaceDE w:val="0"/>
              <w:autoSpaceDN w:val="0"/>
              <w:adjustRightInd w:val="0"/>
              <w:spacing w:after="0" w:line="240" w:lineRule="auto"/>
              <w:jc w:val="center"/>
              <w:rPr>
                <w:sz w:val="20"/>
                <w:szCs w:val="20"/>
                <w:lang w:eastAsia="ru-RU"/>
              </w:rPr>
            </w:pPr>
            <w:r w:rsidRPr="009A4FC9">
              <w:rPr>
                <w:sz w:val="20"/>
                <w:szCs w:val="20"/>
                <w:lang w:eastAsia="ru-RU"/>
              </w:rPr>
              <w:t>измерения</w:t>
            </w:r>
          </w:p>
        </w:tc>
        <w:tc>
          <w:tcPr>
            <w:tcW w:w="1763" w:type="pct"/>
            <w:gridSpan w:val="3"/>
          </w:tcPr>
          <w:p w:rsidR="00E858EF" w:rsidRPr="009A4FC9" w:rsidRDefault="00E858EF" w:rsidP="009A4FC9">
            <w:pPr>
              <w:autoSpaceDE w:val="0"/>
              <w:autoSpaceDN w:val="0"/>
              <w:adjustRightInd w:val="0"/>
              <w:spacing w:after="0" w:line="240" w:lineRule="auto"/>
              <w:jc w:val="center"/>
              <w:rPr>
                <w:sz w:val="20"/>
                <w:szCs w:val="20"/>
                <w:lang w:eastAsia="ru-RU"/>
              </w:rPr>
            </w:pPr>
            <w:r w:rsidRPr="009A4FC9">
              <w:rPr>
                <w:sz w:val="20"/>
                <w:szCs w:val="20"/>
                <w:lang w:eastAsia="ru-RU"/>
              </w:rPr>
              <w:t>Период реализации Программы</w:t>
            </w:r>
          </w:p>
        </w:tc>
        <w:tc>
          <w:tcPr>
            <w:tcW w:w="461" w:type="pct"/>
          </w:tcPr>
          <w:p w:rsidR="00E858EF" w:rsidRPr="009A4FC9" w:rsidRDefault="00E858EF" w:rsidP="009A4FC9">
            <w:pPr>
              <w:autoSpaceDE w:val="0"/>
              <w:autoSpaceDN w:val="0"/>
              <w:adjustRightInd w:val="0"/>
              <w:spacing w:after="0" w:line="240" w:lineRule="auto"/>
              <w:jc w:val="center"/>
              <w:rPr>
                <w:rFonts w:ascii="Arial" w:hAnsi="Arial" w:cs="Arial"/>
                <w:sz w:val="20"/>
                <w:szCs w:val="20"/>
                <w:lang w:eastAsia="ru-RU"/>
              </w:rPr>
            </w:pPr>
            <w:r w:rsidRPr="009A4FC9">
              <w:rPr>
                <w:sz w:val="20"/>
                <w:szCs w:val="20"/>
                <w:lang w:eastAsia="ru-RU"/>
              </w:rPr>
              <w:t>Примечания</w:t>
            </w:r>
          </w:p>
        </w:tc>
      </w:tr>
      <w:tr w:rsidR="00E858EF" w:rsidRPr="00221191">
        <w:trPr>
          <w:trHeight w:val="206"/>
        </w:trPr>
        <w:tc>
          <w:tcPr>
            <w:tcW w:w="1249" w:type="pct"/>
            <w:vMerge/>
          </w:tcPr>
          <w:p w:rsidR="00E858EF" w:rsidRPr="009A4FC9" w:rsidRDefault="00E858EF" w:rsidP="009A4FC9">
            <w:pPr>
              <w:autoSpaceDE w:val="0"/>
              <w:autoSpaceDN w:val="0"/>
              <w:adjustRightInd w:val="0"/>
              <w:spacing w:after="0" w:line="240" w:lineRule="auto"/>
              <w:rPr>
                <w:sz w:val="20"/>
                <w:szCs w:val="20"/>
                <w:lang w:eastAsia="ru-RU"/>
              </w:rPr>
            </w:pPr>
          </w:p>
        </w:tc>
        <w:tc>
          <w:tcPr>
            <w:tcW w:w="1174" w:type="pct"/>
            <w:vMerge/>
          </w:tcPr>
          <w:p w:rsidR="00E858EF" w:rsidRPr="009A4FC9" w:rsidRDefault="00E858EF" w:rsidP="009A4FC9">
            <w:pPr>
              <w:autoSpaceDE w:val="0"/>
              <w:autoSpaceDN w:val="0"/>
              <w:adjustRightInd w:val="0"/>
              <w:spacing w:after="0" w:line="240" w:lineRule="auto"/>
              <w:rPr>
                <w:sz w:val="20"/>
                <w:szCs w:val="20"/>
                <w:lang w:eastAsia="ru-RU"/>
              </w:rPr>
            </w:pPr>
          </w:p>
        </w:tc>
        <w:tc>
          <w:tcPr>
            <w:tcW w:w="354" w:type="pct"/>
            <w:gridSpan w:val="2"/>
            <w:vMerge/>
          </w:tcPr>
          <w:p w:rsidR="00E858EF" w:rsidRPr="009A4FC9" w:rsidRDefault="00E858EF" w:rsidP="009A4FC9">
            <w:pPr>
              <w:autoSpaceDE w:val="0"/>
              <w:autoSpaceDN w:val="0"/>
              <w:adjustRightInd w:val="0"/>
              <w:spacing w:after="0" w:line="240" w:lineRule="auto"/>
              <w:rPr>
                <w:sz w:val="20"/>
                <w:szCs w:val="20"/>
                <w:lang w:eastAsia="ru-RU"/>
              </w:rPr>
            </w:pPr>
          </w:p>
        </w:tc>
        <w:tc>
          <w:tcPr>
            <w:tcW w:w="587" w:type="pct"/>
          </w:tcPr>
          <w:p w:rsidR="00E858EF" w:rsidRPr="009A4FC9" w:rsidRDefault="00E858EF" w:rsidP="009A4FC9">
            <w:pPr>
              <w:autoSpaceDE w:val="0"/>
              <w:autoSpaceDN w:val="0"/>
              <w:adjustRightInd w:val="0"/>
              <w:spacing w:after="0" w:line="240" w:lineRule="auto"/>
              <w:jc w:val="center"/>
              <w:rPr>
                <w:sz w:val="20"/>
                <w:szCs w:val="20"/>
                <w:lang w:eastAsia="ru-RU"/>
              </w:rPr>
            </w:pPr>
            <w:r w:rsidRPr="009A4FC9">
              <w:rPr>
                <w:sz w:val="20"/>
                <w:szCs w:val="20"/>
                <w:lang w:eastAsia="ru-RU"/>
              </w:rPr>
              <w:t>2014</w:t>
            </w:r>
          </w:p>
          <w:p w:rsidR="00E858EF" w:rsidRPr="009A4FC9" w:rsidRDefault="00E858EF" w:rsidP="009A4FC9">
            <w:pPr>
              <w:autoSpaceDE w:val="0"/>
              <w:autoSpaceDN w:val="0"/>
              <w:adjustRightInd w:val="0"/>
              <w:spacing w:after="0" w:line="240" w:lineRule="auto"/>
              <w:jc w:val="center"/>
              <w:rPr>
                <w:sz w:val="20"/>
                <w:szCs w:val="20"/>
                <w:lang w:eastAsia="ru-RU"/>
              </w:rPr>
            </w:pPr>
          </w:p>
        </w:tc>
        <w:tc>
          <w:tcPr>
            <w:tcW w:w="599" w:type="pct"/>
          </w:tcPr>
          <w:p w:rsidR="00E858EF" w:rsidRPr="009A4FC9" w:rsidRDefault="00E858EF" w:rsidP="009A4FC9">
            <w:pPr>
              <w:autoSpaceDE w:val="0"/>
              <w:autoSpaceDN w:val="0"/>
              <w:adjustRightInd w:val="0"/>
              <w:spacing w:after="0" w:line="240" w:lineRule="auto"/>
              <w:jc w:val="center"/>
              <w:rPr>
                <w:sz w:val="20"/>
                <w:szCs w:val="20"/>
                <w:lang w:eastAsia="ru-RU"/>
              </w:rPr>
            </w:pPr>
            <w:r w:rsidRPr="009A4FC9">
              <w:rPr>
                <w:sz w:val="20"/>
                <w:szCs w:val="20"/>
                <w:lang w:eastAsia="ru-RU"/>
              </w:rPr>
              <w:t>2015</w:t>
            </w:r>
          </w:p>
        </w:tc>
        <w:tc>
          <w:tcPr>
            <w:tcW w:w="576" w:type="pct"/>
          </w:tcPr>
          <w:p w:rsidR="00E858EF" w:rsidRPr="009A4FC9" w:rsidRDefault="00E858EF" w:rsidP="009A4FC9">
            <w:pPr>
              <w:autoSpaceDE w:val="0"/>
              <w:autoSpaceDN w:val="0"/>
              <w:adjustRightInd w:val="0"/>
              <w:spacing w:after="0" w:line="240" w:lineRule="auto"/>
              <w:jc w:val="center"/>
              <w:rPr>
                <w:sz w:val="20"/>
                <w:szCs w:val="20"/>
                <w:lang w:eastAsia="ru-RU"/>
              </w:rPr>
            </w:pPr>
            <w:r w:rsidRPr="009A4FC9">
              <w:rPr>
                <w:sz w:val="20"/>
                <w:szCs w:val="20"/>
                <w:lang w:eastAsia="ru-RU"/>
              </w:rPr>
              <w:t>2016</w:t>
            </w:r>
          </w:p>
        </w:tc>
        <w:tc>
          <w:tcPr>
            <w:tcW w:w="461" w:type="pct"/>
          </w:tcPr>
          <w:p w:rsidR="00E858EF" w:rsidRPr="009A4FC9" w:rsidRDefault="00E858EF" w:rsidP="009A4FC9">
            <w:pPr>
              <w:autoSpaceDE w:val="0"/>
              <w:autoSpaceDN w:val="0"/>
              <w:adjustRightInd w:val="0"/>
              <w:spacing w:after="0" w:line="240" w:lineRule="auto"/>
              <w:rPr>
                <w:sz w:val="20"/>
                <w:szCs w:val="20"/>
                <w:lang w:eastAsia="ru-RU"/>
              </w:rPr>
            </w:pPr>
          </w:p>
        </w:tc>
      </w:tr>
      <w:tr w:rsidR="00E858EF" w:rsidRPr="00221191">
        <w:trPr>
          <w:trHeight w:val="1473"/>
        </w:trPr>
        <w:tc>
          <w:tcPr>
            <w:tcW w:w="1249" w:type="pct"/>
            <w:vMerge w:val="restart"/>
            <w:tcBorders>
              <w:top w:val="single" w:sz="4" w:space="0" w:color="auto"/>
            </w:tcBorders>
          </w:tcPr>
          <w:p w:rsidR="00E858EF" w:rsidRPr="009A4FC9" w:rsidRDefault="00E858EF" w:rsidP="009A4FC9">
            <w:pPr>
              <w:widowControl w:val="0"/>
              <w:autoSpaceDE w:val="0"/>
              <w:autoSpaceDN w:val="0"/>
              <w:adjustRightInd w:val="0"/>
              <w:spacing w:after="0" w:line="240" w:lineRule="auto"/>
              <w:jc w:val="both"/>
              <w:rPr>
                <w:sz w:val="20"/>
                <w:szCs w:val="20"/>
                <w:lang w:eastAsia="ru-RU"/>
              </w:rPr>
            </w:pPr>
            <w:r w:rsidRPr="009A4FC9">
              <w:rPr>
                <w:sz w:val="20"/>
                <w:szCs w:val="20"/>
                <w:lang w:eastAsia="ru-RU"/>
              </w:rPr>
              <w:t xml:space="preserve">Цель: </w:t>
            </w:r>
          </w:p>
          <w:p w:rsidR="00E858EF" w:rsidRPr="009A4FC9" w:rsidRDefault="00E858EF" w:rsidP="009A4FC9">
            <w:pPr>
              <w:widowControl w:val="0"/>
              <w:autoSpaceDE w:val="0"/>
              <w:autoSpaceDN w:val="0"/>
              <w:adjustRightInd w:val="0"/>
              <w:spacing w:after="0" w:line="240" w:lineRule="auto"/>
              <w:jc w:val="both"/>
              <w:rPr>
                <w:sz w:val="20"/>
                <w:szCs w:val="20"/>
                <w:lang w:eastAsia="ru-RU"/>
              </w:rPr>
            </w:pPr>
            <w:r w:rsidRPr="009A4FC9">
              <w:rPr>
                <w:color w:val="000000"/>
                <w:spacing w:val="7"/>
                <w:sz w:val="20"/>
                <w:szCs w:val="20"/>
                <w:lang w:eastAsia="ru-RU"/>
              </w:rPr>
              <w:t>создание условий для приостановления роста злоупотребления наркотическими средствами и их незаконного оборота, поэтапного сокращения распространения наркомании и связанной с ней преступности и правонарушений.</w:t>
            </w:r>
          </w:p>
        </w:tc>
        <w:tc>
          <w:tcPr>
            <w:tcW w:w="1174" w:type="pct"/>
            <w:tcBorders>
              <w:top w:val="single" w:sz="4" w:space="0" w:color="auto"/>
              <w:bottom w:val="single" w:sz="4" w:space="0" w:color="auto"/>
            </w:tcBorders>
          </w:tcPr>
          <w:p w:rsidR="00E858EF" w:rsidRPr="009A4FC9" w:rsidRDefault="00E858EF" w:rsidP="009A4FC9">
            <w:pPr>
              <w:widowControl w:val="0"/>
              <w:autoSpaceDE w:val="0"/>
              <w:autoSpaceDN w:val="0"/>
              <w:adjustRightInd w:val="0"/>
              <w:spacing w:after="0" w:line="240" w:lineRule="auto"/>
              <w:jc w:val="both"/>
              <w:rPr>
                <w:color w:val="008000"/>
                <w:sz w:val="20"/>
                <w:szCs w:val="20"/>
                <w:lang w:eastAsia="ru-RU"/>
              </w:rPr>
            </w:pPr>
            <w:r w:rsidRPr="009A4FC9">
              <w:rPr>
                <w:sz w:val="20"/>
                <w:szCs w:val="20"/>
                <w:lang w:eastAsia="ru-RU"/>
              </w:rPr>
              <w:t>Количество граждан, принявших участие в мероприятиях профилактической направленности</w:t>
            </w:r>
          </w:p>
        </w:tc>
        <w:tc>
          <w:tcPr>
            <w:tcW w:w="351"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чел.</w:t>
            </w:r>
          </w:p>
        </w:tc>
        <w:tc>
          <w:tcPr>
            <w:tcW w:w="590" w:type="pct"/>
            <w:gridSpan w:val="2"/>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 xml:space="preserve">не менее </w:t>
            </w:r>
          </w:p>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13 тыс.</w:t>
            </w:r>
          </w:p>
        </w:tc>
        <w:tc>
          <w:tcPr>
            <w:tcW w:w="599"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 15 тыс.</w:t>
            </w:r>
          </w:p>
        </w:tc>
        <w:tc>
          <w:tcPr>
            <w:tcW w:w="576"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 15 тыс.</w:t>
            </w:r>
          </w:p>
        </w:tc>
        <w:tc>
          <w:tcPr>
            <w:tcW w:w="461" w:type="pct"/>
            <w:vMerge w:val="restart"/>
          </w:tcPr>
          <w:p w:rsidR="00E858EF" w:rsidRPr="009A4FC9" w:rsidRDefault="00E858EF" w:rsidP="009A4FC9">
            <w:pPr>
              <w:autoSpaceDE w:val="0"/>
              <w:autoSpaceDN w:val="0"/>
              <w:adjustRightInd w:val="0"/>
              <w:spacing w:after="0" w:line="240" w:lineRule="auto"/>
              <w:rPr>
                <w:sz w:val="20"/>
                <w:szCs w:val="20"/>
                <w:lang w:eastAsia="ru-RU"/>
              </w:rPr>
            </w:pPr>
          </w:p>
        </w:tc>
      </w:tr>
      <w:tr w:rsidR="00E858EF" w:rsidRPr="00221191">
        <w:trPr>
          <w:trHeight w:val="192"/>
        </w:trPr>
        <w:tc>
          <w:tcPr>
            <w:tcW w:w="1249" w:type="pct"/>
            <w:vMerge/>
            <w:tcBorders>
              <w:bottom w:val="single" w:sz="4" w:space="0" w:color="auto"/>
            </w:tcBorders>
          </w:tcPr>
          <w:p w:rsidR="00E858EF" w:rsidRPr="009A4FC9" w:rsidRDefault="00E858EF" w:rsidP="009A4FC9">
            <w:pPr>
              <w:widowControl w:val="0"/>
              <w:autoSpaceDE w:val="0"/>
              <w:autoSpaceDN w:val="0"/>
              <w:adjustRightInd w:val="0"/>
              <w:spacing w:after="0" w:line="240" w:lineRule="auto"/>
              <w:rPr>
                <w:i/>
                <w:iCs/>
                <w:color w:val="008000"/>
                <w:sz w:val="20"/>
                <w:szCs w:val="20"/>
                <w:lang w:eastAsia="ru-RU"/>
              </w:rPr>
            </w:pPr>
          </w:p>
        </w:tc>
        <w:tc>
          <w:tcPr>
            <w:tcW w:w="1174" w:type="pct"/>
            <w:tcBorders>
              <w:top w:val="single" w:sz="4" w:space="0" w:color="auto"/>
              <w:bottom w:val="single" w:sz="4" w:space="0" w:color="auto"/>
            </w:tcBorders>
          </w:tcPr>
          <w:p w:rsidR="00E858EF" w:rsidRPr="009A4FC9" w:rsidRDefault="00E858EF" w:rsidP="009A4FC9">
            <w:pPr>
              <w:widowControl w:val="0"/>
              <w:autoSpaceDE w:val="0"/>
              <w:autoSpaceDN w:val="0"/>
              <w:adjustRightInd w:val="0"/>
              <w:spacing w:after="0" w:line="240" w:lineRule="auto"/>
              <w:jc w:val="both"/>
              <w:rPr>
                <w:color w:val="008000"/>
                <w:sz w:val="20"/>
                <w:szCs w:val="20"/>
                <w:lang w:eastAsia="ru-RU"/>
              </w:rPr>
            </w:pPr>
            <w:r w:rsidRPr="009A4FC9">
              <w:rPr>
                <w:sz w:val="20"/>
                <w:szCs w:val="20"/>
                <w:lang w:eastAsia="ru-RU"/>
              </w:rPr>
              <w:t>Количество проведённых профилактических мероприятий на территории Куйбышевского района</w:t>
            </w:r>
          </w:p>
        </w:tc>
        <w:tc>
          <w:tcPr>
            <w:tcW w:w="351"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шт.</w:t>
            </w:r>
          </w:p>
        </w:tc>
        <w:tc>
          <w:tcPr>
            <w:tcW w:w="590" w:type="pct"/>
            <w:gridSpan w:val="2"/>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 115</w:t>
            </w:r>
          </w:p>
        </w:tc>
        <w:tc>
          <w:tcPr>
            <w:tcW w:w="599"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 120</w:t>
            </w:r>
          </w:p>
        </w:tc>
        <w:tc>
          <w:tcPr>
            <w:tcW w:w="576"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 120</w:t>
            </w:r>
          </w:p>
        </w:tc>
        <w:tc>
          <w:tcPr>
            <w:tcW w:w="461" w:type="pct"/>
            <w:vMerge/>
          </w:tcPr>
          <w:p w:rsidR="00E858EF" w:rsidRPr="009A4FC9" w:rsidRDefault="00E858EF" w:rsidP="009A4FC9">
            <w:pPr>
              <w:autoSpaceDE w:val="0"/>
              <w:autoSpaceDN w:val="0"/>
              <w:adjustRightInd w:val="0"/>
              <w:spacing w:after="0" w:line="240" w:lineRule="auto"/>
              <w:rPr>
                <w:sz w:val="20"/>
                <w:szCs w:val="20"/>
                <w:lang w:eastAsia="ru-RU"/>
              </w:rPr>
            </w:pPr>
          </w:p>
        </w:tc>
      </w:tr>
      <w:tr w:rsidR="00E858EF" w:rsidRPr="00221191">
        <w:trPr>
          <w:trHeight w:val="192"/>
        </w:trPr>
        <w:tc>
          <w:tcPr>
            <w:tcW w:w="1249" w:type="pct"/>
            <w:vMerge w:val="restart"/>
            <w:tcBorders>
              <w:top w:val="single" w:sz="4" w:space="0" w:color="auto"/>
            </w:tcBorders>
          </w:tcPr>
          <w:p w:rsidR="00E858EF" w:rsidRPr="009A4FC9" w:rsidRDefault="00E858EF" w:rsidP="009A4FC9">
            <w:pPr>
              <w:autoSpaceDE w:val="0"/>
              <w:autoSpaceDN w:val="0"/>
              <w:adjustRightInd w:val="0"/>
              <w:spacing w:after="0" w:line="240" w:lineRule="auto"/>
              <w:jc w:val="both"/>
              <w:rPr>
                <w:sz w:val="20"/>
                <w:szCs w:val="20"/>
                <w:lang w:eastAsia="ru-RU"/>
              </w:rPr>
            </w:pPr>
            <w:r w:rsidRPr="009A4FC9">
              <w:rPr>
                <w:sz w:val="20"/>
                <w:szCs w:val="20"/>
                <w:lang w:eastAsia="ru-RU"/>
              </w:rPr>
              <w:t xml:space="preserve">Задача 1. </w:t>
            </w:r>
          </w:p>
          <w:p w:rsidR="00E858EF" w:rsidRPr="009A4FC9" w:rsidRDefault="00E858EF" w:rsidP="009A4FC9">
            <w:pPr>
              <w:widowControl w:val="0"/>
              <w:autoSpaceDE w:val="0"/>
              <w:autoSpaceDN w:val="0"/>
              <w:adjustRightInd w:val="0"/>
              <w:spacing w:after="0" w:line="240" w:lineRule="auto"/>
              <w:jc w:val="both"/>
              <w:rPr>
                <w:sz w:val="20"/>
                <w:szCs w:val="20"/>
                <w:lang w:eastAsia="ru-RU"/>
              </w:rPr>
            </w:pPr>
            <w:r w:rsidRPr="009A4FC9">
              <w:rPr>
                <w:sz w:val="20"/>
                <w:szCs w:val="20"/>
                <w:lang w:eastAsia="ru-RU"/>
              </w:rPr>
              <w:t>Повышение информированности населения района о неблагоприятных последствиях употребления наркотических средств, психотропных веществ.</w:t>
            </w:r>
          </w:p>
        </w:tc>
        <w:tc>
          <w:tcPr>
            <w:tcW w:w="1174" w:type="pct"/>
          </w:tcPr>
          <w:p w:rsidR="00E858EF" w:rsidRPr="009A4FC9" w:rsidRDefault="00E858EF" w:rsidP="009A4FC9">
            <w:pPr>
              <w:widowControl w:val="0"/>
              <w:autoSpaceDE w:val="0"/>
              <w:autoSpaceDN w:val="0"/>
              <w:adjustRightInd w:val="0"/>
              <w:spacing w:after="0" w:line="240" w:lineRule="auto"/>
              <w:jc w:val="both"/>
              <w:rPr>
                <w:sz w:val="20"/>
                <w:szCs w:val="20"/>
                <w:lang w:eastAsia="ru-RU"/>
              </w:rPr>
            </w:pPr>
            <w:r w:rsidRPr="009A4FC9">
              <w:rPr>
                <w:sz w:val="20"/>
                <w:szCs w:val="20"/>
                <w:lang w:eastAsia="ru-RU"/>
              </w:rPr>
              <w:t xml:space="preserve">Количество распространённых </w:t>
            </w:r>
            <w:r w:rsidRPr="009A4FC9">
              <w:rPr>
                <w:color w:val="000000"/>
                <w:spacing w:val="5"/>
                <w:sz w:val="20"/>
                <w:szCs w:val="20"/>
                <w:lang w:eastAsia="ru-RU"/>
              </w:rPr>
              <w:t>информационных буклетов, учебно-методических посо</w:t>
            </w:r>
            <w:r w:rsidRPr="009A4FC9">
              <w:rPr>
                <w:color w:val="000000"/>
                <w:spacing w:val="1"/>
                <w:sz w:val="20"/>
                <w:szCs w:val="20"/>
                <w:lang w:eastAsia="ru-RU"/>
              </w:rPr>
              <w:t xml:space="preserve">бий по профилактике ПАВ </w:t>
            </w:r>
          </w:p>
        </w:tc>
        <w:tc>
          <w:tcPr>
            <w:tcW w:w="354" w:type="pct"/>
            <w:gridSpan w:val="2"/>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экз.</w:t>
            </w:r>
          </w:p>
        </w:tc>
        <w:tc>
          <w:tcPr>
            <w:tcW w:w="587"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 xml:space="preserve">не менее 500 экз. </w:t>
            </w:r>
          </w:p>
        </w:tc>
        <w:tc>
          <w:tcPr>
            <w:tcW w:w="599"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 600 экз.</w:t>
            </w:r>
          </w:p>
        </w:tc>
        <w:tc>
          <w:tcPr>
            <w:tcW w:w="576"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 600 экз.</w:t>
            </w:r>
          </w:p>
        </w:tc>
        <w:tc>
          <w:tcPr>
            <w:tcW w:w="461" w:type="pct"/>
            <w:vMerge w:val="restart"/>
          </w:tcPr>
          <w:p w:rsidR="00E858EF" w:rsidRPr="009A4FC9" w:rsidRDefault="00E858EF" w:rsidP="009A4FC9">
            <w:pPr>
              <w:widowControl w:val="0"/>
              <w:autoSpaceDE w:val="0"/>
              <w:autoSpaceDN w:val="0"/>
              <w:adjustRightInd w:val="0"/>
              <w:spacing w:after="0" w:line="240" w:lineRule="auto"/>
              <w:ind w:firstLine="720"/>
              <w:jc w:val="center"/>
              <w:rPr>
                <w:sz w:val="20"/>
                <w:szCs w:val="20"/>
                <w:lang w:eastAsia="ru-RU"/>
              </w:rPr>
            </w:pPr>
          </w:p>
        </w:tc>
      </w:tr>
      <w:tr w:rsidR="00E858EF" w:rsidRPr="00221191">
        <w:trPr>
          <w:trHeight w:val="192"/>
        </w:trPr>
        <w:tc>
          <w:tcPr>
            <w:tcW w:w="1249" w:type="pct"/>
            <w:vMerge/>
          </w:tcPr>
          <w:p w:rsidR="00E858EF" w:rsidRPr="009A4FC9" w:rsidRDefault="00E858EF" w:rsidP="009A4FC9">
            <w:pPr>
              <w:widowControl w:val="0"/>
              <w:autoSpaceDE w:val="0"/>
              <w:autoSpaceDN w:val="0"/>
              <w:adjustRightInd w:val="0"/>
              <w:spacing w:after="0" w:line="240" w:lineRule="auto"/>
              <w:ind w:firstLine="720"/>
              <w:rPr>
                <w:sz w:val="20"/>
                <w:szCs w:val="20"/>
                <w:lang w:eastAsia="ru-RU"/>
              </w:rPr>
            </w:pPr>
          </w:p>
        </w:tc>
        <w:tc>
          <w:tcPr>
            <w:tcW w:w="1174" w:type="pct"/>
          </w:tcPr>
          <w:p w:rsidR="00E858EF" w:rsidRPr="009A4FC9" w:rsidRDefault="00E858EF" w:rsidP="009A4FC9">
            <w:pPr>
              <w:widowControl w:val="0"/>
              <w:autoSpaceDE w:val="0"/>
              <w:autoSpaceDN w:val="0"/>
              <w:adjustRightInd w:val="0"/>
              <w:spacing w:after="0" w:line="240" w:lineRule="auto"/>
              <w:jc w:val="both"/>
              <w:rPr>
                <w:i/>
                <w:iCs/>
                <w:sz w:val="20"/>
                <w:szCs w:val="20"/>
                <w:lang w:eastAsia="ru-RU"/>
              </w:rPr>
            </w:pPr>
            <w:r w:rsidRPr="009A4FC9">
              <w:rPr>
                <w:sz w:val="20"/>
                <w:szCs w:val="20"/>
                <w:lang w:eastAsia="ru-RU"/>
              </w:rPr>
              <w:t>Количество</w:t>
            </w:r>
            <w:r w:rsidRPr="009A4FC9">
              <w:rPr>
                <w:color w:val="000000"/>
                <w:spacing w:val="1"/>
                <w:sz w:val="20"/>
                <w:szCs w:val="20"/>
                <w:lang w:eastAsia="ru-RU"/>
              </w:rPr>
              <w:t xml:space="preserve"> публикаций в СМИ.</w:t>
            </w:r>
          </w:p>
        </w:tc>
        <w:tc>
          <w:tcPr>
            <w:tcW w:w="354" w:type="pct"/>
            <w:gridSpan w:val="2"/>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шт.</w:t>
            </w:r>
          </w:p>
        </w:tc>
        <w:tc>
          <w:tcPr>
            <w:tcW w:w="587"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w:t>
            </w:r>
          </w:p>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12</w:t>
            </w:r>
          </w:p>
        </w:tc>
        <w:tc>
          <w:tcPr>
            <w:tcW w:w="599"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w:t>
            </w:r>
          </w:p>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12</w:t>
            </w:r>
          </w:p>
        </w:tc>
        <w:tc>
          <w:tcPr>
            <w:tcW w:w="576"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w:t>
            </w:r>
          </w:p>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12</w:t>
            </w:r>
          </w:p>
        </w:tc>
        <w:tc>
          <w:tcPr>
            <w:tcW w:w="461" w:type="pct"/>
            <w:vMerge/>
          </w:tcPr>
          <w:p w:rsidR="00E858EF" w:rsidRPr="009A4FC9" w:rsidRDefault="00E858EF" w:rsidP="009A4FC9">
            <w:pPr>
              <w:widowControl w:val="0"/>
              <w:autoSpaceDE w:val="0"/>
              <w:autoSpaceDN w:val="0"/>
              <w:adjustRightInd w:val="0"/>
              <w:spacing w:after="0" w:line="240" w:lineRule="auto"/>
              <w:jc w:val="center"/>
              <w:rPr>
                <w:sz w:val="20"/>
                <w:szCs w:val="20"/>
                <w:lang w:eastAsia="ru-RU"/>
              </w:rPr>
            </w:pPr>
          </w:p>
        </w:tc>
      </w:tr>
      <w:tr w:rsidR="00E858EF" w:rsidRPr="00221191">
        <w:trPr>
          <w:trHeight w:val="192"/>
        </w:trPr>
        <w:tc>
          <w:tcPr>
            <w:tcW w:w="1249" w:type="pct"/>
            <w:vMerge/>
          </w:tcPr>
          <w:p w:rsidR="00E858EF" w:rsidRPr="009A4FC9" w:rsidRDefault="00E858EF" w:rsidP="009A4FC9">
            <w:pPr>
              <w:widowControl w:val="0"/>
              <w:autoSpaceDE w:val="0"/>
              <w:autoSpaceDN w:val="0"/>
              <w:adjustRightInd w:val="0"/>
              <w:spacing w:after="0" w:line="240" w:lineRule="auto"/>
              <w:ind w:firstLine="720"/>
              <w:rPr>
                <w:sz w:val="20"/>
                <w:szCs w:val="20"/>
                <w:lang w:eastAsia="ru-RU"/>
              </w:rPr>
            </w:pPr>
          </w:p>
        </w:tc>
        <w:tc>
          <w:tcPr>
            <w:tcW w:w="1174" w:type="pct"/>
          </w:tcPr>
          <w:p w:rsidR="00E858EF" w:rsidRPr="009A4FC9" w:rsidRDefault="00E858EF" w:rsidP="009A4FC9">
            <w:pPr>
              <w:widowControl w:val="0"/>
              <w:autoSpaceDE w:val="0"/>
              <w:autoSpaceDN w:val="0"/>
              <w:adjustRightInd w:val="0"/>
              <w:spacing w:after="0" w:line="240" w:lineRule="auto"/>
              <w:jc w:val="both"/>
              <w:rPr>
                <w:sz w:val="20"/>
                <w:szCs w:val="20"/>
                <w:lang w:eastAsia="ru-RU"/>
              </w:rPr>
            </w:pPr>
            <w:r w:rsidRPr="009A4FC9">
              <w:rPr>
                <w:sz w:val="20"/>
                <w:szCs w:val="20"/>
                <w:lang w:eastAsia="ru-RU"/>
              </w:rPr>
              <w:t xml:space="preserve">Количество специалистов, прошедших квалификационную подготовку </w:t>
            </w:r>
          </w:p>
        </w:tc>
        <w:tc>
          <w:tcPr>
            <w:tcW w:w="354" w:type="pct"/>
            <w:gridSpan w:val="2"/>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чел</w:t>
            </w:r>
          </w:p>
        </w:tc>
        <w:tc>
          <w:tcPr>
            <w:tcW w:w="587"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w:t>
            </w:r>
          </w:p>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1</w:t>
            </w:r>
          </w:p>
        </w:tc>
        <w:tc>
          <w:tcPr>
            <w:tcW w:w="599"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w:t>
            </w:r>
          </w:p>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1</w:t>
            </w:r>
          </w:p>
        </w:tc>
        <w:tc>
          <w:tcPr>
            <w:tcW w:w="576"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w:t>
            </w:r>
          </w:p>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1</w:t>
            </w:r>
          </w:p>
        </w:tc>
        <w:tc>
          <w:tcPr>
            <w:tcW w:w="461" w:type="pct"/>
            <w:vMerge/>
          </w:tcPr>
          <w:p w:rsidR="00E858EF" w:rsidRPr="009A4FC9" w:rsidRDefault="00E858EF" w:rsidP="009A4FC9">
            <w:pPr>
              <w:widowControl w:val="0"/>
              <w:autoSpaceDE w:val="0"/>
              <w:autoSpaceDN w:val="0"/>
              <w:adjustRightInd w:val="0"/>
              <w:spacing w:after="0" w:line="240" w:lineRule="auto"/>
              <w:jc w:val="center"/>
              <w:rPr>
                <w:sz w:val="20"/>
                <w:szCs w:val="20"/>
                <w:lang w:eastAsia="ru-RU"/>
              </w:rPr>
            </w:pPr>
          </w:p>
        </w:tc>
      </w:tr>
      <w:tr w:rsidR="00E858EF" w:rsidRPr="00221191">
        <w:trPr>
          <w:trHeight w:val="351"/>
        </w:trPr>
        <w:tc>
          <w:tcPr>
            <w:tcW w:w="1249" w:type="pct"/>
            <w:vMerge w:val="restart"/>
          </w:tcPr>
          <w:p w:rsidR="00E858EF" w:rsidRPr="009A4FC9" w:rsidRDefault="00E858EF" w:rsidP="009A4FC9">
            <w:pPr>
              <w:widowControl w:val="0"/>
              <w:shd w:val="clear" w:color="auto" w:fill="FFFFFF"/>
              <w:autoSpaceDE w:val="0"/>
              <w:autoSpaceDN w:val="0"/>
              <w:adjustRightInd w:val="0"/>
              <w:spacing w:after="0" w:line="240" w:lineRule="auto"/>
              <w:jc w:val="both"/>
              <w:rPr>
                <w:sz w:val="20"/>
                <w:szCs w:val="20"/>
                <w:lang w:eastAsia="ru-RU"/>
              </w:rPr>
            </w:pPr>
            <w:r w:rsidRPr="009A4FC9">
              <w:rPr>
                <w:sz w:val="20"/>
                <w:szCs w:val="20"/>
                <w:lang w:eastAsia="ru-RU"/>
              </w:rPr>
              <w:t xml:space="preserve">Задача 2. </w:t>
            </w:r>
          </w:p>
          <w:p w:rsidR="00E858EF" w:rsidRPr="009A4FC9" w:rsidRDefault="00E858EF" w:rsidP="009A4FC9">
            <w:pPr>
              <w:widowControl w:val="0"/>
              <w:shd w:val="clear" w:color="auto" w:fill="FFFFFF"/>
              <w:autoSpaceDE w:val="0"/>
              <w:autoSpaceDN w:val="0"/>
              <w:adjustRightInd w:val="0"/>
              <w:spacing w:after="0" w:line="240" w:lineRule="auto"/>
              <w:jc w:val="both"/>
              <w:rPr>
                <w:color w:val="008000"/>
                <w:sz w:val="20"/>
                <w:szCs w:val="20"/>
                <w:lang w:eastAsia="ru-RU"/>
              </w:rPr>
            </w:pPr>
            <w:r w:rsidRPr="009A4FC9">
              <w:rPr>
                <w:color w:val="000000"/>
                <w:spacing w:val="2"/>
                <w:sz w:val="20"/>
                <w:szCs w:val="20"/>
                <w:lang w:eastAsia="ru-RU"/>
              </w:rPr>
              <w:t xml:space="preserve">Формирование у детей и молодежи антинаркотических установок </w:t>
            </w:r>
            <w:r w:rsidRPr="009A4FC9">
              <w:rPr>
                <w:color w:val="111111"/>
                <w:sz w:val="20"/>
                <w:szCs w:val="20"/>
                <w:lang w:eastAsia="ru-RU"/>
              </w:rPr>
              <w:t>и активной психологической защиты от злоупотребления</w:t>
            </w:r>
            <w:r w:rsidRPr="009A4FC9">
              <w:rPr>
                <w:rFonts w:ascii="Arial" w:hAnsi="Arial" w:cs="Arial"/>
                <w:color w:val="111111"/>
                <w:sz w:val="20"/>
                <w:szCs w:val="20"/>
                <w:lang w:eastAsia="ru-RU"/>
              </w:rPr>
              <w:t xml:space="preserve"> </w:t>
            </w:r>
            <w:r w:rsidRPr="009A4FC9">
              <w:rPr>
                <w:color w:val="111111"/>
                <w:sz w:val="20"/>
                <w:szCs w:val="20"/>
                <w:lang w:eastAsia="ru-RU"/>
              </w:rPr>
              <w:t>ПАВ.</w:t>
            </w:r>
          </w:p>
        </w:tc>
        <w:tc>
          <w:tcPr>
            <w:tcW w:w="1174" w:type="pct"/>
          </w:tcPr>
          <w:p w:rsidR="00E858EF" w:rsidRPr="009A4FC9" w:rsidRDefault="00E858EF" w:rsidP="009A4FC9">
            <w:pPr>
              <w:widowControl w:val="0"/>
              <w:autoSpaceDE w:val="0"/>
              <w:autoSpaceDN w:val="0"/>
              <w:adjustRightInd w:val="0"/>
              <w:spacing w:after="0" w:line="240" w:lineRule="auto"/>
              <w:jc w:val="both"/>
              <w:rPr>
                <w:sz w:val="20"/>
                <w:szCs w:val="20"/>
                <w:lang w:eastAsia="ru-RU"/>
              </w:rPr>
            </w:pPr>
            <w:r w:rsidRPr="009A4FC9">
              <w:rPr>
                <w:sz w:val="20"/>
                <w:szCs w:val="20"/>
                <w:lang w:eastAsia="ru-RU"/>
              </w:rPr>
              <w:t>Количество граждан, участвующих в мероприятиях профилактической направленности</w:t>
            </w:r>
          </w:p>
        </w:tc>
        <w:tc>
          <w:tcPr>
            <w:tcW w:w="354" w:type="pct"/>
            <w:gridSpan w:val="2"/>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чел.</w:t>
            </w:r>
          </w:p>
        </w:tc>
        <w:tc>
          <w:tcPr>
            <w:tcW w:w="587"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w:t>
            </w:r>
          </w:p>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13 тыс.</w:t>
            </w:r>
          </w:p>
        </w:tc>
        <w:tc>
          <w:tcPr>
            <w:tcW w:w="599"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 15 тыс.</w:t>
            </w:r>
          </w:p>
        </w:tc>
        <w:tc>
          <w:tcPr>
            <w:tcW w:w="576"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 15 тыс.</w:t>
            </w:r>
          </w:p>
        </w:tc>
        <w:tc>
          <w:tcPr>
            <w:tcW w:w="461" w:type="pct"/>
            <w:vMerge w:val="restar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p>
        </w:tc>
      </w:tr>
      <w:tr w:rsidR="00E858EF" w:rsidRPr="00221191">
        <w:trPr>
          <w:trHeight w:val="1065"/>
        </w:trPr>
        <w:tc>
          <w:tcPr>
            <w:tcW w:w="1249" w:type="pct"/>
            <w:vMerge/>
          </w:tcPr>
          <w:p w:rsidR="00E858EF" w:rsidRPr="009A4FC9" w:rsidRDefault="00E858EF" w:rsidP="009A4FC9">
            <w:pPr>
              <w:widowControl w:val="0"/>
              <w:shd w:val="clear" w:color="auto" w:fill="FFFFFF"/>
              <w:autoSpaceDE w:val="0"/>
              <w:autoSpaceDN w:val="0"/>
              <w:adjustRightInd w:val="0"/>
              <w:spacing w:after="0" w:line="240" w:lineRule="auto"/>
              <w:jc w:val="both"/>
              <w:rPr>
                <w:sz w:val="20"/>
                <w:szCs w:val="20"/>
                <w:lang w:eastAsia="ru-RU"/>
              </w:rPr>
            </w:pPr>
          </w:p>
        </w:tc>
        <w:tc>
          <w:tcPr>
            <w:tcW w:w="1174" w:type="pct"/>
          </w:tcPr>
          <w:p w:rsidR="00E858EF" w:rsidRPr="009A4FC9" w:rsidRDefault="00E858EF" w:rsidP="009A4FC9">
            <w:pPr>
              <w:widowControl w:val="0"/>
              <w:autoSpaceDE w:val="0"/>
              <w:autoSpaceDN w:val="0"/>
              <w:adjustRightInd w:val="0"/>
              <w:spacing w:after="0" w:line="240" w:lineRule="auto"/>
              <w:jc w:val="both"/>
              <w:rPr>
                <w:sz w:val="20"/>
                <w:szCs w:val="20"/>
                <w:lang w:eastAsia="ru-RU"/>
              </w:rPr>
            </w:pPr>
            <w:r w:rsidRPr="009A4FC9">
              <w:rPr>
                <w:sz w:val="20"/>
                <w:szCs w:val="20"/>
                <w:lang w:eastAsia="ru-RU"/>
              </w:rPr>
              <w:t>Количество мероприятий профилактической направленности</w:t>
            </w:r>
          </w:p>
        </w:tc>
        <w:tc>
          <w:tcPr>
            <w:tcW w:w="354" w:type="pct"/>
            <w:gridSpan w:val="2"/>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шт.</w:t>
            </w:r>
          </w:p>
        </w:tc>
        <w:tc>
          <w:tcPr>
            <w:tcW w:w="587"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w:t>
            </w:r>
          </w:p>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250</w:t>
            </w:r>
          </w:p>
        </w:tc>
        <w:tc>
          <w:tcPr>
            <w:tcW w:w="599"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 280</w:t>
            </w:r>
          </w:p>
        </w:tc>
        <w:tc>
          <w:tcPr>
            <w:tcW w:w="576"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 280</w:t>
            </w:r>
          </w:p>
        </w:tc>
        <w:tc>
          <w:tcPr>
            <w:tcW w:w="461" w:type="pct"/>
            <w:vMerge/>
          </w:tcPr>
          <w:p w:rsidR="00E858EF" w:rsidRPr="009A4FC9" w:rsidRDefault="00E858EF" w:rsidP="009A4FC9">
            <w:pPr>
              <w:widowControl w:val="0"/>
              <w:autoSpaceDE w:val="0"/>
              <w:autoSpaceDN w:val="0"/>
              <w:adjustRightInd w:val="0"/>
              <w:spacing w:after="0" w:line="240" w:lineRule="auto"/>
              <w:jc w:val="center"/>
              <w:rPr>
                <w:sz w:val="20"/>
                <w:szCs w:val="20"/>
                <w:lang w:eastAsia="ru-RU"/>
              </w:rPr>
            </w:pPr>
          </w:p>
        </w:tc>
      </w:tr>
      <w:tr w:rsidR="00E858EF" w:rsidRPr="00221191">
        <w:trPr>
          <w:trHeight w:val="1564"/>
        </w:trPr>
        <w:tc>
          <w:tcPr>
            <w:tcW w:w="1249" w:type="pct"/>
            <w:vMerge w:val="restart"/>
          </w:tcPr>
          <w:p w:rsidR="00E858EF" w:rsidRPr="009A4FC9" w:rsidRDefault="00E858EF" w:rsidP="009A4FC9">
            <w:pPr>
              <w:widowControl w:val="0"/>
              <w:autoSpaceDE w:val="0"/>
              <w:autoSpaceDN w:val="0"/>
              <w:adjustRightInd w:val="0"/>
              <w:spacing w:after="0" w:line="240" w:lineRule="auto"/>
              <w:jc w:val="both"/>
              <w:rPr>
                <w:sz w:val="20"/>
                <w:szCs w:val="20"/>
                <w:lang w:eastAsia="ru-RU"/>
              </w:rPr>
            </w:pPr>
            <w:r w:rsidRPr="009A4FC9">
              <w:rPr>
                <w:sz w:val="20"/>
                <w:szCs w:val="20"/>
                <w:lang w:eastAsia="ru-RU"/>
              </w:rPr>
              <w:t xml:space="preserve">Задача 3. </w:t>
            </w:r>
          </w:p>
          <w:p w:rsidR="00E858EF" w:rsidRPr="009A4FC9" w:rsidRDefault="00E858EF" w:rsidP="009A4FC9">
            <w:pPr>
              <w:widowControl w:val="0"/>
              <w:autoSpaceDE w:val="0"/>
              <w:autoSpaceDN w:val="0"/>
              <w:adjustRightInd w:val="0"/>
              <w:spacing w:after="0" w:line="240" w:lineRule="auto"/>
              <w:jc w:val="both"/>
              <w:rPr>
                <w:sz w:val="20"/>
                <w:szCs w:val="20"/>
                <w:lang w:eastAsia="ru-RU"/>
              </w:rPr>
            </w:pPr>
            <w:r w:rsidRPr="009A4FC9">
              <w:rPr>
                <w:color w:val="000000"/>
                <w:spacing w:val="10"/>
                <w:sz w:val="20"/>
                <w:szCs w:val="20"/>
                <w:lang w:eastAsia="ru-RU"/>
              </w:rPr>
              <w:t>Оказание населению консультативной психокоррекционной и реабилитационной помощи.</w:t>
            </w:r>
          </w:p>
        </w:tc>
        <w:tc>
          <w:tcPr>
            <w:tcW w:w="1174" w:type="pct"/>
          </w:tcPr>
          <w:p w:rsidR="00E858EF" w:rsidRPr="009A4FC9" w:rsidRDefault="00E858EF" w:rsidP="009A4FC9">
            <w:pPr>
              <w:widowControl w:val="0"/>
              <w:autoSpaceDE w:val="0"/>
              <w:autoSpaceDN w:val="0"/>
              <w:adjustRightInd w:val="0"/>
              <w:spacing w:after="0" w:line="240" w:lineRule="auto"/>
              <w:jc w:val="both"/>
              <w:rPr>
                <w:sz w:val="20"/>
                <w:szCs w:val="20"/>
                <w:lang w:eastAsia="ru-RU"/>
              </w:rPr>
            </w:pPr>
            <w:r w:rsidRPr="009A4FC9">
              <w:rPr>
                <w:sz w:val="20"/>
                <w:szCs w:val="20"/>
                <w:lang w:eastAsia="ru-RU"/>
              </w:rPr>
              <w:t xml:space="preserve">Количество проведённых рейдов, оперативных мероприятий </w:t>
            </w:r>
          </w:p>
        </w:tc>
        <w:tc>
          <w:tcPr>
            <w:tcW w:w="354" w:type="pct"/>
            <w:gridSpan w:val="2"/>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шт.</w:t>
            </w:r>
          </w:p>
          <w:p w:rsidR="00E858EF" w:rsidRPr="009A4FC9" w:rsidRDefault="00E858EF" w:rsidP="009A4FC9">
            <w:pPr>
              <w:widowControl w:val="0"/>
              <w:autoSpaceDE w:val="0"/>
              <w:autoSpaceDN w:val="0"/>
              <w:adjustRightInd w:val="0"/>
              <w:spacing w:after="0" w:line="240" w:lineRule="auto"/>
              <w:ind w:firstLine="720"/>
              <w:jc w:val="center"/>
              <w:rPr>
                <w:sz w:val="20"/>
                <w:szCs w:val="20"/>
                <w:lang w:eastAsia="ru-RU"/>
              </w:rPr>
            </w:pPr>
            <w:r w:rsidRPr="009A4FC9">
              <w:rPr>
                <w:sz w:val="20"/>
                <w:szCs w:val="20"/>
                <w:lang w:eastAsia="ru-RU"/>
              </w:rPr>
              <w:t xml:space="preserve"> </w:t>
            </w:r>
          </w:p>
        </w:tc>
        <w:tc>
          <w:tcPr>
            <w:tcW w:w="587"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 xml:space="preserve">не менее </w:t>
            </w:r>
          </w:p>
          <w:p w:rsidR="00E858EF" w:rsidRPr="009A4FC9" w:rsidRDefault="00E858EF" w:rsidP="009A4FC9">
            <w:pPr>
              <w:widowControl w:val="0"/>
              <w:autoSpaceDE w:val="0"/>
              <w:autoSpaceDN w:val="0"/>
              <w:adjustRightInd w:val="0"/>
              <w:spacing w:after="0" w:line="240" w:lineRule="auto"/>
              <w:jc w:val="center"/>
              <w:rPr>
                <w:sz w:val="20"/>
                <w:szCs w:val="20"/>
                <w:highlight w:val="green"/>
                <w:lang w:eastAsia="ru-RU"/>
              </w:rPr>
            </w:pPr>
            <w:r w:rsidRPr="009A4FC9">
              <w:rPr>
                <w:sz w:val="20"/>
                <w:szCs w:val="20"/>
                <w:lang w:eastAsia="ru-RU"/>
              </w:rPr>
              <w:t>60</w:t>
            </w:r>
          </w:p>
        </w:tc>
        <w:tc>
          <w:tcPr>
            <w:tcW w:w="599"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 65</w:t>
            </w:r>
          </w:p>
        </w:tc>
        <w:tc>
          <w:tcPr>
            <w:tcW w:w="576"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 65</w:t>
            </w:r>
          </w:p>
        </w:tc>
        <w:tc>
          <w:tcPr>
            <w:tcW w:w="461" w:type="pct"/>
            <w:vMerge w:val="restar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p>
        </w:tc>
      </w:tr>
      <w:tr w:rsidR="00E858EF" w:rsidRPr="00221191">
        <w:trPr>
          <w:trHeight w:val="1100"/>
        </w:trPr>
        <w:tc>
          <w:tcPr>
            <w:tcW w:w="1249" w:type="pct"/>
            <w:vMerge/>
          </w:tcPr>
          <w:p w:rsidR="00E858EF" w:rsidRPr="009A4FC9" w:rsidRDefault="00E858EF" w:rsidP="009A4FC9">
            <w:pPr>
              <w:widowControl w:val="0"/>
              <w:autoSpaceDE w:val="0"/>
              <w:autoSpaceDN w:val="0"/>
              <w:adjustRightInd w:val="0"/>
              <w:spacing w:after="0" w:line="240" w:lineRule="auto"/>
              <w:rPr>
                <w:sz w:val="20"/>
                <w:szCs w:val="20"/>
                <w:lang w:eastAsia="ru-RU"/>
              </w:rPr>
            </w:pPr>
          </w:p>
        </w:tc>
        <w:tc>
          <w:tcPr>
            <w:tcW w:w="1174" w:type="pct"/>
          </w:tcPr>
          <w:p w:rsidR="00E858EF" w:rsidRPr="009A4FC9" w:rsidRDefault="00E858EF" w:rsidP="009A4FC9">
            <w:pPr>
              <w:widowControl w:val="0"/>
              <w:autoSpaceDE w:val="0"/>
              <w:autoSpaceDN w:val="0"/>
              <w:adjustRightInd w:val="0"/>
              <w:spacing w:after="0" w:line="240" w:lineRule="auto"/>
              <w:jc w:val="both"/>
              <w:rPr>
                <w:sz w:val="20"/>
                <w:szCs w:val="20"/>
                <w:lang w:eastAsia="ru-RU"/>
              </w:rPr>
            </w:pPr>
            <w:r w:rsidRPr="009A4FC9">
              <w:rPr>
                <w:sz w:val="20"/>
                <w:szCs w:val="20"/>
                <w:lang w:eastAsia="ru-RU"/>
              </w:rPr>
              <w:t>Количество человек, прошедших консультационно -реабилитационное лечение</w:t>
            </w:r>
          </w:p>
        </w:tc>
        <w:tc>
          <w:tcPr>
            <w:tcW w:w="354" w:type="pct"/>
            <w:gridSpan w:val="2"/>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чел.</w:t>
            </w:r>
          </w:p>
        </w:tc>
        <w:tc>
          <w:tcPr>
            <w:tcW w:w="587"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w:t>
            </w:r>
          </w:p>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150</w:t>
            </w:r>
          </w:p>
        </w:tc>
        <w:tc>
          <w:tcPr>
            <w:tcW w:w="599"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 170</w:t>
            </w:r>
          </w:p>
        </w:tc>
        <w:tc>
          <w:tcPr>
            <w:tcW w:w="576" w:type="pct"/>
          </w:tcPr>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не менее</w:t>
            </w:r>
          </w:p>
          <w:p w:rsidR="00E858EF" w:rsidRPr="009A4FC9" w:rsidRDefault="00E858EF" w:rsidP="009A4FC9">
            <w:pPr>
              <w:widowControl w:val="0"/>
              <w:autoSpaceDE w:val="0"/>
              <w:autoSpaceDN w:val="0"/>
              <w:adjustRightInd w:val="0"/>
              <w:spacing w:after="0" w:line="240" w:lineRule="auto"/>
              <w:jc w:val="center"/>
              <w:rPr>
                <w:sz w:val="20"/>
                <w:szCs w:val="20"/>
                <w:lang w:eastAsia="ru-RU"/>
              </w:rPr>
            </w:pPr>
            <w:r w:rsidRPr="009A4FC9">
              <w:rPr>
                <w:sz w:val="20"/>
                <w:szCs w:val="20"/>
                <w:lang w:eastAsia="ru-RU"/>
              </w:rPr>
              <w:t>200</w:t>
            </w:r>
          </w:p>
        </w:tc>
        <w:tc>
          <w:tcPr>
            <w:tcW w:w="461" w:type="pct"/>
            <w:vMerge/>
          </w:tcPr>
          <w:p w:rsidR="00E858EF" w:rsidRPr="009A4FC9" w:rsidRDefault="00E858EF" w:rsidP="009A4FC9">
            <w:pPr>
              <w:widowControl w:val="0"/>
              <w:autoSpaceDE w:val="0"/>
              <w:autoSpaceDN w:val="0"/>
              <w:adjustRightInd w:val="0"/>
              <w:spacing w:after="0" w:line="240" w:lineRule="auto"/>
              <w:jc w:val="center"/>
              <w:rPr>
                <w:sz w:val="20"/>
                <w:szCs w:val="20"/>
                <w:lang w:eastAsia="ru-RU"/>
              </w:rPr>
            </w:pPr>
          </w:p>
        </w:tc>
      </w:tr>
    </w:tbl>
    <w:p w:rsidR="00E858EF" w:rsidRPr="009A4FC9" w:rsidRDefault="00E858EF">
      <w:pPr>
        <w:rPr>
          <w:sz w:val="20"/>
          <w:szCs w:val="20"/>
        </w:rPr>
      </w:pPr>
    </w:p>
    <w:p w:rsidR="00E858EF" w:rsidRPr="009A4FC9" w:rsidRDefault="00E858EF">
      <w:pPr>
        <w:rPr>
          <w:sz w:val="20"/>
          <w:szCs w:val="20"/>
        </w:rPr>
      </w:pPr>
    </w:p>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 w:rsidR="00E858EF" w:rsidRDefault="00E858EF">
      <w:pPr>
        <w:sectPr w:rsidR="00E858EF" w:rsidSect="009A4FC9">
          <w:footerReference w:type="default" r:id="rId13"/>
          <w:pgSz w:w="11906" w:h="16838"/>
          <w:pgMar w:top="709" w:right="850" w:bottom="1134" w:left="1134" w:header="708" w:footer="708" w:gutter="0"/>
          <w:pgNumType w:start="3"/>
          <w:cols w:space="708"/>
          <w:docGrid w:linePitch="360"/>
        </w:sectPr>
      </w:pPr>
    </w:p>
    <w:p w:rsidR="00E858EF" w:rsidRPr="00415C14" w:rsidRDefault="00E858EF" w:rsidP="009A4FC9">
      <w:pPr>
        <w:pStyle w:val="ConsPlusNormal"/>
        <w:widowControl/>
        <w:tabs>
          <w:tab w:val="left" w:pos="14400"/>
        </w:tabs>
        <w:ind w:left="9000" w:right="-34" w:firstLine="0"/>
        <w:jc w:val="center"/>
        <w:rPr>
          <w:rFonts w:ascii="Times New Roman" w:hAnsi="Times New Roman" w:cs="Times New Roman"/>
          <w:sz w:val="28"/>
          <w:szCs w:val="28"/>
        </w:rPr>
      </w:pPr>
      <w:r>
        <w:rPr>
          <w:rFonts w:ascii="Times New Roman" w:hAnsi="Times New Roman" w:cs="Times New Roman"/>
          <w:sz w:val="28"/>
          <w:szCs w:val="28"/>
        </w:rPr>
        <w:t>ПРИЛОЖЕНИЕ №2</w:t>
      </w:r>
    </w:p>
    <w:p w:rsidR="00E858EF" w:rsidRPr="00415C14" w:rsidRDefault="00E858EF" w:rsidP="009A4FC9">
      <w:pPr>
        <w:pStyle w:val="ConsPlusNormal"/>
        <w:widowControl/>
        <w:ind w:left="9000" w:firstLine="0"/>
        <w:jc w:val="center"/>
        <w:rPr>
          <w:rFonts w:ascii="Times New Roman" w:hAnsi="Times New Roman" w:cs="Times New Roman"/>
          <w:sz w:val="28"/>
          <w:szCs w:val="28"/>
        </w:rPr>
      </w:pPr>
      <w:r w:rsidRPr="00415C14">
        <w:rPr>
          <w:rFonts w:ascii="Times New Roman" w:hAnsi="Times New Roman" w:cs="Times New Roman"/>
          <w:sz w:val="28"/>
          <w:szCs w:val="28"/>
        </w:rPr>
        <w:t>к районной целевой Программе</w:t>
      </w:r>
    </w:p>
    <w:p w:rsidR="00E858EF" w:rsidRPr="00415C14" w:rsidRDefault="00E858EF" w:rsidP="009A4FC9">
      <w:pPr>
        <w:pStyle w:val="ConsPlusNormal"/>
        <w:widowControl/>
        <w:ind w:left="9000" w:firstLine="0"/>
        <w:jc w:val="center"/>
        <w:rPr>
          <w:rFonts w:ascii="Times New Roman" w:hAnsi="Times New Roman" w:cs="Times New Roman"/>
          <w:sz w:val="28"/>
          <w:szCs w:val="28"/>
        </w:rPr>
      </w:pPr>
      <w:r w:rsidRPr="00415C14">
        <w:rPr>
          <w:rFonts w:ascii="Times New Roman" w:hAnsi="Times New Roman" w:cs="Times New Roman"/>
          <w:sz w:val="28"/>
          <w:szCs w:val="28"/>
        </w:rPr>
        <w:t>«Комплексные меры профилактики</w:t>
      </w:r>
    </w:p>
    <w:p w:rsidR="00E858EF" w:rsidRPr="00415C14" w:rsidRDefault="00E858EF" w:rsidP="009A4FC9">
      <w:pPr>
        <w:pStyle w:val="ConsPlusNormal"/>
        <w:widowControl/>
        <w:ind w:left="9000" w:firstLine="0"/>
        <w:jc w:val="center"/>
        <w:rPr>
          <w:rFonts w:ascii="Times New Roman" w:hAnsi="Times New Roman" w:cs="Times New Roman"/>
          <w:sz w:val="28"/>
          <w:szCs w:val="28"/>
        </w:rPr>
      </w:pPr>
      <w:r w:rsidRPr="00415C14">
        <w:rPr>
          <w:rFonts w:ascii="Times New Roman" w:hAnsi="Times New Roman" w:cs="Times New Roman"/>
          <w:sz w:val="28"/>
          <w:szCs w:val="28"/>
        </w:rPr>
        <w:t>наркомании в Куйбышевском районе</w:t>
      </w:r>
    </w:p>
    <w:p w:rsidR="00E858EF" w:rsidRPr="00415C14" w:rsidRDefault="00E858EF" w:rsidP="009A4FC9">
      <w:pPr>
        <w:pStyle w:val="ConsPlusNormal"/>
        <w:widowControl/>
        <w:ind w:left="9000" w:firstLine="0"/>
        <w:jc w:val="center"/>
        <w:rPr>
          <w:rFonts w:ascii="Times New Roman" w:hAnsi="Times New Roman" w:cs="Times New Roman"/>
          <w:sz w:val="28"/>
          <w:szCs w:val="28"/>
        </w:rPr>
      </w:pPr>
      <w:r w:rsidRPr="00415C14">
        <w:rPr>
          <w:rFonts w:ascii="Times New Roman" w:hAnsi="Times New Roman" w:cs="Times New Roman"/>
          <w:sz w:val="28"/>
          <w:szCs w:val="28"/>
        </w:rPr>
        <w:t>на 201</w:t>
      </w:r>
      <w:r>
        <w:rPr>
          <w:rFonts w:ascii="Times New Roman" w:hAnsi="Times New Roman" w:cs="Times New Roman"/>
          <w:sz w:val="28"/>
          <w:szCs w:val="28"/>
        </w:rPr>
        <w:t>4</w:t>
      </w:r>
      <w:r w:rsidRPr="00415C14">
        <w:rPr>
          <w:rFonts w:ascii="Times New Roman" w:hAnsi="Times New Roman" w:cs="Times New Roman"/>
          <w:sz w:val="28"/>
          <w:szCs w:val="28"/>
        </w:rPr>
        <w:t xml:space="preserve"> – 201</w:t>
      </w:r>
      <w:r>
        <w:rPr>
          <w:rFonts w:ascii="Times New Roman" w:hAnsi="Times New Roman" w:cs="Times New Roman"/>
          <w:sz w:val="28"/>
          <w:szCs w:val="28"/>
        </w:rPr>
        <w:t>6</w:t>
      </w:r>
      <w:r w:rsidRPr="00415C14">
        <w:rPr>
          <w:rFonts w:ascii="Times New Roman" w:hAnsi="Times New Roman" w:cs="Times New Roman"/>
          <w:sz w:val="28"/>
          <w:szCs w:val="28"/>
        </w:rPr>
        <w:t xml:space="preserve"> годы»</w:t>
      </w:r>
    </w:p>
    <w:p w:rsidR="00E858EF" w:rsidRPr="00415C14" w:rsidRDefault="00E858EF" w:rsidP="009A4FC9">
      <w:pPr>
        <w:pStyle w:val="ConsPlusNormal"/>
        <w:widowControl/>
        <w:ind w:firstLine="0"/>
        <w:jc w:val="center"/>
        <w:rPr>
          <w:rFonts w:ascii="Times New Roman" w:hAnsi="Times New Roman" w:cs="Times New Roman"/>
          <w:sz w:val="28"/>
          <w:szCs w:val="28"/>
        </w:rPr>
      </w:pPr>
    </w:p>
    <w:p w:rsidR="00E858EF" w:rsidRPr="00415C14" w:rsidRDefault="00E858EF" w:rsidP="009A4FC9">
      <w:pPr>
        <w:pStyle w:val="ConsPlusNormal"/>
        <w:widowControl/>
        <w:ind w:firstLine="0"/>
        <w:jc w:val="center"/>
        <w:rPr>
          <w:rFonts w:ascii="Times New Roman" w:hAnsi="Times New Roman" w:cs="Times New Roman"/>
          <w:b/>
          <w:bCs/>
          <w:sz w:val="28"/>
          <w:szCs w:val="28"/>
        </w:rPr>
      </w:pPr>
      <w:r w:rsidRPr="00415C14">
        <w:rPr>
          <w:rFonts w:ascii="Times New Roman" w:hAnsi="Times New Roman" w:cs="Times New Roman"/>
          <w:b/>
          <w:bCs/>
          <w:sz w:val="28"/>
          <w:szCs w:val="28"/>
        </w:rPr>
        <w:t>МЕРОПРИЯТИЯ</w:t>
      </w:r>
    </w:p>
    <w:p w:rsidR="00E858EF" w:rsidRPr="00415C14" w:rsidRDefault="00E858EF" w:rsidP="009A4FC9">
      <w:pPr>
        <w:pStyle w:val="ConsPlusNormal"/>
        <w:widowControl/>
        <w:ind w:firstLine="0"/>
        <w:jc w:val="center"/>
        <w:rPr>
          <w:rFonts w:ascii="Times New Roman" w:hAnsi="Times New Roman" w:cs="Times New Roman"/>
          <w:b/>
          <w:bCs/>
          <w:sz w:val="28"/>
          <w:szCs w:val="28"/>
        </w:rPr>
      </w:pPr>
      <w:r w:rsidRPr="00415C14">
        <w:rPr>
          <w:rFonts w:ascii="Times New Roman" w:hAnsi="Times New Roman" w:cs="Times New Roman"/>
          <w:b/>
          <w:bCs/>
          <w:sz w:val="28"/>
          <w:szCs w:val="28"/>
        </w:rPr>
        <w:t xml:space="preserve">целевой программы </w:t>
      </w:r>
    </w:p>
    <w:p w:rsidR="00E858EF" w:rsidRPr="00415C14" w:rsidRDefault="00E858EF" w:rsidP="009A4FC9">
      <w:pPr>
        <w:pStyle w:val="ConsPlusNormal"/>
        <w:widowControl/>
        <w:ind w:firstLine="0"/>
        <w:jc w:val="center"/>
        <w:rPr>
          <w:rFonts w:ascii="Times New Roman" w:hAnsi="Times New Roman" w:cs="Times New Roman"/>
          <w:b/>
          <w:bCs/>
          <w:sz w:val="28"/>
          <w:szCs w:val="28"/>
        </w:rPr>
      </w:pPr>
    </w:p>
    <w:tbl>
      <w:tblPr>
        <w:tblW w:w="1494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420"/>
        <w:gridCol w:w="1620"/>
        <w:gridCol w:w="1080"/>
        <w:gridCol w:w="1260"/>
        <w:gridCol w:w="1260"/>
        <w:gridCol w:w="1260"/>
        <w:gridCol w:w="1980"/>
        <w:gridCol w:w="56"/>
        <w:gridCol w:w="3004"/>
      </w:tblGrid>
      <w:tr w:rsidR="00E858EF" w:rsidRPr="00221191">
        <w:tc>
          <w:tcPr>
            <w:tcW w:w="3420" w:type="dxa"/>
            <w:vMerge w:val="restart"/>
          </w:tcPr>
          <w:p w:rsidR="00E858EF" w:rsidRPr="00087A15" w:rsidRDefault="00E858EF" w:rsidP="009A4FC9">
            <w:pPr>
              <w:pStyle w:val="ConsPlusNormal"/>
              <w:widowControl/>
              <w:ind w:left="12" w:firstLine="0"/>
              <w:jc w:val="center"/>
              <w:rPr>
                <w:rFonts w:ascii="Times New Roman" w:hAnsi="Times New Roman" w:cs="Times New Roman"/>
              </w:rPr>
            </w:pPr>
            <w:r w:rsidRPr="00087A15">
              <w:rPr>
                <w:rFonts w:ascii="Times New Roman" w:hAnsi="Times New Roman" w:cs="Times New Roman"/>
              </w:rPr>
              <w:t>Наименование мероприятия</w:t>
            </w:r>
          </w:p>
        </w:tc>
        <w:tc>
          <w:tcPr>
            <w:tcW w:w="1620" w:type="dxa"/>
            <w:vMerge w:val="restart"/>
          </w:tcPr>
          <w:p w:rsidR="00E858EF" w:rsidRPr="00087A15" w:rsidRDefault="00E858EF" w:rsidP="009A4FC9">
            <w:pPr>
              <w:pStyle w:val="ConsPlusNormal"/>
              <w:widowControl/>
              <w:ind w:left="14" w:firstLine="0"/>
              <w:jc w:val="center"/>
              <w:rPr>
                <w:rFonts w:ascii="Times New Roman" w:hAnsi="Times New Roman" w:cs="Times New Roman"/>
              </w:rPr>
            </w:pPr>
            <w:r w:rsidRPr="00087A15">
              <w:rPr>
                <w:rFonts w:ascii="Times New Roman" w:hAnsi="Times New Roman" w:cs="Times New Roman"/>
              </w:rPr>
              <w:t>Показатель</w:t>
            </w:r>
          </w:p>
        </w:tc>
        <w:tc>
          <w:tcPr>
            <w:tcW w:w="1080" w:type="dxa"/>
            <w:vMerge w:val="restart"/>
          </w:tcPr>
          <w:p w:rsidR="00E858EF" w:rsidRPr="00087A15" w:rsidRDefault="00E858EF" w:rsidP="009A4FC9">
            <w:pPr>
              <w:pStyle w:val="ConsPlusNormal"/>
              <w:widowControl/>
              <w:ind w:left="37" w:firstLine="0"/>
              <w:jc w:val="center"/>
              <w:rPr>
                <w:rFonts w:ascii="Times New Roman" w:hAnsi="Times New Roman" w:cs="Times New Roman"/>
              </w:rPr>
            </w:pPr>
            <w:r w:rsidRPr="00087A15">
              <w:rPr>
                <w:rFonts w:ascii="Times New Roman" w:hAnsi="Times New Roman" w:cs="Times New Roman"/>
              </w:rPr>
              <w:t>Единица</w:t>
            </w:r>
          </w:p>
          <w:p w:rsidR="00E858EF" w:rsidRPr="00087A15" w:rsidRDefault="00E858EF" w:rsidP="009A4FC9">
            <w:pPr>
              <w:pStyle w:val="ConsPlusNormal"/>
              <w:widowControl/>
              <w:ind w:left="37" w:firstLine="0"/>
              <w:jc w:val="center"/>
              <w:rPr>
                <w:rFonts w:ascii="Times New Roman" w:hAnsi="Times New Roman" w:cs="Times New Roman"/>
              </w:rPr>
            </w:pPr>
            <w:r w:rsidRPr="00087A15">
              <w:rPr>
                <w:rFonts w:ascii="Times New Roman" w:hAnsi="Times New Roman" w:cs="Times New Roman"/>
              </w:rPr>
              <w:t>измерения</w:t>
            </w:r>
          </w:p>
        </w:tc>
        <w:tc>
          <w:tcPr>
            <w:tcW w:w="3780" w:type="dxa"/>
            <w:gridSpan w:val="3"/>
          </w:tcPr>
          <w:p w:rsidR="00E858EF" w:rsidRPr="00087A15" w:rsidRDefault="00E858EF" w:rsidP="009A4FC9">
            <w:pPr>
              <w:pStyle w:val="ConsPlusNormal"/>
              <w:widowControl/>
              <w:ind w:firstLine="0"/>
              <w:jc w:val="center"/>
              <w:rPr>
                <w:rFonts w:ascii="Times New Roman" w:hAnsi="Times New Roman" w:cs="Times New Roman"/>
              </w:rPr>
            </w:pPr>
            <w:r w:rsidRPr="00087A15">
              <w:rPr>
                <w:rFonts w:ascii="Times New Roman" w:hAnsi="Times New Roman" w:cs="Times New Roman"/>
              </w:rPr>
              <w:t>Период реализации Программы</w:t>
            </w:r>
          </w:p>
        </w:tc>
        <w:tc>
          <w:tcPr>
            <w:tcW w:w="2036" w:type="dxa"/>
            <w:gridSpan w:val="2"/>
            <w:vMerge w:val="restart"/>
          </w:tcPr>
          <w:p w:rsidR="00E858EF" w:rsidRPr="00087A15" w:rsidRDefault="00E858EF" w:rsidP="009A4FC9">
            <w:pPr>
              <w:pStyle w:val="ConsPlusNormal"/>
              <w:widowControl/>
              <w:ind w:left="149" w:hanging="149"/>
              <w:jc w:val="center"/>
              <w:rPr>
                <w:rFonts w:ascii="Times New Roman" w:hAnsi="Times New Roman" w:cs="Times New Roman"/>
              </w:rPr>
            </w:pPr>
            <w:r w:rsidRPr="00087A15">
              <w:rPr>
                <w:rFonts w:ascii="Times New Roman" w:hAnsi="Times New Roman" w:cs="Times New Roman"/>
              </w:rPr>
              <w:t>Ответственный исполнитель</w:t>
            </w:r>
          </w:p>
        </w:tc>
        <w:tc>
          <w:tcPr>
            <w:tcW w:w="3004" w:type="dxa"/>
            <w:vMerge w:val="restart"/>
          </w:tcPr>
          <w:p w:rsidR="00E858EF" w:rsidRPr="00087A15" w:rsidRDefault="00E858EF" w:rsidP="009A4FC9">
            <w:pPr>
              <w:pStyle w:val="ConsPlusNormal"/>
              <w:widowControl/>
              <w:ind w:left="-106" w:firstLine="0"/>
              <w:jc w:val="center"/>
              <w:rPr>
                <w:rFonts w:ascii="Times New Roman" w:hAnsi="Times New Roman" w:cs="Times New Roman"/>
              </w:rPr>
            </w:pPr>
            <w:r w:rsidRPr="00087A15">
              <w:rPr>
                <w:rFonts w:ascii="Times New Roman" w:hAnsi="Times New Roman" w:cs="Times New Roman"/>
              </w:rPr>
              <w:t>Ожидаемый</w:t>
            </w:r>
          </w:p>
          <w:p w:rsidR="00E858EF" w:rsidRPr="00087A15" w:rsidRDefault="00E858EF" w:rsidP="009A4FC9">
            <w:pPr>
              <w:pStyle w:val="ConsPlusNormal"/>
              <w:widowControl/>
              <w:ind w:left="-106" w:firstLine="0"/>
              <w:jc w:val="center"/>
              <w:rPr>
                <w:rFonts w:ascii="Times New Roman" w:hAnsi="Times New Roman" w:cs="Times New Roman"/>
              </w:rPr>
            </w:pPr>
            <w:r w:rsidRPr="00087A15">
              <w:rPr>
                <w:rFonts w:ascii="Times New Roman" w:hAnsi="Times New Roman" w:cs="Times New Roman"/>
              </w:rPr>
              <w:t>результат</w:t>
            </w:r>
          </w:p>
        </w:tc>
      </w:tr>
      <w:tr w:rsidR="00E858EF" w:rsidRPr="00221191">
        <w:tc>
          <w:tcPr>
            <w:tcW w:w="3420" w:type="dxa"/>
            <w:vMerge/>
          </w:tcPr>
          <w:p w:rsidR="00E858EF" w:rsidRPr="00087A15" w:rsidRDefault="00E858EF" w:rsidP="009A4FC9">
            <w:pPr>
              <w:pStyle w:val="ConsPlusNormal"/>
              <w:widowControl/>
              <w:ind w:firstLine="0"/>
              <w:jc w:val="center"/>
              <w:rPr>
                <w:rFonts w:ascii="Times New Roman" w:hAnsi="Times New Roman" w:cs="Times New Roman"/>
              </w:rPr>
            </w:pPr>
          </w:p>
        </w:tc>
        <w:tc>
          <w:tcPr>
            <w:tcW w:w="1620" w:type="dxa"/>
            <w:vMerge/>
          </w:tcPr>
          <w:p w:rsidR="00E858EF" w:rsidRPr="00087A15" w:rsidRDefault="00E858EF" w:rsidP="009A4FC9">
            <w:pPr>
              <w:pStyle w:val="ConsPlusNormal"/>
              <w:widowControl/>
              <w:ind w:firstLine="0"/>
              <w:jc w:val="center"/>
              <w:rPr>
                <w:rFonts w:ascii="Times New Roman" w:hAnsi="Times New Roman" w:cs="Times New Roman"/>
              </w:rPr>
            </w:pPr>
          </w:p>
        </w:tc>
        <w:tc>
          <w:tcPr>
            <w:tcW w:w="1080" w:type="dxa"/>
            <w:vMerge/>
          </w:tcPr>
          <w:p w:rsidR="00E858EF" w:rsidRPr="00087A15" w:rsidRDefault="00E858EF" w:rsidP="009A4FC9">
            <w:pPr>
              <w:pStyle w:val="ConsPlusNormal"/>
              <w:widowControl/>
              <w:ind w:firstLine="0"/>
              <w:jc w:val="center"/>
              <w:rPr>
                <w:rFonts w:ascii="Times New Roman" w:hAnsi="Times New Roman" w:cs="Times New Roman"/>
              </w:rPr>
            </w:pPr>
          </w:p>
        </w:tc>
        <w:tc>
          <w:tcPr>
            <w:tcW w:w="1260" w:type="dxa"/>
          </w:tcPr>
          <w:p w:rsidR="00E858EF" w:rsidRPr="00087A15" w:rsidRDefault="00E858EF" w:rsidP="009A4FC9">
            <w:pPr>
              <w:pStyle w:val="ConsPlusNormal"/>
              <w:widowControl/>
              <w:ind w:left="252" w:firstLine="0"/>
              <w:rPr>
                <w:rFonts w:ascii="Times New Roman" w:hAnsi="Times New Roman" w:cs="Times New Roman"/>
              </w:rPr>
            </w:pPr>
            <w:r w:rsidRPr="00087A15">
              <w:rPr>
                <w:rFonts w:ascii="Times New Roman" w:hAnsi="Times New Roman" w:cs="Times New Roman"/>
              </w:rPr>
              <w:t>2014</w:t>
            </w:r>
          </w:p>
        </w:tc>
        <w:tc>
          <w:tcPr>
            <w:tcW w:w="1260" w:type="dxa"/>
          </w:tcPr>
          <w:p w:rsidR="00E858EF" w:rsidRPr="00087A15" w:rsidRDefault="00E858EF" w:rsidP="009A4FC9">
            <w:pPr>
              <w:pStyle w:val="ConsPlusNormal"/>
              <w:widowControl/>
              <w:ind w:left="252" w:firstLine="0"/>
              <w:rPr>
                <w:rFonts w:ascii="Times New Roman" w:hAnsi="Times New Roman" w:cs="Times New Roman"/>
              </w:rPr>
            </w:pPr>
            <w:r w:rsidRPr="00087A15">
              <w:rPr>
                <w:rFonts w:ascii="Times New Roman" w:hAnsi="Times New Roman" w:cs="Times New Roman"/>
              </w:rPr>
              <w:t>2015</w:t>
            </w:r>
          </w:p>
        </w:tc>
        <w:tc>
          <w:tcPr>
            <w:tcW w:w="1260" w:type="dxa"/>
          </w:tcPr>
          <w:p w:rsidR="00E858EF" w:rsidRPr="00087A15" w:rsidRDefault="00E858EF" w:rsidP="009A4FC9">
            <w:pPr>
              <w:pStyle w:val="ConsPlusNormal"/>
              <w:widowControl/>
              <w:ind w:left="252" w:firstLine="0"/>
              <w:rPr>
                <w:rFonts w:ascii="Times New Roman" w:hAnsi="Times New Roman" w:cs="Times New Roman"/>
              </w:rPr>
            </w:pPr>
            <w:r w:rsidRPr="00087A15">
              <w:rPr>
                <w:rFonts w:ascii="Times New Roman" w:hAnsi="Times New Roman" w:cs="Times New Roman"/>
              </w:rPr>
              <w:t>2016</w:t>
            </w:r>
          </w:p>
        </w:tc>
        <w:tc>
          <w:tcPr>
            <w:tcW w:w="2036" w:type="dxa"/>
            <w:gridSpan w:val="2"/>
            <w:vMerge/>
          </w:tcPr>
          <w:p w:rsidR="00E858EF" w:rsidRPr="00087A15" w:rsidRDefault="00E858EF" w:rsidP="009A4FC9">
            <w:pPr>
              <w:pStyle w:val="ConsPlusNormal"/>
              <w:widowControl/>
              <w:ind w:firstLine="0"/>
              <w:jc w:val="center"/>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center"/>
              <w:rPr>
                <w:rFonts w:ascii="Times New Roman" w:hAnsi="Times New Roman" w:cs="Times New Roman"/>
              </w:rPr>
            </w:pPr>
          </w:p>
        </w:tc>
      </w:tr>
      <w:tr w:rsidR="00E858EF" w:rsidRPr="00221191">
        <w:trPr>
          <w:trHeight w:val="664"/>
        </w:trPr>
        <w:tc>
          <w:tcPr>
            <w:tcW w:w="14940" w:type="dxa"/>
            <w:gridSpan w:val="9"/>
          </w:tcPr>
          <w:p w:rsidR="00E858EF" w:rsidRDefault="00E858EF" w:rsidP="009A4FC9">
            <w:pPr>
              <w:pStyle w:val="ConsPlusNormal"/>
              <w:ind w:left="72" w:firstLine="0"/>
              <w:jc w:val="both"/>
              <w:rPr>
                <w:rFonts w:ascii="Times New Roman" w:hAnsi="Times New Roman" w:cs="Times New Roman"/>
                <w:b/>
                <w:bCs/>
              </w:rPr>
            </w:pPr>
            <w:r w:rsidRPr="00087A15">
              <w:rPr>
                <w:rFonts w:ascii="Times New Roman" w:hAnsi="Times New Roman" w:cs="Times New Roman"/>
                <w:b/>
                <w:bCs/>
              </w:rPr>
              <w:t>Задача 1. Повышение информированности населения района о неблагоприятных последствиях употребления наркотических средств, психотропных веществ.</w:t>
            </w:r>
          </w:p>
          <w:p w:rsidR="00E858EF" w:rsidRPr="00087A15" w:rsidRDefault="00E858EF" w:rsidP="009A4FC9">
            <w:pPr>
              <w:pStyle w:val="ConsPlusNormal"/>
              <w:ind w:left="72" w:firstLine="0"/>
              <w:jc w:val="both"/>
              <w:rPr>
                <w:rFonts w:ascii="Times New Roman" w:hAnsi="Times New Roman" w:cs="Times New Roman"/>
                <w:b/>
                <w:bCs/>
              </w:rPr>
            </w:pPr>
          </w:p>
        </w:tc>
      </w:tr>
      <w:tr w:rsidR="00E858EF" w:rsidRPr="00221191">
        <w:tc>
          <w:tcPr>
            <w:tcW w:w="3420" w:type="dxa"/>
            <w:vMerge w:val="restart"/>
          </w:tcPr>
          <w:p w:rsidR="00E858EF" w:rsidRPr="002173A0" w:rsidRDefault="00E858EF" w:rsidP="009A4FC9">
            <w:pPr>
              <w:pStyle w:val="ConsPlusNormal"/>
              <w:widowControl/>
              <w:ind w:firstLine="0"/>
              <w:jc w:val="both"/>
              <w:rPr>
                <w:rFonts w:ascii="Times New Roman" w:hAnsi="Times New Roman" w:cs="Times New Roman"/>
              </w:rPr>
            </w:pPr>
            <w:r w:rsidRPr="002173A0">
              <w:rPr>
                <w:rFonts w:ascii="Times New Roman" w:hAnsi="Times New Roman" w:cs="Times New Roman"/>
              </w:rPr>
              <w:t>1.1. Участие в областном конкурсе проектов по профилактике наркомании</w:t>
            </w: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Количество</w:t>
            </w:r>
          </w:p>
        </w:tc>
        <w:tc>
          <w:tcPr>
            <w:tcW w:w="108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шт.</w:t>
            </w:r>
          </w:p>
        </w:tc>
        <w:tc>
          <w:tcPr>
            <w:tcW w:w="3780" w:type="dxa"/>
            <w:gridSpan w:val="3"/>
          </w:tcPr>
          <w:p w:rsidR="00E858EF" w:rsidRPr="004E5CD9" w:rsidRDefault="00E858EF" w:rsidP="009A4FC9">
            <w:pPr>
              <w:pStyle w:val="ConsPlusNormal"/>
              <w:widowControl/>
              <w:ind w:firstLine="0"/>
              <w:jc w:val="center"/>
              <w:rPr>
                <w:rFonts w:ascii="Times New Roman" w:hAnsi="Times New Roman" w:cs="Times New Roman"/>
              </w:rPr>
            </w:pPr>
            <w:r>
              <w:rPr>
                <w:rFonts w:ascii="Times New Roman" w:hAnsi="Times New Roman" w:cs="Times New Roman"/>
              </w:rPr>
              <w:t xml:space="preserve"> По плану областного оргкомитета</w:t>
            </w:r>
          </w:p>
        </w:tc>
        <w:tc>
          <w:tcPr>
            <w:tcW w:w="1980" w:type="dxa"/>
            <w:vMerge w:val="restart"/>
          </w:tcPr>
          <w:p w:rsidR="00E858EF" w:rsidRPr="002173A0" w:rsidRDefault="00E858EF" w:rsidP="009A4FC9">
            <w:pPr>
              <w:pStyle w:val="ConsPlusNormal"/>
              <w:widowControl/>
              <w:ind w:firstLine="0"/>
              <w:jc w:val="both"/>
              <w:rPr>
                <w:rFonts w:ascii="Times New Roman" w:hAnsi="Times New Roman" w:cs="Times New Roman"/>
              </w:rPr>
            </w:pPr>
            <w:r w:rsidRPr="002173A0">
              <w:rPr>
                <w:rFonts w:ascii="Times New Roman" w:hAnsi="Times New Roman" w:cs="Times New Roman"/>
              </w:rPr>
              <w:t>ОМП, МБУ «Дом молодёжи Куйбышевского района»</w:t>
            </w:r>
          </w:p>
        </w:tc>
        <w:tc>
          <w:tcPr>
            <w:tcW w:w="3060" w:type="dxa"/>
            <w:gridSpan w:val="2"/>
            <w:vMerge w:val="restart"/>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Совершенствование методов и подходов по профилактике наркомании</w:t>
            </w:r>
          </w:p>
        </w:tc>
      </w:tr>
      <w:tr w:rsidR="00E858EF" w:rsidRPr="00221191">
        <w:trPr>
          <w:trHeight w:val="758"/>
        </w:trPr>
        <w:tc>
          <w:tcPr>
            <w:tcW w:w="342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Стоимость единицы</w:t>
            </w:r>
          </w:p>
        </w:tc>
        <w:tc>
          <w:tcPr>
            <w:tcW w:w="1080" w:type="dxa"/>
          </w:tcPr>
          <w:p w:rsidR="00E858EF" w:rsidRPr="004E5CD9" w:rsidRDefault="00E858EF" w:rsidP="009A4FC9">
            <w:pPr>
              <w:pStyle w:val="ConsPlusNormal"/>
              <w:widowControl/>
              <w:ind w:firstLine="0"/>
              <w:jc w:val="both"/>
              <w:rPr>
                <w:rFonts w:ascii="Times New Roman" w:hAnsi="Times New Roman" w:cs="Times New Roman"/>
              </w:rPr>
            </w:pPr>
            <w:r>
              <w:rPr>
                <w:rFonts w:ascii="Times New Roman" w:hAnsi="Times New Roman" w:cs="Times New Roman"/>
              </w:rPr>
              <w:t>тыс.</w:t>
            </w:r>
            <w:r w:rsidRPr="004E5CD9">
              <w:rPr>
                <w:rFonts w:ascii="Times New Roman" w:hAnsi="Times New Roman" w:cs="Times New Roman"/>
              </w:rPr>
              <w:t>руб.</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sidRPr="004E5CD9">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sidRPr="004E5CD9">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sidRPr="004E5CD9">
              <w:rPr>
                <w:rFonts w:ascii="Times New Roman" w:hAnsi="Times New Roman" w:cs="Times New Roman"/>
              </w:rPr>
              <w:t>-</w:t>
            </w:r>
          </w:p>
        </w:tc>
        <w:tc>
          <w:tcPr>
            <w:tcW w:w="198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3060"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r>
      <w:tr w:rsidR="00E858EF" w:rsidRPr="00221191">
        <w:trPr>
          <w:trHeight w:val="307"/>
        </w:trPr>
        <w:tc>
          <w:tcPr>
            <w:tcW w:w="342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Сумма затрат</w:t>
            </w:r>
          </w:p>
        </w:tc>
        <w:tc>
          <w:tcPr>
            <w:tcW w:w="1080" w:type="dxa"/>
          </w:tcPr>
          <w:p w:rsidR="00E858EF" w:rsidRPr="004E5CD9" w:rsidRDefault="00E858EF" w:rsidP="009A4FC9">
            <w:pPr>
              <w:pStyle w:val="ConsPlusNormal"/>
              <w:widowControl/>
              <w:ind w:firstLine="0"/>
              <w:jc w:val="both"/>
              <w:rPr>
                <w:rFonts w:ascii="Times New Roman" w:hAnsi="Times New Roman" w:cs="Times New Roman"/>
              </w:rPr>
            </w:pPr>
            <w:r>
              <w:rPr>
                <w:rFonts w:ascii="Times New Roman" w:hAnsi="Times New Roman" w:cs="Times New Roman"/>
              </w:rPr>
              <w:t>тыс.</w:t>
            </w:r>
            <w:r w:rsidRPr="004E5CD9">
              <w:rPr>
                <w:rFonts w:ascii="Times New Roman" w:hAnsi="Times New Roman" w:cs="Times New Roman"/>
              </w:rPr>
              <w:t>руб.</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sidRPr="004E5CD9">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sidRPr="004E5CD9">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sidRPr="004E5CD9">
              <w:rPr>
                <w:rFonts w:ascii="Times New Roman" w:hAnsi="Times New Roman" w:cs="Times New Roman"/>
              </w:rPr>
              <w:t>-</w:t>
            </w:r>
          </w:p>
        </w:tc>
        <w:tc>
          <w:tcPr>
            <w:tcW w:w="198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3060"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r>
      <w:tr w:rsidR="00E858EF" w:rsidRPr="00221191">
        <w:trPr>
          <w:trHeight w:val="537"/>
        </w:trPr>
        <w:tc>
          <w:tcPr>
            <w:tcW w:w="3420" w:type="dxa"/>
            <w:vMerge w:val="restart"/>
            <w:vAlign w:val="center"/>
          </w:tcPr>
          <w:p w:rsidR="00E858EF" w:rsidRPr="00221191" w:rsidRDefault="00E858EF" w:rsidP="009A4FC9">
            <w:pPr>
              <w:spacing w:after="0"/>
              <w:jc w:val="both"/>
            </w:pPr>
            <w:r w:rsidRPr="00221191">
              <w:t>1.2. Информационная палатка.</w:t>
            </w:r>
          </w:p>
        </w:tc>
        <w:tc>
          <w:tcPr>
            <w:tcW w:w="1620" w:type="dxa"/>
            <w:vAlign w:val="center"/>
          </w:tcPr>
          <w:p w:rsidR="00E858EF" w:rsidRPr="00221191" w:rsidRDefault="00E858EF" w:rsidP="009A4FC9">
            <w:pPr>
              <w:spacing w:after="0"/>
              <w:jc w:val="both"/>
            </w:pPr>
            <w:r w:rsidRPr="00221191">
              <w:t>Количество</w:t>
            </w:r>
          </w:p>
        </w:tc>
        <w:tc>
          <w:tcPr>
            <w:tcW w:w="1080" w:type="dxa"/>
            <w:vAlign w:val="center"/>
          </w:tcPr>
          <w:p w:rsidR="00E858EF" w:rsidRPr="00221191" w:rsidRDefault="00E858EF" w:rsidP="009A4FC9">
            <w:pPr>
              <w:spacing w:after="0"/>
              <w:jc w:val="both"/>
            </w:pPr>
            <w:r w:rsidRPr="00221191">
              <w:t>шт.</w:t>
            </w:r>
          </w:p>
        </w:tc>
        <w:tc>
          <w:tcPr>
            <w:tcW w:w="1260" w:type="dxa"/>
            <w:vAlign w:val="center"/>
          </w:tcPr>
          <w:p w:rsidR="00E858EF" w:rsidRPr="00221191" w:rsidRDefault="00E858EF" w:rsidP="009A4FC9">
            <w:pPr>
              <w:spacing w:after="0"/>
              <w:jc w:val="center"/>
            </w:pPr>
            <w:r w:rsidRPr="00221191">
              <w:t>1</w:t>
            </w:r>
          </w:p>
        </w:tc>
        <w:tc>
          <w:tcPr>
            <w:tcW w:w="1260" w:type="dxa"/>
            <w:vAlign w:val="center"/>
          </w:tcPr>
          <w:p w:rsidR="00E858EF" w:rsidRPr="00221191" w:rsidRDefault="00E858EF" w:rsidP="009A4FC9">
            <w:pPr>
              <w:spacing w:after="0"/>
              <w:jc w:val="center"/>
            </w:pPr>
            <w:r w:rsidRPr="00221191">
              <w:t>1</w:t>
            </w:r>
          </w:p>
        </w:tc>
        <w:tc>
          <w:tcPr>
            <w:tcW w:w="1260" w:type="dxa"/>
            <w:vAlign w:val="center"/>
          </w:tcPr>
          <w:p w:rsidR="00E858EF" w:rsidRPr="00221191" w:rsidRDefault="00E858EF" w:rsidP="009A4FC9">
            <w:pPr>
              <w:spacing w:after="0"/>
              <w:jc w:val="center"/>
            </w:pPr>
            <w:r w:rsidRPr="00221191">
              <w:t>1</w:t>
            </w:r>
          </w:p>
        </w:tc>
        <w:tc>
          <w:tcPr>
            <w:tcW w:w="1980" w:type="dxa"/>
            <w:vMerge w:val="restart"/>
            <w:vAlign w:val="center"/>
          </w:tcPr>
          <w:p w:rsidR="00E858EF" w:rsidRPr="00221191" w:rsidRDefault="00E858EF" w:rsidP="009A4FC9">
            <w:pPr>
              <w:spacing w:after="0"/>
              <w:jc w:val="both"/>
            </w:pPr>
            <w:r w:rsidRPr="00221191">
              <w:t>МКУ г.Куйбышева «Молодежный центр»</w:t>
            </w:r>
          </w:p>
        </w:tc>
        <w:tc>
          <w:tcPr>
            <w:tcW w:w="3060" w:type="dxa"/>
            <w:gridSpan w:val="2"/>
            <w:vMerge w:val="restart"/>
            <w:vAlign w:val="center"/>
          </w:tcPr>
          <w:p w:rsidR="00E858EF" w:rsidRPr="00221191" w:rsidRDefault="00E858EF" w:rsidP="009A4FC9">
            <w:pPr>
              <w:spacing w:after="0"/>
              <w:jc w:val="both"/>
            </w:pPr>
            <w:r w:rsidRPr="00221191">
              <w:t>Информированность населения о проблемах распространения СПИДа</w:t>
            </w:r>
          </w:p>
        </w:tc>
      </w:tr>
      <w:tr w:rsidR="00E858EF" w:rsidRPr="00221191">
        <w:trPr>
          <w:trHeight w:val="531"/>
        </w:trPr>
        <w:tc>
          <w:tcPr>
            <w:tcW w:w="3420" w:type="dxa"/>
            <w:vMerge/>
            <w:vAlign w:val="center"/>
          </w:tcPr>
          <w:p w:rsidR="00E858EF" w:rsidRPr="004E5CD9" w:rsidRDefault="00E858EF" w:rsidP="009A4FC9">
            <w:pPr>
              <w:pStyle w:val="ConsPlusNormal"/>
              <w:widowControl/>
              <w:ind w:firstLine="0"/>
              <w:jc w:val="both"/>
              <w:rPr>
                <w:rFonts w:ascii="Times New Roman" w:hAnsi="Times New Roman" w:cs="Times New Roman"/>
              </w:rPr>
            </w:pPr>
          </w:p>
        </w:tc>
        <w:tc>
          <w:tcPr>
            <w:tcW w:w="1620" w:type="dxa"/>
            <w:vAlign w:val="center"/>
          </w:tcPr>
          <w:p w:rsidR="00E858EF" w:rsidRPr="002173A0" w:rsidRDefault="00E858EF" w:rsidP="009A4FC9">
            <w:pPr>
              <w:pStyle w:val="ConsPlusNormal"/>
              <w:widowControl/>
              <w:ind w:firstLine="0"/>
              <w:jc w:val="both"/>
              <w:rPr>
                <w:rFonts w:ascii="Times New Roman" w:hAnsi="Times New Roman" w:cs="Times New Roman"/>
              </w:rPr>
            </w:pPr>
            <w:r w:rsidRPr="002173A0">
              <w:rPr>
                <w:rFonts w:ascii="Times New Roman" w:hAnsi="Times New Roman" w:cs="Times New Roman"/>
              </w:rPr>
              <w:t>Стоимость единицы</w:t>
            </w:r>
          </w:p>
        </w:tc>
        <w:tc>
          <w:tcPr>
            <w:tcW w:w="1080" w:type="dxa"/>
            <w:vAlign w:val="center"/>
          </w:tcPr>
          <w:p w:rsidR="00E858EF" w:rsidRPr="002173A0" w:rsidRDefault="00E858EF" w:rsidP="009A4FC9">
            <w:pPr>
              <w:pStyle w:val="ConsPlusNormal"/>
              <w:widowControl/>
              <w:ind w:firstLine="0"/>
              <w:jc w:val="both"/>
              <w:rPr>
                <w:rFonts w:ascii="Times New Roman" w:hAnsi="Times New Roman" w:cs="Times New Roman"/>
              </w:rPr>
            </w:pPr>
            <w:r>
              <w:rPr>
                <w:rFonts w:ascii="Times New Roman" w:hAnsi="Times New Roman" w:cs="Times New Roman"/>
              </w:rPr>
              <w:t>тыс.</w:t>
            </w:r>
            <w:r w:rsidRPr="002173A0">
              <w:rPr>
                <w:rFonts w:ascii="Times New Roman" w:hAnsi="Times New Roman" w:cs="Times New Roman"/>
              </w:rPr>
              <w:t>руб.</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0,5</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0,5</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0,5</w:t>
            </w:r>
          </w:p>
        </w:tc>
        <w:tc>
          <w:tcPr>
            <w:tcW w:w="198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3060"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r>
      <w:tr w:rsidR="00E858EF" w:rsidRPr="00221191">
        <w:trPr>
          <w:trHeight w:val="511"/>
        </w:trPr>
        <w:tc>
          <w:tcPr>
            <w:tcW w:w="3420" w:type="dxa"/>
            <w:vMerge/>
            <w:vAlign w:val="center"/>
          </w:tcPr>
          <w:p w:rsidR="00E858EF" w:rsidRPr="004E5CD9" w:rsidRDefault="00E858EF" w:rsidP="009A4FC9">
            <w:pPr>
              <w:pStyle w:val="ConsPlusNormal"/>
              <w:widowControl/>
              <w:ind w:firstLine="0"/>
              <w:jc w:val="both"/>
              <w:rPr>
                <w:rFonts w:ascii="Times New Roman" w:hAnsi="Times New Roman" w:cs="Times New Roman"/>
              </w:rPr>
            </w:pPr>
          </w:p>
        </w:tc>
        <w:tc>
          <w:tcPr>
            <w:tcW w:w="1620" w:type="dxa"/>
            <w:vAlign w:val="center"/>
          </w:tcPr>
          <w:p w:rsidR="00E858EF" w:rsidRPr="002173A0" w:rsidRDefault="00E858EF" w:rsidP="009A4FC9">
            <w:pPr>
              <w:pStyle w:val="ConsPlusNormal"/>
              <w:widowControl/>
              <w:ind w:firstLine="0"/>
              <w:jc w:val="both"/>
              <w:rPr>
                <w:rFonts w:ascii="Times New Roman" w:hAnsi="Times New Roman" w:cs="Times New Roman"/>
              </w:rPr>
            </w:pPr>
            <w:r w:rsidRPr="002173A0">
              <w:rPr>
                <w:rFonts w:ascii="Times New Roman" w:hAnsi="Times New Roman" w:cs="Times New Roman"/>
              </w:rPr>
              <w:t>Сумма затрат</w:t>
            </w:r>
          </w:p>
        </w:tc>
        <w:tc>
          <w:tcPr>
            <w:tcW w:w="1080" w:type="dxa"/>
            <w:vAlign w:val="center"/>
          </w:tcPr>
          <w:p w:rsidR="00E858EF" w:rsidRPr="002173A0" w:rsidRDefault="00E858EF" w:rsidP="009A4FC9">
            <w:pPr>
              <w:pStyle w:val="ConsPlusNormal"/>
              <w:widowControl/>
              <w:ind w:firstLine="0"/>
              <w:jc w:val="both"/>
              <w:rPr>
                <w:rFonts w:ascii="Times New Roman" w:hAnsi="Times New Roman" w:cs="Times New Roman"/>
              </w:rPr>
            </w:pPr>
            <w:r w:rsidRPr="002173A0">
              <w:rPr>
                <w:rFonts w:ascii="Times New Roman" w:hAnsi="Times New Roman" w:cs="Times New Roman"/>
              </w:rPr>
              <w:t>тыс.руб.</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0,5</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0,5</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0,5</w:t>
            </w:r>
          </w:p>
        </w:tc>
        <w:tc>
          <w:tcPr>
            <w:tcW w:w="198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3060"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r>
      <w:tr w:rsidR="00E858EF" w:rsidRPr="00221191">
        <w:trPr>
          <w:trHeight w:val="160"/>
        </w:trPr>
        <w:tc>
          <w:tcPr>
            <w:tcW w:w="3420" w:type="dxa"/>
            <w:vMerge w:val="restart"/>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1.3. Освещение в СМИ мероприятий антинаркотической направленности</w:t>
            </w: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Количество</w:t>
            </w:r>
          </w:p>
        </w:tc>
        <w:tc>
          <w:tcPr>
            <w:tcW w:w="108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 xml:space="preserve">шт. </w:t>
            </w:r>
          </w:p>
        </w:tc>
        <w:tc>
          <w:tcPr>
            <w:tcW w:w="1260" w:type="dxa"/>
          </w:tcPr>
          <w:p w:rsidR="00E858EF" w:rsidRPr="003A29B9" w:rsidRDefault="00E858EF" w:rsidP="009A4FC9">
            <w:pPr>
              <w:pStyle w:val="ConsPlusNormal"/>
              <w:widowControl/>
              <w:ind w:firstLine="0"/>
              <w:jc w:val="center"/>
              <w:rPr>
                <w:rFonts w:ascii="Times New Roman" w:hAnsi="Times New Roman" w:cs="Times New Roman"/>
              </w:rPr>
            </w:pPr>
            <w:r w:rsidRPr="003A29B9">
              <w:rPr>
                <w:rFonts w:ascii="Times New Roman" w:hAnsi="Times New Roman" w:cs="Times New Roman"/>
              </w:rPr>
              <w:t>12</w:t>
            </w:r>
          </w:p>
        </w:tc>
        <w:tc>
          <w:tcPr>
            <w:tcW w:w="1260" w:type="dxa"/>
          </w:tcPr>
          <w:p w:rsidR="00E858EF" w:rsidRPr="003A29B9" w:rsidRDefault="00E858EF" w:rsidP="009A4FC9">
            <w:pPr>
              <w:pStyle w:val="ConsPlusNormal"/>
              <w:widowControl/>
              <w:ind w:firstLine="0"/>
              <w:jc w:val="center"/>
              <w:rPr>
                <w:rFonts w:ascii="Times New Roman" w:hAnsi="Times New Roman" w:cs="Times New Roman"/>
              </w:rPr>
            </w:pPr>
            <w:r w:rsidRPr="003A29B9">
              <w:rPr>
                <w:rFonts w:ascii="Times New Roman" w:hAnsi="Times New Roman" w:cs="Times New Roman"/>
              </w:rPr>
              <w:t>12</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Pr>
                <w:rFonts w:ascii="Times New Roman" w:hAnsi="Times New Roman" w:cs="Times New Roman"/>
              </w:rPr>
              <w:t>12</w:t>
            </w:r>
          </w:p>
        </w:tc>
        <w:tc>
          <w:tcPr>
            <w:tcW w:w="1980" w:type="dxa"/>
            <w:vMerge w:val="restart"/>
          </w:tcPr>
          <w:p w:rsidR="00E858EF" w:rsidRPr="004E5CD9" w:rsidRDefault="00E858EF" w:rsidP="009A4FC9">
            <w:pPr>
              <w:pStyle w:val="ConsPlusNormal"/>
              <w:widowControl/>
              <w:ind w:firstLine="0"/>
              <w:jc w:val="both"/>
              <w:rPr>
                <w:rFonts w:ascii="Times New Roman" w:hAnsi="Times New Roman" w:cs="Times New Roman"/>
              </w:rPr>
            </w:pPr>
            <w:r w:rsidRPr="003A29B9">
              <w:rPr>
                <w:rFonts w:ascii="Times New Roman" w:hAnsi="Times New Roman" w:cs="Times New Roman"/>
              </w:rPr>
              <w:t>Органы профилактики</w:t>
            </w:r>
            <w:r w:rsidRPr="004E5CD9">
              <w:rPr>
                <w:rFonts w:ascii="Times New Roman" w:hAnsi="Times New Roman" w:cs="Times New Roman"/>
              </w:rPr>
              <w:t xml:space="preserve">, </w:t>
            </w:r>
            <w:r w:rsidRPr="00B73E1B">
              <w:rPr>
                <w:rFonts w:ascii="Times New Roman" w:hAnsi="Times New Roman" w:cs="Times New Roman"/>
              </w:rPr>
              <w:t>Куйбышевский МРО УФСКН РФ по НСО</w:t>
            </w:r>
            <w:r>
              <w:rPr>
                <w:rFonts w:ascii="Times New Roman" w:hAnsi="Times New Roman" w:cs="Times New Roman"/>
              </w:rPr>
              <w:t>,</w:t>
            </w:r>
            <w:r w:rsidRPr="00B73E1B">
              <w:rPr>
                <w:rFonts w:ascii="Times New Roman" w:hAnsi="Times New Roman" w:cs="Times New Roman"/>
              </w:rPr>
              <w:t xml:space="preserve"> </w:t>
            </w:r>
            <w:r w:rsidRPr="004E5CD9">
              <w:rPr>
                <w:rFonts w:ascii="Times New Roman" w:hAnsi="Times New Roman" w:cs="Times New Roman"/>
              </w:rPr>
              <w:t>СМИ</w:t>
            </w:r>
          </w:p>
        </w:tc>
        <w:tc>
          <w:tcPr>
            <w:tcW w:w="3060" w:type="dxa"/>
            <w:gridSpan w:val="2"/>
            <w:vMerge w:val="restart"/>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Освещение в СМИ о проведении антинаркотических мероприятий на территории района</w:t>
            </w:r>
          </w:p>
        </w:tc>
      </w:tr>
      <w:tr w:rsidR="00E858EF" w:rsidRPr="00221191">
        <w:trPr>
          <w:trHeight w:val="160"/>
        </w:trPr>
        <w:tc>
          <w:tcPr>
            <w:tcW w:w="342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Стоимость единицы</w:t>
            </w:r>
          </w:p>
        </w:tc>
        <w:tc>
          <w:tcPr>
            <w:tcW w:w="108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тыс. руб</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sidRPr="004E5CD9">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sidRPr="004E5CD9">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Pr>
                <w:rFonts w:ascii="Times New Roman" w:hAnsi="Times New Roman" w:cs="Times New Roman"/>
              </w:rPr>
              <w:t>-</w:t>
            </w:r>
          </w:p>
        </w:tc>
        <w:tc>
          <w:tcPr>
            <w:tcW w:w="198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3060"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r>
      <w:tr w:rsidR="00E858EF" w:rsidRPr="00221191">
        <w:trPr>
          <w:trHeight w:val="160"/>
        </w:trPr>
        <w:tc>
          <w:tcPr>
            <w:tcW w:w="342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Сумма затрат</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sidRPr="004E5CD9">
              <w:rPr>
                <w:rFonts w:ascii="Times New Roman" w:hAnsi="Times New Roman" w:cs="Times New Roman"/>
              </w:rPr>
              <w:t>тыс. руб</w:t>
            </w:r>
            <w:r>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sidRPr="004E5CD9">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sidRPr="004E5CD9">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Pr>
                <w:rFonts w:ascii="Times New Roman" w:hAnsi="Times New Roman" w:cs="Times New Roman"/>
              </w:rPr>
              <w:t>-</w:t>
            </w:r>
          </w:p>
        </w:tc>
        <w:tc>
          <w:tcPr>
            <w:tcW w:w="198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3060"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r>
      <w:tr w:rsidR="00E858EF" w:rsidRPr="00221191">
        <w:trPr>
          <w:trHeight w:val="160"/>
        </w:trPr>
        <w:tc>
          <w:tcPr>
            <w:tcW w:w="3420" w:type="dxa"/>
            <w:vMerge w:val="restart"/>
          </w:tcPr>
          <w:p w:rsidR="00E858EF" w:rsidRPr="002173A0" w:rsidRDefault="00E858EF" w:rsidP="009A4FC9">
            <w:pPr>
              <w:pStyle w:val="ConsPlusNormal"/>
              <w:widowControl/>
              <w:ind w:firstLine="0"/>
              <w:jc w:val="both"/>
              <w:rPr>
                <w:rFonts w:ascii="Times New Roman" w:hAnsi="Times New Roman" w:cs="Times New Roman"/>
              </w:rPr>
            </w:pPr>
            <w:r w:rsidRPr="002173A0">
              <w:rPr>
                <w:rFonts w:ascii="Times New Roman" w:hAnsi="Times New Roman" w:cs="Times New Roman"/>
              </w:rPr>
              <w:t>1.4. Участие в областном конкурсе проектов «Мы выбираем здоровье!» (Минздрав)</w:t>
            </w: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Количество</w:t>
            </w:r>
          </w:p>
        </w:tc>
        <w:tc>
          <w:tcPr>
            <w:tcW w:w="108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 xml:space="preserve">шт. </w:t>
            </w:r>
          </w:p>
        </w:tc>
        <w:tc>
          <w:tcPr>
            <w:tcW w:w="3780" w:type="dxa"/>
            <w:gridSpan w:val="3"/>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По плану областного оргкомитета</w:t>
            </w:r>
          </w:p>
        </w:tc>
        <w:tc>
          <w:tcPr>
            <w:tcW w:w="2036" w:type="dxa"/>
            <w:gridSpan w:val="2"/>
            <w:vMerge w:val="restart"/>
          </w:tcPr>
          <w:p w:rsidR="00E858EF" w:rsidRPr="002173A0" w:rsidRDefault="00E858EF" w:rsidP="009A4FC9">
            <w:pPr>
              <w:pStyle w:val="ConsPlusNormal"/>
              <w:widowControl/>
              <w:ind w:firstLine="0"/>
              <w:jc w:val="both"/>
              <w:rPr>
                <w:rFonts w:ascii="Times New Roman" w:hAnsi="Times New Roman" w:cs="Times New Roman"/>
              </w:rPr>
            </w:pPr>
            <w:r w:rsidRPr="002173A0">
              <w:rPr>
                <w:rFonts w:ascii="Times New Roman" w:hAnsi="Times New Roman" w:cs="Times New Roman"/>
              </w:rPr>
              <w:t>ОМП, МБУ «Дом молодёжи Куйбышевского района»</w:t>
            </w:r>
          </w:p>
        </w:tc>
        <w:tc>
          <w:tcPr>
            <w:tcW w:w="3004" w:type="dxa"/>
            <w:vMerge w:val="restart"/>
          </w:tcPr>
          <w:p w:rsidR="00E858EF" w:rsidRPr="00087A15" w:rsidRDefault="00E858EF" w:rsidP="009A4FC9">
            <w:pPr>
              <w:pStyle w:val="ConsPlusNormal"/>
              <w:widowControl/>
              <w:ind w:firstLine="0"/>
              <w:jc w:val="both"/>
              <w:rPr>
                <w:rFonts w:ascii="Times New Roman" w:hAnsi="Times New Roman" w:cs="Times New Roman"/>
              </w:rPr>
            </w:pPr>
            <w:r w:rsidRPr="00087A15">
              <w:rPr>
                <w:rFonts w:ascii="Times New Roman" w:hAnsi="Times New Roman" w:cs="Times New Roman"/>
              </w:rPr>
              <w:t>Привлечение подростков и молодёжи к участию в программах, направленных на пропаганду и сохранение репродуктивного здоровья в молодёжной среде.</w:t>
            </w:r>
          </w:p>
        </w:tc>
      </w:tr>
      <w:tr w:rsidR="00E858EF" w:rsidRPr="00221191">
        <w:trPr>
          <w:trHeight w:val="160"/>
        </w:trPr>
        <w:tc>
          <w:tcPr>
            <w:tcW w:w="342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Стоимость единицы</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sidRPr="004E5CD9">
              <w:rPr>
                <w:rFonts w:ascii="Times New Roman" w:hAnsi="Times New Roman" w:cs="Times New Roman"/>
              </w:rPr>
              <w:t>тыс. руб</w:t>
            </w:r>
            <w:r>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sidRPr="004E5CD9">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sidRPr="004E5CD9">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sidRPr="004E5CD9">
              <w:rPr>
                <w:rFonts w:ascii="Times New Roman" w:hAnsi="Times New Roman" w:cs="Times New Roman"/>
              </w:rPr>
              <w:t>-</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160"/>
        </w:trPr>
        <w:tc>
          <w:tcPr>
            <w:tcW w:w="342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Сумма затрат</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sidRPr="004E5CD9">
              <w:rPr>
                <w:rFonts w:ascii="Times New Roman" w:hAnsi="Times New Roman" w:cs="Times New Roman"/>
              </w:rPr>
              <w:t>тыс. руб</w:t>
            </w:r>
            <w:r>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sidRPr="004E5CD9">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sidRPr="004E5CD9">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sidRPr="004E5CD9">
              <w:rPr>
                <w:rFonts w:ascii="Times New Roman" w:hAnsi="Times New Roman" w:cs="Times New Roman"/>
              </w:rPr>
              <w:t>-</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160"/>
        </w:trPr>
        <w:tc>
          <w:tcPr>
            <w:tcW w:w="3420" w:type="dxa"/>
            <w:vMerge w:val="restart"/>
          </w:tcPr>
          <w:p w:rsidR="00E858EF" w:rsidRPr="000122DA" w:rsidRDefault="00E858EF" w:rsidP="009A4FC9">
            <w:pPr>
              <w:pStyle w:val="ConsPlusNormal"/>
              <w:widowControl/>
              <w:ind w:firstLine="0"/>
              <w:jc w:val="both"/>
              <w:rPr>
                <w:rFonts w:ascii="Times New Roman" w:hAnsi="Times New Roman" w:cs="Times New Roman"/>
              </w:rPr>
            </w:pPr>
            <w:r w:rsidRPr="000122DA">
              <w:rPr>
                <w:rFonts w:ascii="Times New Roman" w:hAnsi="Times New Roman" w:cs="Times New Roman"/>
              </w:rPr>
              <w:t>1.5. Приобретение учебно-методической литературы по вопросам профилактики наркологических заболеваний.</w:t>
            </w: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Количество</w:t>
            </w:r>
          </w:p>
        </w:tc>
        <w:tc>
          <w:tcPr>
            <w:tcW w:w="108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 xml:space="preserve">шт. </w:t>
            </w:r>
          </w:p>
        </w:tc>
        <w:tc>
          <w:tcPr>
            <w:tcW w:w="3780" w:type="dxa"/>
            <w:gridSpan w:val="3"/>
          </w:tcPr>
          <w:p w:rsidR="00E858EF" w:rsidRPr="004E5CD9" w:rsidRDefault="00E858EF" w:rsidP="009A4FC9">
            <w:pPr>
              <w:pStyle w:val="ConsPlusNormal"/>
              <w:widowControl/>
              <w:ind w:firstLine="0"/>
              <w:jc w:val="center"/>
              <w:rPr>
                <w:rFonts w:ascii="Times New Roman" w:hAnsi="Times New Roman" w:cs="Times New Roman"/>
              </w:rPr>
            </w:pPr>
            <w:r>
              <w:rPr>
                <w:rFonts w:ascii="Times New Roman" w:hAnsi="Times New Roman" w:cs="Times New Roman"/>
              </w:rPr>
              <w:t>В течение периода</w:t>
            </w:r>
          </w:p>
        </w:tc>
        <w:tc>
          <w:tcPr>
            <w:tcW w:w="2036" w:type="dxa"/>
            <w:gridSpan w:val="2"/>
            <w:vMerge w:val="restart"/>
          </w:tcPr>
          <w:p w:rsidR="00E858EF" w:rsidRPr="004E5CD9" w:rsidRDefault="00E858EF" w:rsidP="009A4FC9">
            <w:pPr>
              <w:pStyle w:val="ConsPlusNormal"/>
              <w:widowControl/>
              <w:ind w:firstLine="0"/>
              <w:jc w:val="both"/>
              <w:rPr>
                <w:rFonts w:ascii="Times New Roman" w:hAnsi="Times New Roman" w:cs="Times New Roman"/>
              </w:rPr>
            </w:pPr>
            <w:r>
              <w:rPr>
                <w:rFonts w:ascii="Times New Roman" w:hAnsi="Times New Roman" w:cs="Times New Roman"/>
              </w:rPr>
              <w:t>ГБУЗ «КЦРБ», УО, ИМЦ, ОУ</w:t>
            </w:r>
          </w:p>
        </w:tc>
        <w:tc>
          <w:tcPr>
            <w:tcW w:w="3004" w:type="dxa"/>
            <w:vMerge w:val="restart"/>
          </w:tcPr>
          <w:p w:rsidR="00E858EF" w:rsidRPr="00733C49" w:rsidRDefault="00E858EF" w:rsidP="009A4FC9">
            <w:pPr>
              <w:pStyle w:val="ConsPlusNormal"/>
              <w:widowControl/>
              <w:ind w:firstLine="0"/>
              <w:jc w:val="both"/>
              <w:rPr>
                <w:rFonts w:ascii="Times New Roman" w:hAnsi="Times New Roman" w:cs="Times New Roman"/>
              </w:rPr>
            </w:pPr>
            <w:r w:rsidRPr="00733C49">
              <w:rPr>
                <w:rFonts w:ascii="Times New Roman" w:hAnsi="Times New Roman" w:cs="Times New Roman"/>
              </w:rPr>
              <w:t>Улучшение информационного обеспечения деятельности учебных заведений города</w:t>
            </w:r>
            <w:r>
              <w:rPr>
                <w:rFonts w:ascii="Times New Roman" w:hAnsi="Times New Roman" w:cs="Times New Roman"/>
              </w:rPr>
              <w:t xml:space="preserve"> и района.</w:t>
            </w:r>
          </w:p>
        </w:tc>
      </w:tr>
      <w:tr w:rsidR="00E858EF" w:rsidRPr="00221191">
        <w:trPr>
          <w:trHeight w:val="160"/>
        </w:trPr>
        <w:tc>
          <w:tcPr>
            <w:tcW w:w="342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Стоимость единицы</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sidRPr="004E5CD9">
              <w:rPr>
                <w:rFonts w:ascii="Times New Roman" w:hAnsi="Times New Roman" w:cs="Times New Roman"/>
              </w:rPr>
              <w:t>тыс. руб</w:t>
            </w:r>
            <w:r>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Pr>
                <w:rFonts w:ascii="Times New Roman" w:hAnsi="Times New Roman" w:cs="Times New Roman"/>
              </w:rPr>
              <w:t>-</w:t>
            </w:r>
          </w:p>
        </w:tc>
        <w:tc>
          <w:tcPr>
            <w:tcW w:w="1260" w:type="dxa"/>
          </w:tcPr>
          <w:p w:rsidR="00E858EF" w:rsidRPr="004E5CD9"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Pr="004E5CD9"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160"/>
        </w:trPr>
        <w:tc>
          <w:tcPr>
            <w:tcW w:w="342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Сумма затрат</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sidRPr="004E5CD9">
              <w:rPr>
                <w:rFonts w:ascii="Times New Roman" w:hAnsi="Times New Roman" w:cs="Times New Roman"/>
              </w:rPr>
              <w:t>тыс. руб</w:t>
            </w:r>
            <w:r>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Pr>
                <w:rFonts w:ascii="Times New Roman" w:hAnsi="Times New Roman" w:cs="Times New Roman"/>
              </w:rPr>
              <w:t>-</w:t>
            </w:r>
          </w:p>
        </w:tc>
        <w:tc>
          <w:tcPr>
            <w:tcW w:w="1260" w:type="dxa"/>
          </w:tcPr>
          <w:p w:rsidR="00E858EF" w:rsidRPr="004E5CD9"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Pr="004E5CD9"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280"/>
        </w:trPr>
        <w:tc>
          <w:tcPr>
            <w:tcW w:w="3420" w:type="dxa"/>
            <w:vMerge w:val="restart"/>
          </w:tcPr>
          <w:p w:rsidR="00E858EF" w:rsidRPr="00221191" w:rsidRDefault="00E858EF" w:rsidP="009A4FC9">
            <w:pPr>
              <w:spacing w:after="0"/>
              <w:jc w:val="both"/>
            </w:pPr>
            <w:r w:rsidRPr="00221191">
              <w:t>1.6. Разработка и распространение информационных буклетов, листовок, плакатов по проблемам наркомании</w:t>
            </w:r>
          </w:p>
        </w:tc>
        <w:tc>
          <w:tcPr>
            <w:tcW w:w="1620" w:type="dxa"/>
          </w:tcPr>
          <w:p w:rsidR="00E858EF" w:rsidRPr="002173A0" w:rsidRDefault="00E858EF" w:rsidP="009A4FC9">
            <w:pPr>
              <w:pStyle w:val="ConsPlusNormal"/>
              <w:widowControl/>
              <w:ind w:firstLine="0"/>
              <w:jc w:val="both"/>
              <w:rPr>
                <w:rFonts w:ascii="Times New Roman" w:hAnsi="Times New Roman" w:cs="Times New Roman"/>
              </w:rPr>
            </w:pPr>
            <w:r w:rsidRPr="002173A0">
              <w:rPr>
                <w:rFonts w:ascii="Times New Roman" w:hAnsi="Times New Roman" w:cs="Times New Roman"/>
              </w:rPr>
              <w:t>Количество</w:t>
            </w:r>
          </w:p>
        </w:tc>
        <w:tc>
          <w:tcPr>
            <w:tcW w:w="1080" w:type="dxa"/>
          </w:tcPr>
          <w:p w:rsidR="00E858EF" w:rsidRPr="002173A0" w:rsidRDefault="00E858EF" w:rsidP="009A4FC9">
            <w:pPr>
              <w:pStyle w:val="ConsPlusNormal"/>
              <w:widowControl/>
              <w:ind w:firstLine="0"/>
              <w:jc w:val="both"/>
              <w:rPr>
                <w:rFonts w:ascii="Times New Roman" w:hAnsi="Times New Roman" w:cs="Times New Roman"/>
              </w:rPr>
            </w:pPr>
            <w:r w:rsidRPr="002173A0">
              <w:rPr>
                <w:rFonts w:ascii="Times New Roman" w:hAnsi="Times New Roman" w:cs="Times New Roman"/>
              </w:rPr>
              <w:t>шт.</w:t>
            </w:r>
          </w:p>
        </w:tc>
        <w:tc>
          <w:tcPr>
            <w:tcW w:w="1260" w:type="dxa"/>
            <w:vAlign w:val="center"/>
          </w:tcPr>
          <w:p w:rsidR="00E858EF" w:rsidRPr="00221191" w:rsidRDefault="00E858EF" w:rsidP="009A4FC9">
            <w:pPr>
              <w:spacing w:after="0"/>
              <w:jc w:val="center"/>
            </w:pPr>
            <w:r w:rsidRPr="00221191">
              <w:t>100</w:t>
            </w:r>
          </w:p>
        </w:tc>
        <w:tc>
          <w:tcPr>
            <w:tcW w:w="1260" w:type="dxa"/>
            <w:vAlign w:val="center"/>
          </w:tcPr>
          <w:p w:rsidR="00E858EF" w:rsidRPr="00221191" w:rsidRDefault="00E858EF" w:rsidP="009A4FC9">
            <w:pPr>
              <w:spacing w:after="0"/>
              <w:jc w:val="center"/>
            </w:pPr>
            <w:r w:rsidRPr="00221191">
              <w:t>120</w:t>
            </w:r>
          </w:p>
        </w:tc>
        <w:tc>
          <w:tcPr>
            <w:tcW w:w="1260" w:type="dxa"/>
            <w:vAlign w:val="center"/>
          </w:tcPr>
          <w:p w:rsidR="00E858EF" w:rsidRPr="00221191" w:rsidRDefault="00E858EF" w:rsidP="009A4FC9">
            <w:pPr>
              <w:spacing w:after="0"/>
              <w:jc w:val="center"/>
            </w:pPr>
            <w:r w:rsidRPr="00221191">
              <w:t>150</w:t>
            </w:r>
          </w:p>
        </w:tc>
        <w:tc>
          <w:tcPr>
            <w:tcW w:w="2036" w:type="dxa"/>
            <w:gridSpan w:val="2"/>
            <w:vMerge w:val="restart"/>
          </w:tcPr>
          <w:p w:rsidR="00E858EF" w:rsidRPr="00221191" w:rsidRDefault="00E858EF" w:rsidP="009A4FC9">
            <w:pPr>
              <w:spacing w:after="0"/>
              <w:jc w:val="both"/>
            </w:pPr>
            <w:r w:rsidRPr="00221191">
              <w:t>МКУ г.Куйбышева «Молодежный центр»</w:t>
            </w:r>
          </w:p>
        </w:tc>
        <w:tc>
          <w:tcPr>
            <w:tcW w:w="3004" w:type="dxa"/>
            <w:vMerge w:val="restart"/>
          </w:tcPr>
          <w:p w:rsidR="00E858EF" w:rsidRPr="00221191" w:rsidRDefault="00E858EF" w:rsidP="009A4FC9">
            <w:pPr>
              <w:spacing w:after="0"/>
              <w:jc w:val="both"/>
            </w:pPr>
            <w:r w:rsidRPr="00221191">
              <w:t>Информированность несовершеннолетних и их родителей о влиянии наркотиков на организм и жизнь человека, о способах защиты от влияния лиц, употребляющих наркотики.</w:t>
            </w:r>
          </w:p>
        </w:tc>
      </w:tr>
      <w:tr w:rsidR="00E858EF" w:rsidRPr="00221191">
        <w:trPr>
          <w:trHeight w:val="280"/>
        </w:trPr>
        <w:tc>
          <w:tcPr>
            <w:tcW w:w="3420" w:type="dxa"/>
            <w:vMerge/>
          </w:tcPr>
          <w:p w:rsidR="00E858EF" w:rsidRPr="00221191" w:rsidRDefault="00E858EF" w:rsidP="009A4FC9">
            <w:pPr>
              <w:spacing w:after="0"/>
              <w:jc w:val="both"/>
              <w:rPr>
                <w:highlight w:val="yellow"/>
              </w:rPr>
            </w:pPr>
          </w:p>
        </w:tc>
        <w:tc>
          <w:tcPr>
            <w:tcW w:w="1620" w:type="dxa"/>
          </w:tcPr>
          <w:p w:rsidR="00E858EF" w:rsidRPr="002173A0" w:rsidRDefault="00E858EF" w:rsidP="009A4FC9">
            <w:pPr>
              <w:pStyle w:val="ConsPlusNormal"/>
              <w:widowControl/>
              <w:ind w:firstLine="0"/>
              <w:jc w:val="both"/>
              <w:rPr>
                <w:rFonts w:ascii="Times New Roman" w:hAnsi="Times New Roman" w:cs="Times New Roman"/>
              </w:rPr>
            </w:pPr>
            <w:r w:rsidRPr="002173A0">
              <w:rPr>
                <w:rFonts w:ascii="Times New Roman" w:hAnsi="Times New Roman" w:cs="Times New Roman"/>
              </w:rPr>
              <w:t>Стоимость единицы</w:t>
            </w:r>
          </w:p>
        </w:tc>
        <w:tc>
          <w:tcPr>
            <w:tcW w:w="1080" w:type="dxa"/>
          </w:tcPr>
          <w:p w:rsidR="00E858EF" w:rsidRPr="002173A0" w:rsidRDefault="00E858EF" w:rsidP="009A4FC9">
            <w:pPr>
              <w:pStyle w:val="ConsPlusNormal"/>
              <w:widowControl/>
              <w:ind w:hanging="108"/>
              <w:jc w:val="both"/>
              <w:rPr>
                <w:rFonts w:ascii="Times New Roman" w:hAnsi="Times New Roman" w:cs="Times New Roman"/>
              </w:rPr>
            </w:pPr>
            <w:r w:rsidRPr="002173A0">
              <w:rPr>
                <w:rFonts w:ascii="Times New Roman" w:hAnsi="Times New Roman" w:cs="Times New Roman"/>
              </w:rPr>
              <w:t>тыс. руб.</w:t>
            </w:r>
          </w:p>
        </w:tc>
        <w:tc>
          <w:tcPr>
            <w:tcW w:w="1260" w:type="dxa"/>
            <w:vAlign w:val="center"/>
          </w:tcPr>
          <w:p w:rsidR="00E858EF" w:rsidRPr="00221191" w:rsidRDefault="00E858EF" w:rsidP="009A4FC9">
            <w:pPr>
              <w:spacing w:after="0"/>
              <w:jc w:val="center"/>
            </w:pPr>
            <w:r w:rsidRPr="00221191">
              <w:t>0,01</w:t>
            </w:r>
          </w:p>
        </w:tc>
        <w:tc>
          <w:tcPr>
            <w:tcW w:w="1260" w:type="dxa"/>
            <w:vAlign w:val="center"/>
          </w:tcPr>
          <w:p w:rsidR="00E858EF" w:rsidRPr="00221191" w:rsidRDefault="00E858EF" w:rsidP="009A4FC9">
            <w:pPr>
              <w:spacing w:after="0"/>
              <w:jc w:val="center"/>
            </w:pPr>
            <w:r w:rsidRPr="00221191">
              <w:t>0,01</w:t>
            </w:r>
          </w:p>
        </w:tc>
        <w:tc>
          <w:tcPr>
            <w:tcW w:w="1260" w:type="dxa"/>
            <w:vAlign w:val="center"/>
          </w:tcPr>
          <w:p w:rsidR="00E858EF" w:rsidRPr="00221191" w:rsidRDefault="00E858EF" w:rsidP="009A4FC9">
            <w:pPr>
              <w:spacing w:after="0"/>
              <w:jc w:val="center"/>
            </w:pPr>
            <w:r w:rsidRPr="00221191">
              <w:t>0,01</w:t>
            </w:r>
          </w:p>
        </w:tc>
        <w:tc>
          <w:tcPr>
            <w:tcW w:w="2036" w:type="dxa"/>
            <w:gridSpan w:val="2"/>
            <w:vMerge/>
          </w:tcPr>
          <w:p w:rsidR="00E858EF" w:rsidRPr="004E5CD9" w:rsidRDefault="00E858EF" w:rsidP="009A4FC9">
            <w:pPr>
              <w:pStyle w:val="ConsPlusNormal"/>
              <w:jc w:val="both"/>
              <w:rPr>
                <w:rFonts w:ascii="Times New Roman" w:hAnsi="Times New Roman" w:cs="Times New Roman"/>
              </w:rPr>
            </w:pPr>
          </w:p>
        </w:tc>
        <w:tc>
          <w:tcPr>
            <w:tcW w:w="3004" w:type="dxa"/>
            <w:vMerge/>
          </w:tcPr>
          <w:p w:rsidR="00E858EF" w:rsidRPr="00221191" w:rsidRDefault="00E858EF" w:rsidP="009A4FC9">
            <w:pPr>
              <w:spacing w:after="0"/>
              <w:jc w:val="both"/>
            </w:pPr>
          </w:p>
        </w:tc>
      </w:tr>
      <w:tr w:rsidR="00E858EF" w:rsidRPr="00221191">
        <w:trPr>
          <w:trHeight w:val="380"/>
        </w:trPr>
        <w:tc>
          <w:tcPr>
            <w:tcW w:w="342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1620" w:type="dxa"/>
          </w:tcPr>
          <w:p w:rsidR="00E858EF" w:rsidRPr="002173A0" w:rsidRDefault="00E858EF" w:rsidP="009A4FC9">
            <w:pPr>
              <w:pStyle w:val="ConsPlusNormal"/>
              <w:widowControl/>
              <w:ind w:firstLine="0"/>
              <w:jc w:val="both"/>
              <w:rPr>
                <w:rFonts w:ascii="Times New Roman" w:hAnsi="Times New Roman" w:cs="Times New Roman"/>
              </w:rPr>
            </w:pPr>
            <w:r w:rsidRPr="002173A0">
              <w:rPr>
                <w:rFonts w:ascii="Times New Roman" w:hAnsi="Times New Roman" w:cs="Times New Roman"/>
              </w:rPr>
              <w:t>Сумма затрат</w:t>
            </w:r>
          </w:p>
        </w:tc>
        <w:tc>
          <w:tcPr>
            <w:tcW w:w="1080" w:type="dxa"/>
          </w:tcPr>
          <w:p w:rsidR="00E858EF" w:rsidRPr="002173A0" w:rsidRDefault="00E858EF" w:rsidP="009A4FC9">
            <w:pPr>
              <w:pStyle w:val="ConsPlusNormal"/>
              <w:widowControl/>
              <w:ind w:hanging="108"/>
              <w:jc w:val="both"/>
              <w:rPr>
                <w:rFonts w:ascii="Times New Roman" w:hAnsi="Times New Roman" w:cs="Times New Roman"/>
              </w:rPr>
            </w:pPr>
            <w:r w:rsidRPr="002173A0">
              <w:rPr>
                <w:rFonts w:ascii="Times New Roman" w:hAnsi="Times New Roman" w:cs="Times New Roman"/>
              </w:rPr>
              <w:t>тыс. руб.</w:t>
            </w:r>
          </w:p>
        </w:tc>
        <w:tc>
          <w:tcPr>
            <w:tcW w:w="1260" w:type="dxa"/>
            <w:vAlign w:val="center"/>
          </w:tcPr>
          <w:p w:rsidR="00E858EF" w:rsidRPr="00221191" w:rsidRDefault="00E858EF" w:rsidP="009A4FC9">
            <w:pPr>
              <w:spacing w:after="0"/>
              <w:jc w:val="center"/>
            </w:pPr>
            <w:r w:rsidRPr="00221191">
              <w:t>1,0</w:t>
            </w:r>
          </w:p>
        </w:tc>
        <w:tc>
          <w:tcPr>
            <w:tcW w:w="1260" w:type="dxa"/>
            <w:vAlign w:val="center"/>
          </w:tcPr>
          <w:p w:rsidR="00E858EF" w:rsidRPr="00221191" w:rsidRDefault="00E858EF" w:rsidP="009A4FC9">
            <w:pPr>
              <w:spacing w:after="0"/>
              <w:jc w:val="center"/>
            </w:pPr>
            <w:r w:rsidRPr="00221191">
              <w:t>1,2</w:t>
            </w:r>
          </w:p>
        </w:tc>
        <w:tc>
          <w:tcPr>
            <w:tcW w:w="1260" w:type="dxa"/>
            <w:vAlign w:val="center"/>
          </w:tcPr>
          <w:p w:rsidR="00E858EF" w:rsidRPr="00221191" w:rsidRDefault="00E858EF" w:rsidP="009A4FC9">
            <w:pPr>
              <w:spacing w:after="0"/>
              <w:jc w:val="center"/>
            </w:pPr>
            <w:r w:rsidRPr="00221191">
              <w:t>1,5</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380"/>
        </w:trPr>
        <w:tc>
          <w:tcPr>
            <w:tcW w:w="342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Количество</w:t>
            </w:r>
          </w:p>
        </w:tc>
        <w:tc>
          <w:tcPr>
            <w:tcW w:w="108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шт.</w:t>
            </w:r>
          </w:p>
        </w:tc>
        <w:tc>
          <w:tcPr>
            <w:tcW w:w="1260" w:type="dxa"/>
          </w:tcPr>
          <w:p w:rsidR="00E858EF" w:rsidRPr="00221191" w:rsidRDefault="00E858EF" w:rsidP="009A4FC9">
            <w:pPr>
              <w:spacing w:after="0"/>
              <w:jc w:val="center"/>
            </w:pPr>
            <w:r w:rsidRPr="00221191">
              <w:t>448</w:t>
            </w:r>
          </w:p>
        </w:tc>
        <w:tc>
          <w:tcPr>
            <w:tcW w:w="1260" w:type="dxa"/>
          </w:tcPr>
          <w:p w:rsidR="00E858EF" w:rsidRPr="00221191" w:rsidRDefault="00E858EF" w:rsidP="009A4FC9">
            <w:pPr>
              <w:spacing w:after="0"/>
              <w:jc w:val="center"/>
            </w:pPr>
            <w:r w:rsidRPr="00221191">
              <w:t>448</w:t>
            </w:r>
          </w:p>
        </w:tc>
        <w:tc>
          <w:tcPr>
            <w:tcW w:w="1260" w:type="dxa"/>
          </w:tcPr>
          <w:p w:rsidR="00E858EF" w:rsidRPr="00221191" w:rsidRDefault="00E858EF" w:rsidP="009A4FC9">
            <w:pPr>
              <w:spacing w:after="0"/>
              <w:jc w:val="center"/>
            </w:pPr>
            <w:r w:rsidRPr="00221191">
              <w:t>448</w:t>
            </w:r>
          </w:p>
        </w:tc>
        <w:tc>
          <w:tcPr>
            <w:tcW w:w="2036" w:type="dxa"/>
            <w:gridSpan w:val="2"/>
            <w:vMerge w:val="restart"/>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МБУ КЦСОН</w:t>
            </w:r>
            <w:r>
              <w:rPr>
                <w:rFonts w:ascii="Times New Roman" w:hAnsi="Times New Roman" w:cs="Times New Roman"/>
              </w:rPr>
              <w:t xml:space="preserve">, </w:t>
            </w:r>
            <w:r w:rsidRPr="009475CD">
              <w:rPr>
                <w:rFonts w:ascii="Times New Roman" w:hAnsi="Times New Roman" w:cs="Times New Roman"/>
              </w:rPr>
              <w:t>Сектор обслуживания МБУК «ЦМБ»</w:t>
            </w: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240"/>
        </w:trPr>
        <w:tc>
          <w:tcPr>
            <w:tcW w:w="342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Стоимость единицы</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sidRPr="004E5CD9">
              <w:rPr>
                <w:rFonts w:ascii="Times New Roman" w:hAnsi="Times New Roman" w:cs="Times New Roman"/>
              </w:rPr>
              <w:t>тыс. руб</w:t>
            </w:r>
            <w:r>
              <w:rPr>
                <w:rFonts w:ascii="Times New Roman" w:hAnsi="Times New Roman" w:cs="Times New Roman"/>
              </w:rPr>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240"/>
        </w:trPr>
        <w:tc>
          <w:tcPr>
            <w:tcW w:w="342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Сумма затрат</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sidRPr="004E5CD9">
              <w:rPr>
                <w:rFonts w:ascii="Times New Roman" w:hAnsi="Times New Roman" w:cs="Times New Roman"/>
              </w:rPr>
              <w:t>тыс. руб</w:t>
            </w:r>
            <w:r>
              <w:rPr>
                <w:rFonts w:ascii="Times New Roman" w:hAnsi="Times New Roman" w:cs="Times New Roman"/>
              </w:rPr>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341"/>
        </w:trPr>
        <w:tc>
          <w:tcPr>
            <w:tcW w:w="3420" w:type="dxa"/>
            <w:vMerge w:val="restart"/>
          </w:tcPr>
          <w:p w:rsidR="00E858EF" w:rsidRPr="002C1A37" w:rsidRDefault="00E858EF" w:rsidP="009A4FC9">
            <w:pPr>
              <w:pStyle w:val="ConsPlusNormal"/>
              <w:widowControl/>
              <w:ind w:firstLine="0"/>
              <w:jc w:val="both"/>
              <w:rPr>
                <w:rFonts w:ascii="Times New Roman" w:hAnsi="Times New Roman" w:cs="Times New Roman"/>
              </w:rPr>
            </w:pPr>
            <w:r w:rsidRPr="002C1A37">
              <w:rPr>
                <w:rFonts w:ascii="Times New Roman" w:hAnsi="Times New Roman" w:cs="Times New Roman"/>
              </w:rPr>
              <w:t>1.7. Оформление информационных стендов в отделениях МБУ КЦСОН и общеобразовательных школах</w:t>
            </w: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Количество</w:t>
            </w:r>
          </w:p>
        </w:tc>
        <w:tc>
          <w:tcPr>
            <w:tcW w:w="108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шт.</w:t>
            </w:r>
          </w:p>
        </w:tc>
        <w:tc>
          <w:tcPr>
            <w:tcW w:w="1260" w:type="dxa"/>
          </w:tcPr>
          <w:p w:rsidR="00E858EF" w:rsidRPr="00221191" w:rsidRDefault="00E858EF" w:rsidP="009A4FC9">
            <w:pPr>
              <w:spacing w:after="0"/>
              <w:jc w:val="center"/>
            </w:pPr>
            <w:r w:rsidRPr="00221191">
              <w:t>33</w:t>
            </w:r>
          </w:p>
        </w:tc>
        <w:tc>
          <w:tcPr>
            <w:tcW w:w="1260" w:type="dxa"/>
          </w:tcPr>
          <w:p w:rsidR="00E858EF" w:rsidRPr="00221191" w:rsidRDefault="00E858EF" w:rsidP="009A4FC9">
            <w:pPr>
              <w:spacing w:after="0"/>
              <w:jc w:val="center"/>
            </w:pPr>
            <w:r w:rsidRPr="00221191">
              <w:t>33</w:t>
            </w:r>
          </w:p>
        </w:tc>
        <w:tc>
          <w:tcPr>
            <w:tcW w:w="1260" w:type="dxa"/>
          </w:tcPr>
          <w:p w:rsidR="00E858EF" w:rsidRPr="00221191" w:rsidRDefault="00E858EF" w:rsidP="009A4FC9">
            <w:pPr>
              <w:spacing w:after="0"/>
              <w:jc w:val="center"/>
            </w:pPr>
            <w:r w:rsidRPr="00221191">
              <w:t>33</w:t>
            </w:r>
          </w:p>
        </w:tc>
        <w:tc>
          <w:tcPr>
            <w:tcW w:w="2036" w:type="dxa"/>
            <w:gridSpan w:val="2"/>
            <w:vMerge w:val="restart"/>
          </w:tcPr>
          <w:p w:rsidR="00E858EF" w:rsidRPr="00056846" w:rsidRDefault="00E858EF" w:rsidP="009A4FC9">
            <w:pPr>
              <w:pStyle w:val="ConsPlusNormal"/>
              <w:widowControl/>
              <w:ind w:firstLine="0"/>
              <w:jc w:val="both"/>
              <w:rPr>
                <w:rFonts w:ascii="Times New Roman" w:hAnsi="Times New Roman" w:cs="Times New Roman"/>
              </w:rPr>
            </w:pPr>
            <w:r w:rsidRPr="00056846">
              <w:rPr>
                <w:rFonts w:ascii="Times New Roman" w:hAnsi="Times New Roman" w:cs="Times New Roman"/>
              </w:rPr>
              <w:t>МБУ КЦСОН</w:t>
            </w:r>
            <w:r>
              <w:rPr>
                <w:rFonts w:ascii="Times New Roman" w:hAnsi="Times New Roman" w:cs="Times New Roman"/>
              </w:rPr>
              <w:t>, УО</w:t>
            </w: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557"/>
        </w:trPr>
        <w:tc>
          <w:tcPr>
            <w:tcW w:w="342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Стоимость единицы</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sidRPr="004E5CD9">
              <w:rPr>
                <w:rFonts w:ascii="Times New Roman" w:hAnsi="Times New Roman" w:cs="Times New Roman"/>
              </w:rPr>
              <w:t>тыс. руб</w:t>
            </w:r>
            <w:r>
              <w:rPr>
                <w:rFonts w:ascii="Times New Roman" w:hAnsi="Times New Roman" w:cs="Times New Roman"/>
              </w:rPr>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537"/>
        </w:trPr>
        <w:tc>
          <w:tcPr>
            <w:tcW w:w="342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Сумма затрат</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sidRPr="004E5CD9">
              <w:rPr>
                <w:rFonts w:ascii="Times New Roman" w:hAnsi="Times New Roman" w:cs="Times New Roman"/>
              </w:rPr>
              <w:t>тыс. руб</w:t>
            </w:r>
            <w:r>
              <w:rPr>
                <w:rFonts w:ascii="Times New Roman" w:hAnsi="Times New Roman" w:cs="Times New Roman"/>
              </w:rPr>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526"/>
        </w:trPr>
        <w:tc>
          <w:tcPr>
            <w:tcW w:w="3420" w:type="dxa"/>
            <w:vMerge w:val="restart"/>
          </w:tcPr>
          <w:p w:rsidR="00E858EF" w:rsidRPr="00221191" w:rsidRDefault="00E858EF" w:rsidP="009A4FC9">
            <w:pPr>
              <w:tabs>
                <w:tab w:val="left" w:pos="0"/>
              </w:tabs>
              <w:spacing w:after="0"/>
              <w:jc w:val="both"/>
              <w:rPr>
                <w:color w:val="000000"/>
              </w:rPr>
            </w:pPr>
            <w:r w:rsidRPr="00221191">
              <w:rPr>
                <w:color w:val="000000"/>
              </w:rPr>
              <w:t xml:space="preserve">1.8. </w:t>
            </w:r>
            <w:r w:rsidRPr="00221191">
              <w:t>Конкурс рисунков среди несовершеннолетних на тему предупреждения употребления наркотиков</w:t>
            </w: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Количество</w:t>
            </w:r>
          </w:p>
        </w:tc>
        <w:tc>
          <w:tcPr>
            <w:tcW w:w="108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шт./чел</w:t>
            </w:r>
          </w:p>
        </w:tc>
        <w:tc>
          <w:tcPr>
            <w:tcW w:w="1260" w:type="dxa"/>
          </w:tcPr>
          <w:p w:rsidR="00E858EF" w:rsidRPr="00221191" w:rsidRDefault="00E858EF" w:rsidP="009A4FC9">
            <w:pPr>
              <w:spacing w:after="0"/>
              <w:jc w:val="center"/>
            </w:pPr>
            <w:r w:rsidRPr="00221191">
              <w:t>7/250</w:t>
            </w:r>
          </w:p>
        </w:tc>
        <w:tc>
          <w:tcPr>
            <w:tcW w:w="1260" w:type="dxa"/>
          </w:tcPr>
          <w:p w:rsidR="00E858EF" w:rsidRPr="00221191" w:rsidRDefault="00E858EF" w:rsidP="009A4FC9">
            <w:pPr>
              <w:spacing w:after="0"/>
              <w:jc w:val="center"/>
            </w:pPr>
            <w:r w:rsidRPr="00221191">
              <w:t>7/280</w:t>
            </w:r>
          </w:p>
        </w:tc>
        <w:tc>
          <w:tcPr>
            <w:tcW w:w="1260" w:type="dxa"/>
          </w:tcPr>
          <w:p w:rsidR="00E858EF" w:rsidRPr="00221191" w:rsidRDefault="00E858EF" w:rsidP="009A4FC9">
            <w:pPr>
              <w:spacing w:after="0"/>
              <w:jc w:val="center"/>
            </w:pPr>
            <w:r w:rsidRPr="00221191">
              <w:t>7/300</w:t>
            </w:r>
          </w:p>
        </w:tc>
        <w:tc>
          <w:tcPr>
            <w:tcW w:w="2036" w:type="dxa"/>
            <w:gridSpan w:val="2"/>
            <w:vMerge w:val="restart"/>
          </w:tcPr>
          <w:p w:rsidR="00E858EF" w:rsidRPr="00221191" w:rsidRDefault="00E858EF" w:rsidP="009A4FC9">
            <w:pPr>
              <w:tabs>
                <w:tab w:val="left" w:pos="0"/>
              </w:tabs>
              <w:spacing w:after="0"/>
              <w:jc w:val="both"/>
              <w:rPr>
                <w:color w:val="000000"/>
              </w:rPr>
            </w:pPr>
            <w:r w:rsidRPr="00221191">
              <w:t>МБУ КЦСОН</w:t>
            </w:r>
          </w:p>
        </w:tc>
        <w:tc>
          <w:tcPr>
            <w:tcW w:w="3004" w:type="dxa"/>
            <w:vMerge w:val="restart"/>
          </w:tcPr>
          <w:p w:rsidR="00E858EF" w:rsidRPr="00221191" w:rsidRDefault="00E858EF" w:rsidP="009A4FC9">
            <w:pPr>
              <w:spacing w:after="0"/>
              <w:jc w:val="both"/>
            </w:pPr>
            <w:r w:rsidRPr="00221191">
              <w:t>Привлечение подростков и молодёжи к участию в мероприятиях, направленных на пропаганду здоровья в молодёжной среде.</w:t>
            </w:r>
          </w:p>
        </w:tc>
      </w:tr>
      <w:tr w:rsidR="00E858EF" w:rsidRPr="00221191">
        <w:trPr>
          <w:trHeight w:val="160"/>
        </w:trPr>
        <w:tc>
          <w:tcPr>
            <w:tcW w:w="342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Стоимость единицы</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sidRPr="004E5CD9">
              <w:rPr>
                <w:rFonts w:ascii="Times New Roman" w:hAnsi="Times New Roman" w:cs="Times New Roman"/>
              </w:rPr>
              <w:t>тыс. руб</w:t>
            </w:r>
            <w:r>
              <w:rPr>
                <w:rFonts w:ascii="Times New Roman" w:hAnsi="Times New Roman" w:cs="Times New Roman"/>
              </w:rPr>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160"/>
        </w:trPr>
        <w:tc>
          <w:tcPr>
            <w:tcW w:w="342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Сумма затрат</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sidRPr="004E5CD9">
              <w:rPr>
                <w:rFonts w:ascii="Times New Roman" w:hAnsi="Times New Roman" w:cs="Times New Roman"/>
              </w:rPr>
              <w:t>тыс. руб</w:t>
            </w:r>
            <w:r>
              <w:rPr>
                <w:rFonts w:ascii="Times New Roman" w:hAnsi="Times New Roman" w:cs="Times New Roman"/>
              </w:rPr>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160"/>
        </w:trPr>
        <w:tc>
          <w:tcPr>
            <w:tcW w:w="3420" w:type="dxa"/>
            <w:vMerge w:val="restart"/>
          </w:tcPr>
          <w:p w:rsidR="00E858EF" w:rsidRDefault="00E858EF" w:rsidP="009A4FC9">
            <w:pPr>
              <w:pStyle w:val="ConsPlusNormal"/>
              <w:widowControl/>
              <w:ind w:firstLine="0"/>
              <w:jc w:val="both"/>
              <w:rPr>
                <w:rFonts w:ascii="Times New Roman" w:hAnsi="Times New Roman" w:cs="Times New Roman"/>
              </w:rPr>
            </w:pPr>
            <w:r>
              <w:rPr>
                <w:rFonts w:ascii="Times New Roman" w:hAnsi="Times New Roman" w:cs="Times New Roman"/>
              </w:rPr>
              <w:t xml:space="preserve">1.9. </w:t>
            </w:r>
            <w:r w:rsidRPr="009475CD">
              <w:rPr>
                <w:rFonts w:ascii="Times New Roman" w:hAnsi="Times New Roman" w:cs="Times New Roman"/>
              </w:rPr>
              <w:t>Цикл книжных выставок</w:t>
            </w:r>
            <w:r>
              <w:rPr>
                <w:rFonts w:ascii="Times New Roman" w:hAnsi="Times New Roman" w:cs="Times New Roman"/>
              </w:rPr>
              <w:t xml:space="preserve"> -</w:t>
            </w:r>
            <w:r w:rsidRPr="009475CD">
              <w:rPr>
                <w:rFonts w:ascii="Times New Roman" w:hAnsi="Times New Roman" w:cs="Times New Roman"/>
              </w:rPr>
              <w:t xml:space="preserve"> обзоров</w:t>
            </w:r>
            <w:r>
              <w:rPr>
                <w:rFonts w:ascii="Times New Roman" w:hAnsi="Times New Roman" w:cs="Times New Roman"/>
              </w:rPr>
              <w:t xml:space="preserve">, </w:t>
            </w:r>
            <w:r w:rsidRPr="009475CD">
              <w:rPr>
                <w:rFonts w:ascii="Times New Roman" w:hAnsi="Times New Roman" w:cs="Times New Roman"/>
              </w:rPr>
              <w:t>информационно-просветительских мероприятий «Знать, чтобы не оступиться»</w:t>
            </w:r>
            <w:r>
              <w:rPr>
                <w:rFonts w:ascii="Times New Roman" w:hAnsi="Times New Roman" w:cs="Times New Roman"/>
              </w:rPr>
              <w:t>.</w:t>
            </w:r>
          </w:p>
          <w:p w:rsidR="00E858EF" w:rsidRPr="004E5CD9" w:rsidRDefault="00E858EF" w:rsidP="009A4FC9">
            <w:pPr>
              <w:pStyle w:val="ConsPlusNormal"/>
              <w:widowControl/>
              <w:ind w:firstLine="0"/>
              <w:jc w:val="both"/>
              <w:rPr>
                <w:rFonts w:ascii="Times New Roman" w:hAnsi="Times New Roman" w:cs="Times New Roman"/>
              </w:rPr>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Количество</w:t>
            </w:r>
          </w:p>
        </w:tc>
        <w:tc>
          <w:tcPr>
            <w:tcW w:w="108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шт.</w:t>
            </w:r>
          </w:p>
        </w:tc>
        <w:tc>
          <w:tcPr>
            <w:tcW w:w="1260" w:type="dxa"/>
          </w:tcPr>
          <w:p w:rsidR="00E858EF" w:rsidRPr="00221191" w:rsidRDefault="00E858EF" w:rsidP="009A4FC9">
            <w:pPr>
              <w:jc w:val="center"/>
            </w:pPr>
            <w:r w:rsidRPr="00221191">
              <w:t>4</w:t>
            </w:r>
          </w:p>
        </w:tc>
        <w:tc>
          <w:tcPr>
            <w:tcW w:w="1260" w:type="dxa"/>
          </w:tcPr>
          <w:p w:rsidR="00E858EF" w:rsidRPr="00221191" w:rsidRDefault="00E858EF" w:rsidP="009A4FC9">
            <w:pPr>
              <w:ind w:left="-108"/>
              <w:jc w:val="center"/>
            </w:pPr>
            <w:r w:rsidRPr="00221191">
              <w:t>4</w:t>
            </w:r>
          </w:p>
        </w:tc>
        <w:tc>
          <w:tcPr>
            <w:tcW w:w="1260" w:type="dxa"/>
          </w:tcPr>
          <w:p w:rsidR="00E858EF" w:rsidRPr="00221191" w:rsidRDefault="00E858EF" w:rsidP="009A4FC9">
            <w:pPr>
              <w:jc w:val="center"/>
            </w:pPr>
            <w:r w:rsidRPr="00221191">
              <w:t>4</w:t>
            </w:r>
          </w:p>
        </w:tc>
        <w:tc>
          <w:tcPr>
            <w:tcW w:w="2036" w:type="dxa"/>
            <w:gridSpan w:val="2"/>
            <w:vMerge w:val="restart"/>
          </w:tcPr>
          <w:p w:rsidR="00E858EF" w:rsidRPr="004E5CD9" w:rsidRDefault="00E858EF" w:rsidP="009A4FC9">
            <w:pPr>
              <w:pStyle w:val="ConsPlusNormal"/>
              <w:widowControl/>
              <w:ind w:firstLine="0"/>
              <w:jc w:val="both"/>
              <w:rPr>
                <w:rFonts w:ascii="Times New Roman" w:hAnsi="Times New Roman" w:cs="Times New Roman"/>
              </w:rPr>
            </w:pPr>
            <w:r w:rsidRPr="009475CD">
              <w:rPr>
                <w:rFonts w:ascii="Times New Roman" w:hAnsi="Times New Roman" w:cs="Times New Roman"/>
              </w:rPr>
              <w:t>Сектор обслуживания МБУК «ЦМБ»</w:t>
            </w:r>
          </w:p>
        </w:tc>
        <w:tc>
          <w:tcPr>
            <w:tcW w:w="3004" w:type="dxa"/>
            <w:vMerge w:val="restart"/>
          </w:tcPr>
          <w:p w:rsidR="00E858EF" w:rsidRPr="00087A15" w:rsidRDefault="00E858EF" w:rsidP="009A4FC9">
            <w:pPr>
              <w:pStyle w:val="ConsPlusNormal"/>
              <w:widowControl/>
              <w:ind w:firstLine="0"/>
              <w:jc w:val="both"/>
              <w:rPr>
                <w:rFonts w:ascii="Times New Roman" w:hAnsi="Times New Roman" w:cs="Times New Roman"/>
              </w:rPr>
            </w:pPr>
            <w:r>
              <w:rPr>
                <w:rFonts w:ascii="Times New Roman" w:hAnsi="Times New Roman" w:cs="Times New Roman"/>
              </w:rPr>
              <w:t>И</w:t>
            </w:r>
            <w:r w:rsidRPr="009475CD">
              <w:rPr>
                <w:rFonts w:ascii="Times New Roman" w:hAnsi="Times New Roman" w:cs="Times New Roman"/>
              </w:rPr>
              <w:t>нформирова</w:t>
            </w:r>
            <w:r>
              <w:rPr>
                <w:rFonts w:ascii="Times New Roman" w:hAnsi="Times New Roman" w:cs="Times New Roman"/>
              </w:rPr>
              <w:t xml:space="preserve">ние </w:t>
            </w:r>
            <w:r w:rsidRPr="009475CD">
              <w:rPr>
                <w:rFonts w:ascii="Times New Roman" w:hAnsi="Times New Roman" w:cs="Times New Roman"/>
              </w:rPr>
              <w:t>пользователей библиотеки о негативных последствиях потребления наркотических средств</w:t>
            </w:r>
            <w:r>
              <w:rPr>
                <w:rFonts w:ascii="Times New Roman" w:hAnsi="Times New Roman" w:cs="Times New Roman"/>
              </w:rPr>
              <w:t>.</w:t>
            </w:r>
          </w:p>
        </w:tc>
      </w:tr>
      <w:tr w:rsidR="00E858EF" w:rsidRPr="00221191">
        <w:trPr>
          <w:trHeight w:val="160"/>
        </w:trPr>
        <w:tc>
          <w:tcPr>
            <w:tcW w:w="342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Стоимость единицы</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sidRPr="004E5CD9">
              <w:rPr>
                <w:rFonts w:ascii="Times New Roman" w:hAnsi="Times New Roman" w:cs="Times New Roman"/>
              </w:rPr>
              <w:t>тыс. руб</w:t>
            </w:r>
            <w:r>
              <w:rPr>
                <w:rFonts w:ascii="Times New Roman" w:hAnsi="Times New Roman" w:cs="Times New Roman"/>
              </w:rPr>
              <w:t>.</w:t>
            </w:r>
          </w:p>
        </w:tc>
        <w:tc>
          <w:tcPr>
            <w:tcW w:w="1260" w:type="dxa"/>
          </w:tcPr>
          <w:p w:rsidR="00E858EF" w:rsidRPr="00221191" w:rsidRDefault="00E858EF" w:rsidP="009A4FC9">
            <w:pPr>
              <w:ind w:left="72"/>
              <w:jc w:val="center"/>
            </w:pPr>
            <w:r w:rsidRPr="00221191">
              <w:t>-</w:t>
            </w:r>
          </w:p>
        </w:tc>
        <w:tc>
          <w:tcPr>
            <w:tcW w:w="1260" w:type="dxa"/>
          </w:tcPr>
          <w:p w:rsidR="00E858EF" w:rsidRPr="00221191" w:rsidRDefault="00E858EF" w:rsidP="009A4FC9">
            <w:pPr>
              <w:ind w:left="-108"/>
              <w:jc w:val="center"/>
            </w:pPr>
            <w:r w:rsidRPr="00221191">
              <w:t>-</w:t>
            </w:r>
          </w:p>
        </w:tc>
        <w:tc>
          <w:tcPr>
            <w:tcW w:w="1260" w:type="dxa"/>
          </w:tcPr>
          <w:p w:rsidR="00E858EF" w:rsidRPr="00221191" w:rsidRDefault="00E858EF" w:rsidP="009A4FC9">
            <w:pPr>
              <w:ind w:left="-108"/>
              <w:jc w:val="center"/>
            </w:pPr>
            <w:r w:rsidRPr="00221191">
              <w:t>-</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160"/>
        </w:trPr>
        <w:tc>
          <w:tcPr>
            <w:tcW w:w="3420" w:type="dxa"/>
            <w:vMerge/>
          </w:tcPr>
          <w:p w:rsidR="00E858EF" w:rsidRPr="004E5CD9" w:rsidRDefault="00E858EF" w:rsidP="009A4FC9">
            <w:pPr>
              <w:pStyle w:val="ConsPlusNormal"/>
              <w:widowControl/>
              <w:ind w:firstLine="0"/>
              <w:jc w:val="both"/>
              <w:rPr>
                <w:rFonts w:ascii="Times New Roman" w:hAnsi="Times New Roman" w:cs="Times New Roman"/>
              </w:rPr>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Сумма затрат</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sidRPr="004E5CD9">
              <w:rPr>
                <w:rFonts w:ascii="Times New Roman" w:hAnsi="Times New Roman" w:cs="Times New Roman"/>
              </w:rPr>
              <w:t>тыс. руб</w:t>
            </w:r>
            <w:r>
              <w:rPr>
                <w:rFonts w:ascii="Times New Roman" w:hAnsi="Times New Roman" w:cs="Times New Roman"/>
              </w:rPr>
              <w:t>.</w:t>
            </w:r>
          </w:p>
        </w:tc>
        <w:tc>
          <w:tcPr>
            <w:tcW w:w="1260" w:type="dxa"/>
          </w:tcPr>
          <w:p w:rsidR="00E858EF" w:rsidRPr="00221191" w:rsidRDefault="00E858EF" w:rsidP="009A4FC9">
            <w:pPr>
              <w:ind w:left="-108"/>
              <w:jc w:val="center"/>
            </w:pPr>
            <w:r w:rsidRPr="00221191">
              <w:t>-</w:t>
            </w:r>
          </w:p>
        </w:tc>
        <w:tc>
          <w:tcPr>
            <w:tcW w:w="1260" w:type="dxa"/>
          </w:tcPr>
          <w:p w:rsidR="00E858EF" w:rsidRPr="00221191" w:rsidRDefault="00E858EF" w:rsidP="009A4FC9">
            <w:pPr>
              <w:jc w:val="center"/>
            </w:pPr>
            <w:r w:rsidRPr="00221191">
              <w:t>-</w:t>
            </w:r>
          </w:p>
        </w:tc>
        <w:tc>
          <w:tcPr>
            <w:tcW w:w="1260" w:type="dxa"/>
          </w:tcPr>
          <w:p w:rsidR="00E858EF" w:rsidRPr="00221191" w:rsidRDefault="00E858EF" w:rsidP="009A4FC9">
            <w:pPr>
              <w:jc w:val="center"/>
            </w:pPr>
            <w:r w:rsidRPr="00221191">
              <w:t>-</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526"/>
        </w:trPr>
        <w:tc>
          <w:tcPr>
            <w:tcW w:w="3420" w:type="dxa"/>
            <w:vMerge w:val="restart"/>
          </w:tcPr>
          <w:p w:rsidR="00E858EF" w:rsidRPr="00221191" w:rsidRDefault="00E858EF" w:rsidP="009A4FC9">
            <w:pPr>
              <w:tabs>
                <w:tab w:val="left" w:pos="0"/>
              </w:tabs>
              <w:spacing w:after="0"/>
              <w:jc w:val="both"/>
            </w:pPr>
            <w:r w:rsidRPr="00221191">
              <w:t>1.10. Организация и проведение семинаров для специалистов учреждений – исполнителей Программы</w:t>
            </w: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Количество</w:t>
            </w:r>
          </w:p>
        </w:tc>
        <w:tc>
          <w:tcPr>
            <w:tcW w:w="108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шт.</w:t>
            </w:r>
          </w:p>
        </w:tc>
        <w:tc>
          <w:tcPr>
            <w:tcW w:w="3780" w:type="dxa"/>
            <w:gridSpan w:val="3"/>
          </w:tcPr>
          <w:p w:rsidR="00E858EF" w:rsidRPr="004E5CD9" w:rsidRDefault="00E858EF" w:rsidP="009A4FC9">
            <w:pPr>
              <w:pStyle w:val="ConsPlusNormal"/>
              <w:widowControl/>
              <w:ind w:firstLine="0"/>
              <w:jc w:val="center"/>
              <w:rPr>
                <w:rFonts w:ascii="Times New Roman" w:hAnsi="Times New Roman" w:cs="Times New Roman"/>
              </w:rPr>
            </w:pPr>
            <w:r w:rsidRPr="004E5CD9">
              <w:rPr>
                <w:rFonts w:ascii="Times New Roman" w:hAnsi="Times New Roman" w:cs="Times New Roman"/>
              </w:rPr>
              <w:t>По плану учреждени</w:t>
            </w:r>
            <w:r>
              <w:rPr>
                <w:rFonts w:ascii="Times New Roman" w:hAnsi="Times New Roman" w:cs="Times New Roman"/>
              </w:rPr>
              <w:t>й</w:t>
            </w:r>
          </w:p>
        </w:tc>
        <w:tc>
          <w:tcPr>
            <w:tcW w:w="2036" w:type="dxa"/>
            <w:gridSpan w:val="2"/>
            <w:vMerge w:val="restart"/>
          </w:tcPr>
          <w:p w:rsidR="00E858EF" w:rsidRPr="002173A0" w:rsidRDefault="00E858EF" w:rsidP="009A4FC9">
            <w:pPr>
              <w:pStyle w:val="ConsPlusNormal"/>
              <w:widowControl/>
              <w:ind w:firstLine="0"/>
              <w:jc w:val="both"/>
              <w:rPr>
                <w:rFonts w:ascii="Times New Roman" w:hAnsi="Times New Roman" w:cs="Times New Roman"/>
              </w:rPr>
            </w:pPr>
            <w:r w:rsidRPr="002173A0">
              <w:rPr>
                <w:rFonts w:ascii="Times New Roman" w:hAnsi="Times New Roman" w:cs="Times New Roman"/>
              </w:rPr>
              <w:t xml:space="preserve">ОМП, МБУ «Дом молодёжи Куйбышевского района», </w:t>
            </w:r>
          </w:p>
          <w:p w:rsidR="00E858EF" w:rsidRPr="002173A0" w:rsidRDefault="00E858EF" w:rsidP="009A4FC9">
            <w:pPr>
              <w:pStyle w:val="ConsPlusNormal"/>
              <w:widowControl/>
              <w:ind w:firstLine="0"/>
              <w:jc w:val="both"/>
              <w:rPr>
                <w:rFonts w:ascii="Times New Roman" w:hAnsi="Times New Roman" w:cs="Times New Roman"/>
              </w:rPr>
            </w:pPr>
            <w:r w:rsidRPr="002173A0">
              <w:rPr>
                <w:rFonts w:ascii="Times New Roman" w:hAnsi="Times New Roman" w:cs="Times New Roman"/>
              </w:rPr>
              <w:t>ГБУЗ «КЦРБ»</w:t>
            </w:r>
            <w:r>
              <w:rPr>
                <w:rFonts w:ascii="Times New Roman" w:hAnsi="Times New Roman" w:cs="Times New Roman"/>
              </w:rPr>
              <w:t>, УО, ИМЦ</w:t>
            </w:r>
          </w:p>
        </w:tc>
        <w:tc>
          <w:tcPr>
            <w:tcW w:w="3004" w:type="dxa"/>
            <w:vMerge w:val="restart"/>
          </w:tcPr>
          <w:p w:rsidR="00E858EF" w:rsidRPr="00087A15" w:rsidRDefault="00E858EF" w:rsidP="009A4FC9">
            <w:pPr>
              <w:pStyle w:val="ConsPlusNormal"/>
              <w:widowControl/>
              <w:ind w:firstLine="0"/>
              <w:jc w:val="both"/>
              <w:rPr>
                <w:rFonts w:ascii="Times New Roman" w:hAnsi="Times New Roman" w:cs="Times New Roman"/>
              </w:rPr>
            </w:pPr>
            <w:r w:rsidRPr="00087A15">
              <w:rPr>
                <w:rFonts w:ascii="Times New Roman" w:hAnsi="Times New Roman" w:cs="Times New Roman"/>
              </w:rPr>
              <w:t>Обучение новым формам работы и повышение уровня образования специалистов</w:t>
            </w:r>
            <w:r>
              <w:rPr>
                <w:rFonts w:ascii="Times New Roman" w:hAnsi="Times New Roman" w:cs="Times New Roman"/>
              </w:rPr>
              <w:t>.</w:t>
            </w:r>
          </w:p>
        </w:tc>
      </w:tr>
      <w:tr w:rsidR="00E858EF" w:rsidRPr="00221191">
        <w:trPr>
          <w:trHeight w:val="433"/>
        </w:trPr>
        <w:tc>
          <w:tcPr>
            <w:tcW w:w="3420" w:type="dxa"/>
            <w:vMerge/>
          </w:tcPr>
          <w:p w:rsidR="00E858EF" w:rsidRPr="00221191" w:rsidRDefault="00E858EF" w:rsidP="009A4FC9">
            <w:pPr>
              <w:tabs>
                <w:tab w:val="left" w:pos="0"/>
              </w:tabs>
              <w:spacing w:after="0"/>
              <w:jc w:val="both"/>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Стоимость единицы</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sidRPr="004E5CD9">
              <w:rPr>
                <w:rFonts w:ascii="Times New Roman" w:hAnsi="Times New Roman" w:cs="Times New Roman"/>
              </w:rPr>
              <w:t>тыс. руб</w:t>
            </w:r>
            <w:r>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highlight w:val="yellow"/>
              </w:rPr>
            </w:pPr>
            <w:r w:rsidRPr="004E5CD9">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sidRPr="004E5CD9">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sidRPr="004E5CD9">
              <w:rPr>
                <w:rFonts w:ascii="Times New Roman" w:hAnsi="Times New Roman" w:cs="Times New Roman"/>
              </w:rPr>
              <w:t>-</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433"/>
        </w:trPr>
        <w:tc>
          <w:tcPr>
            <w:tcW w:w="3420" w:type="dxa"/>
            <w:vMerge/>
          </w:tcPr>
          <w:p w:rsidR="00E858EF" w:rsidRPr="00221191" w:rsidRDefault="00E858EF" w:rsidP="009A4FC9">
            <w:pPr>
              <w:tabs>
                <w:tab w:val="left" w:pos="0"/>
              </w:tabs>
              <w:spacing w:after="0"/>
              <w:jc w:val="both"/>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Сумма затрат</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sidRPr="004E5CD9">
              <w:rPr>
                <w:rFonts w:ascii="Times New Roman" w:hAnsi="Times New Roman" w:cs="Times New Roman"/>
              </w:rPr>
              <w:t>тыс. руб</w:t>
            </w:r>
            <w:r>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highlight w:val="yellow"/>
              </w:rPr>
            </w:pPr>
            <w:r w:rsidRPr="004E5CD9">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sidRPr="004E5CD9">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433"/>
        </w:trPr>
        <w:tc>
          <w:tcPr>
            <w:tcW w:w="3420" w:type="dxa"/>
            <w:vMerge w:val="restart"/>
          </w:tcPr>
          <w:p w:rsidR="00E858EF" w:rsidRPr="00221191" w:rsidRDefault="00E858EF" w:rsidP="009A4FC9">
            <w:pPr>
              <w:tabs>
                <w:tab w:val="left" w:pos="0"/>
              </w:tabs>
              <w:spacing w:after="0"/>
              <w:jc w:val="both"/>
            </w:pPr>
            <w:r w:rsidRPr="00221191">
              <w:t>1.11. Районный Педагогический Форум</w:t>
            </w: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Количество</w:t>
            </w:r>
          </w:p>
        </w:tc>
        <w:tc>
          <w:tcPr>
            <w:tcW w:w="108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шт.</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Pr>
                <w:rFonts w:ascii="Times New Roman" w:hAnsi="Times New Roman" w:cs="Times New Roman"/>
              </w:rPr>
              <w:t>-</w:t>
            </w:r>
          </w:p>
        </w:tc>
        <w:tc>
          <w:tcPr>
            <w:tcW w:w="1260" w:type="dxa"/>
          </w:tcPr>
          <w:p w:rsidR="00E858EF" w:rsidRPr="004E5CD9"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1</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2036" w:type="dxa"/>
            <w:gridSpan w:val="2"/>
            <w:vMerge w:val="restart"/>
          </w:tcPr>
          <w:p w:rsidR="00E858EF" w:rsidRPr="004E5CD9" w:rsidRDefault="00E858EF" w:rsidP="009A4FC9">
            <w:pPr>
              <w:pStyle w:val="ConsPlusNormal"/>
              <w:widowControl/>
              <w:ind w:firstLine="108"/>
              <w:jc w:val="both"/>
              <w:rPr>
                <w:rFonts w:ascii="Times New Roman" w:hAnsi="Times New Roman" w:cs="Times New Roman"/>
              </w:rPr>
            </w:pPr>
            <w:r>
              <w:rPr>
                <w:rFonts w:ascii="Times New Roman" w:hAnsi="Times New Roman" w:cs="Times New Roman"/>
              </w:rPr>
              <w:t>ИМЦ</w:t>
            </w:r>
          </w:p>
        </w:tc>
        <w:tc>
          <w:tcPr>
            <w:tcW w:w="3004" w:type="dxa"/>
            <w:vMerge w:val="restart"/>
          </w:tcPr>
          <w:p w:rsidR="00E858EF" w:rsidRPr="00C3141E" w:rsidRDefault="00E858EF" w:rsidP="009A4FC9">
            <w:pPr>
              <w:pStyle w:val="ConsPlusNormal"/>
              <w:widowControl/>
              <w:ind w:firstLine="0"/>
              <w:jc w:val="both"/>
              <w:rPr>
                <w:rFonts w:ascii="Times New Roman" w:hAnsi="Times New Roman" w:cs="Times New Roman"/>
              </w:rPr>
            </w:pPr>
            <w:r w:rsidRPr="00C3141E">
              <w:rPr>
                <w:rFonts w:ascii="Times New Roman" w:hAnsi="Times New Roman" w:cs="Times New Roman"/>
              </w:rPr>
              <w:t>Обучение новым формам работы и повышения уровня образования специалистов</w:t>
            </w:r>
            <w:r>
              <w:rPr>
                <w:rFonts w:ascii="Times New Roman" w:hAnsi="Times New Roman" w:cs="Times New Roman"/>
              </w:rPr>
              <w:t>.</w:t>
            </w:r>
          </w:p>
        </w:tc>
      </w:tr>
      <w:tr w:rsidR="00E858EF" w:rsidRPr="00221191">
        <w:trPr>
          <w:trHeight w:val="433"/>
        </w:trPr>
        <w:tc>
          <w:tcPr>
            <w:tcW w:w="3420" w:type="dxa"/>
            <w:vMerge/>
          </w:tcPr>
          <w:p w:rsidR="00E858EF" w:rsidRPr="00221191" w:rsidRDefault="00E858EF" w:rsidP="009A4FC9">
            <w:pPr>
              <w:tabs>
                <w:tab w:val="left" w:pos="0"/>
              </w:tabs>
              <w:spacing w:after="0"/>
              <w:jc w:val="both"/>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Стоимость единицы</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sidRPr="004E5CD9">
              <w:rPr>
                <w:rFonts w:ascii="Times New Roman" w:hAnsi="Times New Roman" w:cs="Times New Roman"/>
              </w:rPr>
              <w:t>тыс. руб</w:t>
            </w:r>
            <w:r>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Pr>
                <w:rFonts w:ascii="Times New Roman" w:hAnsi="Times New Roman" w:cs="Times New Roman"/>
              </w:rPr>
              <w:t>-</w:t>
            </w:r>
          </w:p>
        </w:tc>
        <w:tc>
          <w:tcPr>
            <w:tcW w:w="1260" w:type="dxa"/>
          </w:tcPr>
          <w:p w:rsidR="00E858EF" w:rsidRPr="004E5CD9"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6,0</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433"/>
        </w:trPr>
        <w:tc>
          <w:tcPr>
            <w:tcW w:w="3420" w:type="dxa"/>
            <w:vMerge/>
          </w:tcPr>
          <w:p w:rsidR="00E858EF" w:rsidRPr="00221191" w:rsidRDefault="00E858EF" w:rsidP="009A4FC9">
            <w:pPr>
              <w:tabs>
                <w:tab w:val="left" w:pos="0"/>
              </w:tabs>
              <w:spacing w:after="0"/>
              <w:jc w:val="both"/>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Сумма затрат</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sidRPr="004E5CD9">
              <w:rPr>
                <w:rFonts w:ascii="Times New Roman" w:hAnsi="Times New Roman" w:cs="Times New Roman"/>
              </w:rPr>
              <w:t>тыс. руб</w:t>
            </w:r>
            <w:r>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Pr>
                <w:rFonts w:ascii="Times New Roman" w:hAnsi="Times New Roman" w:cs="Times New Roman"/>
              </w:rPr>
              <w:t>-</w:t>
            </w:r>
          </w:p>
        </w:tc>
        <w:tc>
          <w:tcPr>
            <w:tcW w:w="1260" w:type="dxa"/>
          </w:tcPr>
          <w:p w:rsidR="00E858EF" w:rsidRPr="004E5CD9"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6,0</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433"/>
        </w:trPr>
        <w:tc>
          <w:tcPr>
            <w:tcW w:w="3420" w:type="dxa"/>
            <w:vMerge w:val="restart"/>
          </w:tcPr>
          <w:p w:rsidR="00E858EF" w:rsidRPr="00221191" w:rsidRDefault="00E858EF" w:rsidP="009A4FC9">
            <w:pPr>
              <w:tabs>
                <w:tab w:val="left" w:pos="0"/>
              </w:tabs>
              <w:spacing w:after="0"/>
              <w:jc w:val="both"/>
            </w:pPr>
            <w:r w:rsidRPr="00221191">
              <w:t>1.12. Районные методические объединения по профилактике наркомании.</w:t>
            </w: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Количество</w:t>
            </w:r>
          </w:p>
        </w:tc>
        <w:tc>
          <w:tcPr>
            <w:tcW w:w="108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шт.</w:t>
            </w:r>
          </w:p>
        </w:tc>
        <w:tc>
          <w:tcPr>
            <w:tcW w:w="1260" w:type="dxa"/>
          </w:tcPr>
          <w:p w:rsidR="00E858EF" w:rsidRPr="00C3141E" w:rsidRDefault="00E858EF" w:rsidP="009A4FC9">
            <w:pPr>
              <w:pStyle w:val="11"/>
              <w:jc w:val="center"/>
              <w:rPr>
                <w:rFonts w:ascii="Times New Roman" w:hAnsi="Times New Roman" w:cs="Times New Roman"/>
              </w:rPr>
            </w:pPr>
            <w:r w:rsidRPr="00C3141E">
              <w:rPr>
                <w:rFonts w:ascii="Times New Roman" w:hAnsi="Times New Roman" w:cs="Times New Roman"/>
              </w:rPr>
              <w:t>4</w:t>
            </w:r>
          </w:p>
        </w:tc>
        <w:tc>
          <w:tcPr>
            <w:tcW w:w="1260" w:type="dxa"/>
          </w:tcPr>
          <w:p w:rsidR="00E858EF" w:rsidRPr="00C3141E" w:rsidRDefault="00E858EF" w:rsidP="009A4FC9">
            <w:pPr>
              <w:pStyle w:val="11"/>
              <w:jc w:val="center"/>
              <w:rPr>
                <w:rFonts w:ascii="Times New Roman" w:hAnsi="Times New Roman" w:cs="Times New Roman"/>
              </w:rPr>
            </w:pPr>
            <w:r w:rsidRPr="00C3141E">
              <w:rPr>
                <w:rFonts w:ascii="Times New Roman" w:hAnsi="Times New Roman" w:cs="Times New Roman"/>
              </w:rPr>
              <w:t>4</w:t>
            </w:r>
          </w:p>
        </w:tc>
        <w:tc>
          <w:tcPr>
            <w:tcW w:w="1260" w:type="dxa"/>
          </w:tcPr>
          <w:p w:rsidR="00E858EF" w:rsidRPr="00C3141E" w:rsidRDefault="00E858EF" w:rsidP="009A4FC9">
            <w:pPr>
              <w:pStyle w:val="11"/>
              <w:jc w:val="center"/>
              <w:rPr>
                <w:rFonts w:ascii="Times New Roman" w:hAnsi="Times New Roman" w:cs="Times New Roman"/>
              </w:rPr>
            </w:pPr>
            <w:r w:rsidRPr="00C3141E">
              <w:rPr>
                <w:rFonts w:ascii="Times New Roman" w:hAnsi="Times New Roman" w:cs="Times New Roman"/>
              </w:rPr>
              <w:t>4</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433"/>
        </w:trPr>
        <w:tc>
          <w:tcPr>
            <w:tcW w:w="3420" w:type="dxa"/>
            <w:vMerge/>
          </w:tcPr>
          <w:p w:rsidR="00E858EF" w:rsidRPr="00221191" w:rsidRDefault="00E858EF" w:rsidP="009A4FC9">
            <w:pPr>
              <w:tabs>
                <w:tab w:val="left" w:pos="0"/>
              </w:tabs>
              <w:spacing w:after="0"/>
              <w:jc w:val="both"/>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Стоимость единицы</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sidRPr="004E5CD9">
              <w:rPr>
                <w:rFonts w:ascii="Times New Roman" w:hAnsi="Times New Roman" w:cs="Times New Roman"/>
              </w:rPr>
              <w:t>тыс. руб</w:t>
            </w:r>
            <w:r>
              <w:rPr>
                <w:rFonts w:ascii="Times New Roman" w:hAnsi="Times New Roman" w:cs="Times New Roman"/>
              </w:rPr>
              <w:t>.</w:t>
            </w:r>
          </w:p>
        </w:tc>
        <w:tc>
          <w:tcPr>
            <w:tcW w:w="1260" w:type="dxa"/>
          </w:tcPr>
          <w:p w:rsidR="00E858EF" w:rsidRPr="00C3141E" w:rsidRDefault="00E858EF" w:rsidP="009A4FC9">
            <w:pPr>
              <w:pStyle w:val="11"/>
              <w:jc w:val="center"/>
              <w:rPr>
                <w:rFonts w:ascii="Times New Roman" w:hAnsi="Times New Roman" w:cs="Times New Roman"/>
              </w:rPr>
            </w:pPr>
            <w:r w:rsidRPr="00C3141E">
              <w:rPr>
                <w:rFonts w:ascii="Times New Roman" w:hAnsi="Times New Roman" w:cs="Times New Roman"/>
              </w:rPr>
              <w:t>0,25</w:t>
            </w:r>
          </w:p>
        </w:tc>
        <w:tc>
          <w:tcPr>
            <w:tcW w:w="1260" w:type="dxa"/>
          </w:tcPr>
          <w:p w:rsidR="00E858EF" w:rsidRPr="00C3141E" w:rsidRDefault="00E858EF" w:rsidP="009A4FC9">
            <w:pPr>
              <w:pStyle w:val="11"/>
              <w:jc w:val="center"/>
              <w:rPr>
                <w:rFonts w:ascii="Times New Roman" w:hAnsi="Times New Roman" w:cs="Times New Roman"/>
              </w:rPr>
            </w:pPr>
            <w:r w:rsidRPr="00C3141E">
              <w:rPr>
                <w:rFonts w:ascii="Times New Roman" w:hAnsi="Times New Roman" w:cs="Times New Roman"/>
              </w:rPr>
              <w:t>0,25</w:t>
            </w:r>
          </w:p>
        </w:tc>
        <w:tc>
          <w:tcPr>
            <w:tcW w:w="1260" w:type="dxa"/>
          </w:tcPr>
          <w:p w:rsidR="00E858EF" w:rsidRPr="00C3141E" w:rsidRDefault="00E858EF" w:rsidP="009A4FC9">
            <w:pPr>
              <w:pStyle w:val="11"/>
              <w:jc w:val="center"/>
              <w:rPr>
                <w:rFonts w:ascii="Times New Roman" w:hAnsi="Times New Roman" w:cs="Times New Roman"/>
              </w:rPr>
            </w:pPr>
            <w:r w:rsidRPr="00C3141E">
              <w:rPr>
                <w:rFonts w:ascii="Times New Roman" w:hAnsi="Times New Roman" w:cs="Times New Roman"/>
              </w:rPr>
              <w:t>0,25</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433"/>
        </w:trPr>
        <w:tc>
          <w:tcPr>
            <w:tcW w:w="3420" w:type="dxa"/>
            <w:vMerge/>
          </w:tcPr>
          <w:p w:rsidR="00E858EF" w:rsidRPr="00221191" w:rsidRDefault="00E858EF" w:rsidP="009A4FC9">
            <w:pPr>
              <w:tabs>
                <w:tab w:val="left" w:pos="0"/>
              </w:tabs>
              <w:spacing w:after="0"/>
              <w:jc w:val="both"/>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Сумма затрат</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sidRPr="004E5CD9">
              <w:rPr>
                <w:rFonts w:ascii="Times New Roman" w:hAnsi="Times New Roman" w:cs="Times New Roman"/>
              </w:rPr>
              <w:t>тыс. руб</w:t>
            </w:r>
            <w:r>
              <w:rPr>
                <w:rFonts w:ascii="Times New Roman" w:hAnsi="Times New Roman" w:cs="Times New Roman"/>
              </w:rPr>
              <w:t>.</w:t>
            </w:r>
          </w:p>
        </w:tc>
        <w:tc>
          <w:tcPr>
            <w:tcW w:w="1260" w:type="dxa"/>
          </w:tcPr>
          <w:p w:rsidR="00E858EF" w:rsidRPr="00C3141E" w:rsidRDefault="00E858EF" w:rsidP="009A4FC9">
            <w:pPr>
              <w:pStyle w:val="11"/>
              <w:jc w:val="center"/>
              <w:rPr>
                <w:rFonts w:ascii="Times New Roman" w:hAnsi="Times New Roman" w:cs="Times New Roman"/>
              </w:rPr>
            </w:pPr>
            <w:r w:rsidRPr="00C3141E">
              <w:rPr>
                <w:rFonts w:ascii="Times New Roman" w:hAnsi="Times New Roman" w:cs="Times New Roman"/>
              </w:rPr>
              <w:t>1,0</w:t>
            </w:r>
          </w:p>
        </w:tc>
        <w:tc>
          <w:tcPr>
            <w:tcW w:w="1260" w:type="dxa"/>
          </w:tcPr>
          <w:p w:rsidR="00E858EF" w:rsidRPr="00C3141E" w:rsidRDefault="00E858EF" w:rsidP="009A4FC9">
            <w:pPr>
              <w:pStyle w:val="11"/>
              <w:jc w:val="center"/>
              <w:rPr>
                <w:rFonts w:ascii="Times New Roman" w:hAnsi="Times New Roman" w:cs="Times New Roman"/>
              </w:rPr>
            </w:pPr>
            <w:r w:rsidRPr="00C3141E">
              <w:rPr>
                <w:rFonts w:ascii="Times New Roman" w:hAnsi="Times New Roman" w:cs="Times New Roman"/>
              </w:rPr>
              <w:t>1,0</w:t>
            </w:r>
          </w:p>
        </w:tc>
        <w:tc>
          <w:tcPr>
            <w:tcW w:w="1260" w:type="dxa"/>
          </w:tcPr>
          <w:p w:rsidR="00E858EF" w:rsidRPr="00C3141E" w:rsidRDefault="00E858EF" w:rsidP="009A4FC9">
            <w:pPr>
              <w:pStyle w:val="11"/>
              <w:jc w:val="center"/>
              <w:rPr>
                <w:rFonts w:ascii="Times New Roman" w:hAnsi="Times New Roman" w:cs="Times New Roman"/>
              </w:rPr>
            </w:pPr>
            <w:r w:rsidRPr="00C3141E">
              <w:rPr>
                <w:rFonts w:ascii="Times New Roman" w:hAnsi="Times New Roman" w:cs="Times New Roman"/>
              </w:rPr>
              <w:t>1,0</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483"/>
        </w:trPr>
        <w:tc>
          <w:tcPr>
            <w:tcW w:w="3420" w:type="dxa"/>
            <w:vMerge w:val="restart"/>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1.</w:t>
            </w:r>
            <w:r>
              <w:rPr>
                <w:rFonts w:ascii="Times New Roman" w:hAnsi="Times New Roman" w:cs="Times New Roman"/>
              </w:rPr>
              <w:t>13</w:t>
            </w:r>
            <w:r w:rsidRPr="004E5CD9">
              <w:rPr>
                <w:rFonts w:ascii="Times New Roman" w:hAnsi="Times New Roman" w:cs="Times New Roman"/>
              </w:rPr>
              <w:t xml:space="preserve">. </w:t>
            </w:r>
            <w:r>
              <w:rPr>
                <w:rFonts w:ascii="Times New Roman" w:hAnsi="Times New Roman" w:cs="Times New Roman"/>
              </w:rPr>
              <w:t>Аналитическая оценка наркологической ситуации в районе</w:t>
            </w: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Количество</w:t>
            </w:r>
          </w:p>
        </w:tc>
        <w:tc>
          <w:tcPr>
            <w:tcW w:w="108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шт.</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Pr>
                <w:rFonts w:ascii="Times New Roman" w:hAnsi="Times New Roman" w:cs="Times New Roman"/>
              </w:rPr>
              <w:t>1</w:t>
            </w:r>
          </w:p>
        </w:tc>
        <w:tc>
          <w:tcPr>
            <w:tcW w:w="1260" w:type="dxa"/>
          </w:tcPr>
          <w:p w:rsidR="00E858EF" w:rsidRPr="004E5CD9" w:rsidRDefault="00E858EF" w:rsidP="009A4FC9">
            <w:pPr>
              <w:pStyle w:val="ConsPlusNormal"/>
              <w:widowControl/>
              <w:ind w:left="-108" w:firstLine="0"/>
              <w:jc w:val="center"/>
              <w:rPr>
                <w:rFonts w:ascii="Times New Roman" w:hAnsi="Times New Roman" w:cs="Times New Roman"/>
              </w:rPr>
            </w:pPr>
            <w:r>
              <w:rPr>
                <w:rFonts w:ascii="Times New Roman" w:hAnsi="Times New Roman" w:cs="Times New Roman"/>
              </w:rPr>
              <w:t>1</w:t>
            </w:r>
          </w:p>
        </w:tc>
        <w:tc>
          <w:tcPr>
            <w:tcW w:w="1260" w:type="dxa"/>
          </w:tcPr>
          <w:p w:rsidR="00E858EF" w:rsidRPr="004E5CD9" w:rsidRDefault="00E858EF" w:rsidP="009A4FC9">
            <w:pPr>
              <w:pStyle w:val="ConsPlusNormal"/>
              <w:widowControl/>
              <w:ind w:left="-108" w:firstLine="0"/>
              <w:jc w:val="center"/>
              <w:rPr>
                <w:rFonts w:ascii="Times New Roman" w:hAnsi="Times New Roman" w:cs="Times New Roman"/>
              </w:rPr>
            </w:pPr>
            <w:r>
              <w:rPr>
                <w:rFonts w:ascii="Times New Roman" w:hAnsi="Times New Roman" w:cs="Times New Roman"/>
              </w:rPr>
              <w:t>1</w:t>
            </w:r>
          </w:p>
        </w:tc>
        <w:tc>
          <w:tcPr>
            <w:tcW w:w="2036" w:type="dxa"/>
            <w:gridSpan w:val="2"/>
            <w:vMerge w:val="restart"/>
          </w:tcPr>
          <w:p w:rsidR="00E858EF" w:rsidRPr="004E5CD9" w:rsidRDefault="00E858EF" w:rsidP="009A4FC9">
            <w:pPr>
              <w:pStyle w:val="ConsPlusNormal"/>
              <w:widowControl/>
              <w:ind w:firstLine="0"/>
              <w:jc w:val="both"/>
              <w:rPr>
                <w:rFonts w:ascii="Times New Roman" w:hAnsi="Times New Roman" w:cs="Times New Roman"/>
              </w:rPr>
            </w:pPr>
            <w:r>
              <w:rPr>
                <w:rFonts w:ascii="Times New Roman" w:hAnsi="Times New Roman" w:cs="Times New Roman"/>
              </w:rPr>
              <w:t>ГБУЗ «КЦРБ»</w:t>
            </w:r>
          </w:p>
        </w:tc>
        <w:tc>
          <w:tcPr>
            <w:tcW w:w="3004" w:type="dxa"/>
            <w:vMerge w:val="restart"/>
          </w:tcPr>
          <w:p w:rsidR="00E858EF" w:rsidRPr="00E52FB8" w:rsidRDefault="00E858EF" w:rsidP="009A4FC9">
            <w:pPr>
              <w:pStyle w:val="ConsPlusNormal"/>
              <w:widowControl/>
              <w:ind w:firstLine="0"/>
              <w:jc w:val="both"/>
              <w:rPr>
                <w:rFonts w:ascii="Times New Roman" w:hAnsi="Times New Roman" w:cs="Times New Roman"/>
              </w:rPr>
            </w:pPr>
            <w:r w:rsidRPr="00E52FB8">
              <w:rPr>
                <w:rFonts w:ascii="Times New Roman" w:hAnsi="Times New Roman" w:cs="Times New Roman"/>
              </w:rPr>
              <w:t xml:space="preserve">Оценка </w:t>
            </w:r>
            <w:r>
              <w:rPr>
                <w:rFonts w:ascii="Times New Roman" w:hAnsi="Times New Roman" w:cs="Times New Roman"/>
              </w:rPr>
              <w:t>и учёт лиц, употребляющих наркосодержащие вещества</w:t>
            </w:r>
            <w:r w:rsidRPr="00E52FB8">
              <w:rPr>
                <w:rFonts w:ascii="Times New Roman" w:hAnsi="Times New Roman" w:cs="Times New Roman"/>
              </w:rPr>
              <w:t>, выявление скрытого контингента их потребителей</w:t>
            </w:r>
            <w:r>
              <w:rPr>
                <w:rFonts w:ascii="Times New Roman" w:hAnsi="Times New Roman" w:cs="Times New Roman"/>
              </w:rPr>
              <w:t xml:space="preserve"> в молодёжной среде.</w:t>
            </w:r>
          </w:p>
        </w:tc>
      </w:tr>
      <w:tr w:rsidR="00E858EF" w:rsidRPr="00221191">
        <w:trPr>
          <w:trHeight w:val="160"/>
        </w:trPr>
        <w:tc>
          <w:tcPr>
            <w:tcW w:w="3420" w:type="dxa"/>
            <w:vMerge/>
          </w:tcPr>
          <w:p w:rsidR="00E858EF" w:rsidRPr="00221191" w:rsidRDefault="00E858EF" w:rsidP="009A4FC9">
            <w:pPr>
              <w:tabs>
                <w:tab w:val="left" w:pos="0"/>
              </w:tabs>
              <w:spacing w:after="0"/>
              <w:jc w:val="both"/>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Стоимость единицы</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sidRPr="004E5CD9">
              <w:rPr>
                <w:rFonts w:ascii="Times New Roman" w:hAnsi="Times New Roman" w:cs="Times New Roman"/>
              </w:rPr>
              <w:t>тыс. руб</w:t>
            </w:r>
            <w:r>
              <w:rPr>
                <w:rFonts w:ascii="Times New Roman" w:hAnsi="Times New Roman" w:cs="Times New Roman"/>
              </w:rPr>
              <w:t>.</w:t>
            </w:r>
          </w:p>
        </w:tc>
        <w:tc>
          <w:tcPr>
            <w:tcW w:w="1260" w:type="dxa"/>
          </w:tcPr>
          <w:p w:rsidR="00E858EF" w:rsidRPr="0012429F" w:rsidRDefault="00E858EF" w:rsidP="009A4FC9">
            <w:pPr>
              <w:pStyle w:val="ConsPlusNormal"/>
              <w:widowControl/>
              <w:ind w:firstLine="0"/>
              <w:jc w:val="center"/>
              <w:rPr>
                <w:rFonts w:ascii="Times New Roman" w:hAnsi="Times New Roman" w:cs="Times New Roman"/>
              </w:rPr>
            </w:pPr>
            <w:r w:rsidRPr="0012429F">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160"/>
        </w:trPr>
        <w:tc>
          <w:tcPr>
            <w:tcW w:w="3420" w:type="dxa"/>
            <w:vMerge/>
          </w:tcPr>
          <w:p w:rsidR="00E858EF" w:rsidRPr="00221191" w:rsidRDefault="00E858EF" w:rsidP="009A4FC9">
            <w:pPr>
              <w:tabs>
                <w:tab w:val="left" w:pos="0"/>
              </w:tabs>
              <w:spacing w:after="0"/>
              <w:jc w:val="both"/>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Сумма затрат</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sidRPr="004E5CD9">
              <w:rPr>
                <w:rFonts w:ascii="Times New Roman" w:hAnsi="Times New Roman" w:cs="Times New Roman"/>
              </w:rPr>
              <w:t>тыс. руб</w:t>
            </w:r>
            <w:r>
              <w:rPr>
                <w:rFonts w:ascii="Times New Roman" w:hAnsi="Times New Roman" w:cs="Times New Roman"/>
              </w:rPr>
              <w:t>.</w:t>
            </w:r>
          </w:p>
        </w:tc>
        <w:tc>
          <w:tcPr>
            <w:tcW w:w="1260" w:type="dxa"/>
          </w:tcPr>
          <w:p w:rsidR="00E858EF" w:rsidRPr="0012429F" w:rsidRDefault="00E858EF" w:rsidP="009A4FC9">
            <w:pPr>
              <w:pStyle w:val="ConsPlusNormal"/>
              <w:widowControl/>
              <w:ind w:firstLine="0"/>
              <w:jc w:val="center"/>
              <w:rPr>
                <w:rFonts w:ascii="Times New Roman" w:hAnsi="Times New Roman" w:cs="Times New Roman"/>
              </w:rPr>
            </w:pPr>
            <w:r w:rsidRPr="0012429F">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483"/>
        </w:trPr>
        <w:tc>
          <w:tcPr>
            <w:tcW w:w="3420" w:type="dxa"/>
            <w:vMerge w:val="restart"/>
          </w:tcPr>
          <w:p w:rsidR="00E858EF" w:rsidRPr="004E5CD9" w:rsidRDefault="00E858EF" w:rsidP="009A4FC9">
            <w:pPr>
              <w:pStyle w:val="ConsPlusNormal"/>
              <w:widowControl/>
              <w:tabs>
                <w:tab w:val="left" w:pos="3312"/>
              </w:tabs>
              <w:ind w:firstLine="0"/>
              <w:jc w:val="both"/>
              <w:rPr>
                <w:rFonts w:ascii="Times New Roman" w:hAnsi="Times New Roman" w:cs="Times New Roman"/>
              </w:rPr>
            </w:pPr>
            <w:r>
              <w:rPr>
                <w:rFonts w:ascii="Times New Roman" w:hAnsi="Times New Roman" w:cs="Times New Roman"/>
              </w:rPr>
              <w:t>1.14</w:t>
            </w:r>
            <w:r w:rsidRPr="004E5CD9">
              <w:rPr>
                <w:rFonts w:ascii="Times New Roman" w:hAnsi="Times New Roman" w:cs="Times New Roman"/>
              </w:rPr>
              <w:t xml:space="preserve">. </w:t>
            </w:r>
            <w:r w:rsidRPr="00C4609D">
              <w:rPr>
                <w:rFonts w:ascii="Times New Roman" w:hAnsi="Times New Roman" w:cs="Times New Roman"/>
              </w:rPr>
              <w:t>Организация и проведение курсов повышения квалификации для врачей-наркологов</w:t>
            </w: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Количество</w:t>
            </w:r>
          </w:p>
        </w:tc>
        <w:tc>
          <w:tcPr>
            <w:tcW w:w="108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чел.</w:t>
            </w:r>
          </w:p>
        </w:tc>
        <w:tc>
          <w:tcPr>
            <w:tcW w:w="1260" w:type="dxa"/>
          </w:tcPr>
          <w:p w:rsidR="00E858EF" w:rsidRPr="00371A51" w:rsidRDefault="00E858EF" w:rsidP="009A4FC9">
            <w:pPr>
              <w:pStyle w:val="ConsPlusNormal"/>
              <w:widowControl/>
              <w:ind w:left="432" w:firstLine="0"/>
              <w:jc w:val="both"/>
              <w:rPr>
                <w:rFonts w:ascii="Times New Roman" w:hAnsi="Times New Roman" w:cs="Times New Roman"/>
                <w:highlight w:val="yellow"/>
              </w:rPr>
            </w:pPr>
            <w:r>
              <w:rPr>
                <w:rFonts w:ascii="Times New Roman" w:hAnsi="Times New Roman" w:cs="Times New Roman"/>
              </w:rPr>
              <w:t xml:space="preserve"> 1</w:t>
            </w:r>
          </w:p>
        </w:tc>
        <w:tc>
          <w:tcPr>
            <w:tcW w:w="1260" w:type="dxa"/>
          </w:tcPr>
          <w:p w:rsidR="00E858EF" w:rsidRPr="006864F9" w:rsidRDefault="00E858EF" w:rsidP="009A4FC9">
            <w:pPr>
              <w:pStyle w:val="ConsPlusNormal"/>
              <w:widowControl/>
              <w:ind w:left="432" w:firstLine="0"/>
              <w:jc w:val="both"/>
              <w:rPr>
                <w:rFonts w:ascii="Times New Roman" w:hAnsi="Times New Roman" w:cs="Times New Roman"/>
              </w:rPr>
            </w:pPr>
            <w:r w:rsidRPr="006864F9">
              <w:rPr>
                <w:rFonts w:ascii="Times New Roman" w:hAnsi="Times New Roman" w:cs="Times New Roman"/>
              </w:rPr>
              <w:t>1</w:t>
            </w:r>
          </w:p>
        </w:tc>
        <w:tc>
          <w:tcPr>
            <w:tcW w:w="1260" w:type="dxa"/>
          </w:tcPr>
          <w:p w:rsidR="00E858EF" w:rsidRPr="006864F9" w:rsidRDefault="00E858EF" w:rsidP="009A4FC9">
            <w:pPr>
              <w:pStyle w:val="ConsPlusNormal"/>
              <w:widowControl/>
              <w:ind w:left="432" w:firstLine="0"/>
              <w:jc w:val="both"/>
              <w:rPr>
                <w:rFonts w:ascii="Times New Roman" w:hAnsi="Times New Roman" w:cs="Times New Roman"/>
              </w:rPr>
            </w:pPr>
            <w:r w:rsidRPr="006864F9">
              <w:rPr>
                <w:rFonts w:ascii="Times New Roman" w:hAnsi="Times New Roman" w:cs="Times New Roman"/>
              </w:rPr>
              <w:t>1</w:t>
            </w:r>
          </w:p>
        </w:tc>
        <w:tc>
          <w:tcPr>
            <w:tcW w:w="2036" w:type="dxa"/>
            <w:gridSpan w:val="2"/>
            <w:vMerge w:val="restart"/>
          </w:tcPr>
          <w:p w:rsidR="00E858EF" w:rsidRPr="004E5CD9" w:rsidRDefault="00E858EF" w:rsidP="009A4FC9">
            <w:pPr>
              <w:pStyle w:val="ConsPlusNormal"/>
              <w:widowControl/>
              <w:ind w:firstLine="0"/>
              <w:jc w:val="both"/>
              <w:rPr>
                <w:rFonts w:ascii="Times New Roman" w:hAnsi="Times New Roman" w:cs="Times New Roman"/>
              </w:rPr>
            </w:pPr>
            <w:r>
              <w:rPr>
                <w:rFonts w:ascii="Times New Roman" w:hAnsi="Times New Roman" w:cs="Times New Roman"/>
              </w:rPr>
              <w:t>ГБУЗ «КЦРБ»</w:t>
            </w:r>
          </w:p>
        </w:tc>
        <w:tc>
          <w:tcPr>
            <w:tcW w:w="3004" w:type="dxa"/>
            <w:vMerge w:val="restart"/>
          </w:tcPr>
          <w:p w:rsidR="00E858EF" w:rsidRPr="00A3408F" w:rsidRDefault="00E858EF" w:rsidP="009A4FC9">
            <w:pPr>
              <w:pStyle w:val="ConsPlusNormal"/>
              <w:widowControl/>
              <w:ind w:firstLine="0"/>
              <w:jc w:val="both"/>
              <w:rPr>
                <w:rFonts w:ascii="Times New Roman" w:hAnsi="Times New Roman" w:cs="Times New Roman"/>
              </w:rPr>
            </w:pPr>
            <w:r w:rsidRPr="00A3408F">
              <w:rPr>
                <w:rFonts w:ascii="Times New Roman" w:hAnsi="Times New Roman" w:cs="Times New Roman"/>
              </w:rPr>
              <w:t>Повышение профессионального мастерства врачей-наркологов</w:t>
            </w:r>
            <w:r>
              <w:rPr>
                <w:rFonts w:ascii="Times New Roman" w:hAnsi="Times New Roman" w:cs="Times New Roman"/>
              </w:rPr>
              <w:t>.</w:t>
            </w:r>
          </w:p>
        </w:tc>
      </w:tr>
      <w:tr w:rsidR="00E858EF" w:rsidRPr="00221191">
        <w:trPr>
          <w:trHeight w:val="160"/>
        </w:trPr>
        <w:tc>
          <w:tcPr>
            <w:tcW w:w="3420" w:type="dxa"/>
            <w:vMerge/>
          </w:tcPr>
          <w:p w:rsidR="00E858EF" w:rsidRPr="00221191" w:rsidRDefault="00E858EF" w:rsidP="009A4FC9">
            <w:pPr>
              <w:tabs>
                <w:tab w:val="left" w:pos="0"/>
              </w:tabs>
              <w:spacing w:after="0"/>
              <w:jc w:val="both"/>
            </w:pPr>
          </w:p>
        </w:tc>
        <w:tc>
          <w:tcPr>
            <w:tcW w:w="1620" w:type="dxa"/>
          </w:tcPr>
          <w:p w:rsidR="00E858EF" w:rsidRPr="004E5CD9" w:rsidRDefault="00E858EF" w:rsidP="009A4FC9">
            <w:pPr>
              <w:pStyle w:val="ConsPlusNormal"/>
              <w:widowControl/>
              <w:ind w:firstLine="0"/>
              <w:jc w:val="both"/>
              <w:rPr>
                <w:rFonts w:ascii="Times New Roman" w:hAnsi="Times New Roman" w:cs="Times New Roman"/>
              </w:rPr>
            </w:pPr>
            <w:r w:rsidRPr="004E5CD9">
              <w:rPr>
                <w:rFonts w:ascii="Times New Roman" w:hAnsi="Times New Roman" w:cs="Times New Roman"/>
              </w:rPr>
              <w:t>Стоимость единицы</w:t>
            </w:r>
          </w:p>
        </w:tc>
        <w:tc>
          <w:tcPr>
            <w:tcW w:w="1080" w:type="dxa"/>
          </w:tcPr>
          <w:p w:rsidR="00E858EF" w:rsidRPr="004E5CD9" w:rsidRDefault="00E858EF" w:rsidP="009A4FC9">
            <w:pPr>
              <w:pStyle w:val="ConsPlusNormal"/>
              <w:widowControl/>
              <w:ind w:hanging="108"/>
              <w:jc w:val="both"/>
              <w:rPr>
                <w:rFonts w:ascii="Times New Roman" w:hAnsi="Times New Roman" w:cs="Times New Roman"/>
              </w:rPr>
            </w:pPr>
            <w:r>
              <w:rPr>
                <w:rFonts w:ascii="Times New Roman" w:hAnsi="Times New Roman" w:cs="Times New Roman"/>
              </w:rPr>
              <w:t>тыс. руб.</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Pr>
                <w:rFonts w:ascii="Times New Roman" w:hAnsi="Times New Roman" w:cs="Times New Roman"/>
              </w:rPr>
              <w:t>-</w:t>
            </w:r>
          </w:p>
        </w:tc>
        <w:tc>
          <w:tcPr>
            <w:tcW w:w="1260" w:type="dxa"/>
          </w:tcPr>
          <w:p w:rsidR="00E858EF" w:rsidRPr="004E5CD9" w:rsidRDefault="00E858EF" w:rsidP="009A4FC9">
            <w:pPr>
              <w:pStyle w:val="ConsPlusNormal"/>
              <w:widowControl/>
              <w:ind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4E5CD9"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160"/>
        </w:trPr>
        <w:tc>
          <w:tcPr>
            <w:tcW w:w="3420" w:type="dxa"/>
            <w:vMerge/>
          </w:tcPr>
          <w:p w:rsidR="00E858EF" w:rsidRPr="00221191" w:rsidRDefault="00E858EF" w:rsidP="009A4FC9">
            <w:pPr>
              <w:tabs>
                <w:tab w:val="left" w:pos="0"/>
              </w:tabs>
              <w:spacing w:after="0"/>
              <w:jc w:val="both"/>
            </w:pPr>
          </w:p>
        </w:tc>
        <w:tc>
          <w:tcPr>
            <w:tcW w:w="1620" w:type="dxa"/>
          </w:tcPr>
          <w:p w:rsidR="00E858EF" w:rsidRPr="00087A15" w:rsidRDefault="00E858EF" w:rsidP="009A4FC9">
            <w:pPr>
              <w:pStyle w:val="ConsPlusNormal"/>
              <w:widowControl/>
              <w:ind w:left="-108" w:firstLine="0"/>
              <w:jc w:val="both"/>
              <w:rPr>
                <w:rFonts w:ascii="Times New Roman" w:hAnsi="Times New Roman" w:cs="Times New Roman"/>
              </w:rPr>
            </w:pPr>
            <w:r w:rsidRPr="00087A15">
              <w:rPr>
                <w:rFonts w:ascii="Times New Roman" w:hAnsi="Times New Roman" w:cs="Times New Roman"/>
              </w:rPr>
              <w:t xml:space="preserve">Сумма </w:t>
            </w:r>
            <w:r>
              <w:rPr>
                <w:rFonts w:ascii="Times New Roman" w:hAnsi="Times New Roman" w:cs="Times New Roman"/>
              </w:rPr>
              <w:t>з</w:t>
            </w:r>
            <w:r w:rsidRPr="00087A15">
              <w:rPr>
                <w:rFonts w:ascii="Times New Roman" w:hAnsi="Times New Roman" w:cs="Times New Roman"/>
              </w:rPr>
              <w:t>атрат</w:t>
            </w:r>
          </w:p>
        </w:tc>
        <w:tc>
          <w:tcPr>
            <w:tcW w:w="108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тыс. руб</w:t>
            </w:r>
            <w:r>
              <w:rPr>
                <w:rFonts w:ascii="Times New Roman" w:hAnsi="Times New Roman" w:cs="Times New Roman"/>
              </w:rPr>
              <w:t>.</w:t>
            </w:r>
          </w:p>
        </w:tc>
        <w:tc>
          <w:tcPr>
            <w:tcW w:w="1260" w:type="dxa"/>
          </w:tcPr>
          <w:p w:rsidR="00E858EF" w:rsidRPr="00087A15" w:rsidRDefault="00E858EF" w:rsidP="009A4FC9">
            <w:pPr>
              <w:pStyle w:val="ConsPlusNormal"/>
              <w:widowControl/>
              <w:ind w:left="432" w:firstLine="0"/>
              <w:jc w:val="both"/>
              <w:rPr>
                <w:rFonts w:ascii="Times New Roman" w:hAnsi="Times New Roman" w:cs="Times New Roman"/>
              </w:rPr>
            </w:pPr>
            <w:r>
              <w:rPr>
                <w:rFonts w:ascii="Times New Roman" w:hAnsi="Times New Roman" w:cs="Times New Roman"/>
              </w:rPr>
              <w:t>-</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160"/>
        </w:trPr>
        <w:tc>
          <w:tcPr>
            <w:tcW w:w="3420" w:type="dxa"/>
            <w:vMerge w:val="restart"/>
          </w:tcPr>
          <w:p w:rsidR="00E858EF" w:rsidRPr="00221191" w:rsidRDefault="00E858EF" w:rsidP="009A4FC9">
            <w:pPr>
              <w:tabs>
                <w:tab w:val="left" w:pos="0"/>
              </w:tabs>
              <w:spacing w:after="0"/>
              <w:jc w:val="both"/>
            </w:pPr>
            <w:r w:rsidRPr="00221191">
              <w:t>1.15. Проведение тематических лекций для родителей и подростков по профилактике наркологических заболеваний</w:t>
            </w: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Количество</w:t>
            </w:r>
          </w:p>
        </w:tc>
        <w:tc>
          <w:tcPr>
            <w:tcW w:w="108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шт.</w:t>
            </w:r>
            <w:r>
              <w:rPr>
                <w:rFonts w:ascii="Times New Roman" w:hAnsi="Times New Roman" w:cs="Times New Roman"/>
              </w:rPr>
              <w:t>/чел</w:t>
            </w:r>
          </w:p>
        </w:tc>
        <w:tc>
          <w:tcPr>
            <w:tcW w:w="1260" w:type="dxa"/>
          </w:tcPr>
          <w:p w:rsidR="00E858EF" w:rsidRDefault="00E858EF" w:rsidP="009A4FC9">
            <w:pPr>
              <w:pStyle w:val="ConsPlusNormal"/>
              <w:widowControl/>
              <w:ind w:left="432" w:firstLine="0"/>
              <w:jc w:val="both"/>
              <w:rPr>
                <w:rFonts w:ascii="Times New Roman" w:hAnsi="Times New Roman" w:cs="Times New Roman"/>
              </w:rPr>
            </w:pPr>
            <w:r>
              <w:rPr>
                <w:rFonts w:ascii="Times New Roman" w:hAnsi="Times New Roman" w:cs="Times New Roman"/>
              </w:rPr>
              <w:t>64</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64</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64</w:t>
            </w:r>
          </w:p>
        </w:tc>
        <w:tc>
          <w:tcPr>
            <w:tcW w:w="2036" w:type="dxa"/>
            <w:gridSpan w:val="2"/>
            <w:vMerge w:val="restart"/>
          </w:tcPr>
          <w:p w:rsidR="00E858EF" w:rsidRPr="00AB04D2" w:rsidRDefault="00E858EF" w:rsidP="009A4FC9">
            <w:pPr>
              <w:pStyle w:val="ConsPlusNormal"/>
              <w:widowControl/>
              <w:ind w:firstLine="0"/>
              <w:jc w:val="both"/>
              <w:rPr>
                <w:rFonts w:ascii="Times New Roman" w:hAnsi="Times New Roman" w:cs="Times New Roman"/>
              </w:rPr>
            </w:pPr>
            <w:r w:rsidRPr="00AB04D2">
              <w:rPr>
                <w:rFonts w:ascii="Times New Roman" w:hAnsi="Times New Roman" w:cs="Times New Roman"/>
              </w:rPr>
              <w:t>УО, ОУ, Куйбышевский МРО УФСКН РФ по НСО</w:t>
            </w:r>
          </w:p>
        </w:tc>
        <w:tc>
          <w:tcPr>
            <w:tcW w:w="3004" w:type="dxa"/>
            <w:vMerge w:val="restart"/>
          </w:tcPr>
          <w:p w:rsidR="00E858EF" w:rsidRPr="00BF5A57" w:rsidRDefault="00E858EF" w:rsidP="009A4FC9">
            <w:pPr>
              <w:pStyle w:val="ConsPlusNormal"/>
              <w:widowControl/>
              <w:ind w:hanging="17"/>
              <w:jc w:val="both"/>
              <w:rPr>
                <w:rFonts w:ascii="Times New Roman" w:hAnsi="Times New Roman" w:cs="Times New Roman"/>
              </w:rPr>
            </w:pPr>
            <w:r w:rsidRPr="00BF5A57">
              <w:rPr>
                <w:rFonts w:ascii="Times New Roman" w:hAnsi="Times New Roman" w:cs="Times New Roman"/>
              </w:rPr>
              <w:t>Разъяснение родителям необходимых мер по предупреждению вовлечения детей в потребление наркотических средств и пьянство</w:t>
            </w:r>
            <w:r>
              <w:rPr>
                <w:rFonts w:ascii="Times New Roman" w:hAnsi="Times New Roman" w:cs="Times New Roman"/>
              </w:rPr>
              <w:t>.</w:t>
            </w:r>
          </w:p>
        </w:tc>
      </w:tr>
      <w:tr w:rsidR="00E858EF" w:rsidRPr="00221191">
        <w:trPr>
          <w:trHeight w:val="160"/>
        </w:trPr>
        <w:tc>
          <w:tcPr>
            <w:tcW w:w="3420" w:type="dxa"/>
            <w:vMerge/>
          </w:tcPr>
          <w:p w:rsidR="00E858EF" w:rsidRPr="00221191" w:rsidRDefault="00E858EF" w:rsidP="009A4FC9">
            <w:pPr>
              <w:tabs>
                <w:tab w:val="left" w:pos="0"/>
              </w:tabs>
              <w:jc w:val="both"/>
            </w:pP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Стоимость единицы</w:t>
            </w:r>
          </w:p>
        </w:tc>
        <w:tc>
          <w:tcPr>
            <w:tcW w:w="108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тыс. руб</w:t>
            </w:r>
            <w:r>
              <w:rPr>
                <w:rFonts w:ascii="Times New Roman" w:hAnsi="Times New Roman" w:cs="Times New Roman"/>
              </w:rPr>
              <w:t>.</w:t>
            </w:r>
          </w:p>
        </w:tc>
        <w:tc>
          <w:tcPr>
            <w:tcW w:w="1260" w:type="dxa"/>
          </w:tcPr>
          <w:p w:rsidR="00E858EF" w:rsidRDefault="00E858EF" w:rsidP="009A4FC9">
            <w:pPr>
              <w:pStyle w:val="ConsPlusNormal"/>
              <w:widowControl/>
              <w:ind w:left="432" w:firstLine="0"/>
              <w:jc w:val="both"/>
              <w:rPr>
                <w:rFonts w:ascii="Times New Roman" w:hAnsi="Times New Roman" w:cs="Times New Roman"/>
              </w:rPr>
            </w:pPr>
            <w:r>
              <w:rPr>
                <w:rFonts w:ascii="Times New Roman" w:hAnsi="Times New Roman" w:cs="Times New Roman"/>
              </w:rPr>
              <w:t>-</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160"/>
        </w:trPr>
        <w:tc>
          <w:tcPr>
            <w:tcW w:w="3420" w:type="dxa"/>
            <w:vMerge/>
          </w:tcPr>
          <w:p w:rsidR="00E858EF" w:rsidRPr="00221191" w:rsidRDefault="00E858EF" w:rsidP="009A4FC9">
            <w:pPr>
              <w:tabs>
                <w:tab w:val="left" w:pos="0"/>
              </w:tabs>
              <w:jc w:val="both"/>
            </w:pPr>
          </w:p>
        </w:tc>
        <w:tc>
          <w:tcPr>
            <w:tcW w:w="162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Сумма затрат</w:t>
            </w:r>
          </w:p>
        </w:tc>
        <w:tc>
          <w:tcPr>
            <w:tcW w:w="1080" w:type="dxa"/>
          </w:tcPr>
          <w:p w:rsidR="00E858EF" w:rsidRPr="00087A15" w:rsidRDefault="00E858EF" w:rsidP="009A4FC9">
            <w:pPr>
              <w:pStyle w:val="ConsPlusNormal"/>
              <w:widowControl/>
              <w:ind w:left="72" w:hanging="180"/>
              <w:jc w:val="both"/>
              <w:rPr>
                <w:rFonts w:ascii="Times New Roman" w:hAnsi="Times New Roman" w:cs="Times New Roman"/>
              </w:rPr>
            </w:pPr>
            <w:r>
              <w:rPr>
                <w:rFonts w:ascii="Times New Roman" w:hAnsi="Times New Roman" w:cs="Times New Roman"/>
              </w:rPr>
              <w:t>тыс. руб.</w:t>
            </w:r>
          </w:p>
        </w:tc>
        <w:tc>
          <w:tcPr>
            <w:tcW w:w="1260" w:type="dxa"/>
          </w:tcPr>
          <w:p w:rsidR="00E858EF" w:rsidRDefault="00E858EF" w:rsidP="009A4FC9">
            <w:pPr>
              <w:pStyle w:val="ConsPlusNormal"/>
              <w:widowControl/>
              <w:ind w:left="432" w:firstLine="0"/>
              <w:jc w:val="both"/>
              <w:rPr>
                <w:rFonts w:ascii="Times New Roman" w:hAnsi="Times New Roman" w:cs="Times New Roman"/>
              </w:rPr>
            </w:pPr>
            <w:r>
              <w:rPr>
                <w:rFonts w:ascii="Times New Roman" w:hAnsi="Times New Roman" w:cs="Times New Roman"/>
              </w:rPr>
              <w:t>-</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160"/>
        </w:trPr>
        <w:tc>
          <w:tcPr>
            <w:tcW w:w="6120" w:type="dxa"/>
            <w:gridSpan w:val="3"/>
          </w:tcPr>
          <w:p w:rsidR="00E858EF" w:rsidRPr="00087A15" w:rsidRDefault="00E858EF" w:rsidP="009A4FC9">
            <w:pPr>
              <w:pStyle w:val="ConsPlusNormal"/>
              <w:widowControl/>
              <w:ind w:left="72" w:firstLine="0"/>
              <w:jc w:val="both"/>
              <w:rPr>
                <w:rFonts w:ascii="Times New Roman" w:hAnsi="Times New Roman" w:cs="Times New Roman"/>
                <w:b/>
                <w:bCs/>
              </w:rPr>
            </w:pPr>
            <w:r w:rsidRPr="00087A15">
              <w:rPr>
                <w:rFonts w:ascii="Times New Roman" w:hAnsi="Times New Roman" w:cs="Times New Roman"/>
                <w:b/>
                <w:bCs/>
              </w:rPr>
              <w:t>Итого затрат на решение задачи 1</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b/>
                <w:bCs/>
              </w:rPr>
            </w:pPr>
            <w:r>
              <w:rPr>
                <w:rFonts w:ascii="Times New Roman" w:hAnsi="Times New Roman" w:cs="Times New Roman"/>
                <w:b/>
                <w:bCs/>
              </w:rPr>
              <w:t>2,5</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b/>
                <w:bCs/>
              </w:rPr>
            </w:pPr>
            <w:r>
              <w:rPr>
                <w:rFonts w:ascii="Times New Roman" w:hAnsi="Times New Roman" w:cs="Times New Roman"/>
                <w:b/>
                <w:bCs/>
              </w:rPr>
              <w:t>8,7</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b/>
                <w:bCs/>
              </w:rPr>
            </w:pPr>
            <w:r>
              <w:rPr>
                <w:rFonts w:ascii="Times New Roman" w:hAnsi="Times New Roman" w:cs="Times New Roman"/>
                <w:b/>
                <w:bCs/>
              </w:rPr>
              <w:t>3,0</w:t>
            </w:r>
          </w:p>
        </w:tc>
        <w:tc>
          <w:tcPr>
            <w:tcW w:w="2036" w:type="dxa"/>
            <w:gridSpan w:val="2"/>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433"/>
        </w:trPr>
        <w:tc>
          <w:tcPr>
            <w:tcW w:w="14940" w:type="dxa"/>
            <w:gridSpan w:val="9"/>
          </w:tcPr>
          <w:p w:rsidR="00E858EF" w:rsidRDefault="00E858EF" w:rsidP="009A4FC9">
            <w:pPr>
              <w:pStyle w:val="ConsPlusNormal"/>
              <w:widowControl/>
              <w:ind w:left="72" w:firstLine="0"/>
              <w:jc w:val="both"/>
              <w:rPr>
                <w:rFonts w:ascii="Times New Roman" w:hAnsi="Times New Roman" w:cs="Times New Roman"/>
                <w:b/>
                <w:bCs/>
                <w:color w:val="111111"/>
              </w:rPr>
            </w:pPr>
            <w:r w:rsidRPr="00087A15">
              <w:rPr>
                <w:rFonts w:ascii="Times New Roman" w:hAnsi="Times New Roman" w:cs="Times New Roman"/>
                <w:b/>
                <w:bCs/>
              </w:rPr>
              <w:t xml:space="preserve">Задача 2. </w:t>
            </w:r>
            <w:r w:rsidRPr="00087A15">
              <w:rPr>
                <w:rFonts w:ascii="Times New Roman" w:hAnsi="Times New Roman" w:cs="Times New Roman"/>
                <w:b/>
                <w:bCs/>
                <w:color w:val="000000"/>
                <w:spacing w:val="2"/>
              </w:rPr>
              <w:t xml:space="preserve">Формирование у детей и молодежи антинаркотических установок </w:t>
            </w:r>
            <w:r w:rsidRPr="00087A15">
              <w:rPr>
                <w:rFonts w:ascii="Times New Roman" w:hAnsi="Times New Roman" w:cs="Times New Roman"/>
                <w:b/>
                <w:bCs/>
                <w:color w:val="111111"/>
              </w:rPr>
              <w:t>и активной психологической защиты от злоупотребления ПАВ.</w:t>
            </w:r>
          </w:p>
          <w:p w:rsidR="00E858EF" w:rsidRPr="00087A15" w:rsidRDefault="00E858EF" w:rsidP="009A4FC9">
            <w:pPr>
              <w:pStyle w:val="ConsPlusNormal"/>
              <w:widowControl/>
              <w:ind w:left="72" w:firstLine="0"/>
              <w:jc w:val="both"/>
              <w:rPr>
                <w:rFonts w:ascii="Times New Roman" w:hAnsi="Times New Roman" w:cs="Times New Roman"/>
                <w:b/>
                <w:bCs/>
              </w:rPr>
            </w:pPr>
          </w:p>
        </w:tc>
      </w:tr>
      <w:tr w:rsidR="00E858EF" w:rsidRPr="00221191">
        <w:trPr>
          <w:trHeight w:val="503"/>
        </w:trPr>
        <w:tc>
          <w:tcPr>
            <w:tcW w:w="3420" w:type="dxa"/>
            <w:vMerge w:val="restart"/>
          </w:tcPr>
          <w:p w:rsidR="00E858EF" w:rsidRPr="00221191" w:rsidRDefault="00E858EF" w:rsidP="009A4FC9">
            <w:pPr>
              <w:spacing w:after="0"/>
              <w:jc w:val="both"/>
            </w:pPr>
            <w:r w:rsidRPr="00221191">
              <w:t>2.1. Организация и проведение профилактических бесед (индивидуальные и групповые)</w:t>
            </w: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Количество</w:t>
            </w:r>
          </w:p>
        </w:tc>
        <w:tc>
          <w:tcPr>
            <w:tcW w:w="108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шт.</w:t>
            </w:r>
            <w:r>
              <w:rPr>
                <w:rFonts w:ascii="Times New Roman" w:hAnsi="Times New Roman" w:cs="Times New Roman"/>
              </w:rPr>
              <w:t>/чел</w:t>
            </w:r>
          </w:p>
        </w:tc>
        <w:tc>
          <w:tcPr>
            <w:tcW w:w="1260" w:type="dxa"/>
          </w:tcPr>
          <w:p w:rsidR="00E858EF" w:rsidRPr="00221191" w:rsidRDefault="00E858EF" w:rsidP="009A4FC9">
            <w:pPr>
              <w:spacing w:after="0"/>
              <w:jc w:val="center"/>
            </w:pPr>
            <w:r w:rsidRPr="00221191">
              <w:t>118/220</w:t>
            </w:r>
          </w:p>
        </w:tc>
        <w:tc>
          <w:tcPr>
            <w:tcW w:w="1260" w:type="dxa"/>
          </w:tcPr>
          <w:p w:rsidR="00E858EF" w:rsidRPr="00221191" w:rsidRDefault="00E858EF" w:rsidP="009A4FC9">
            <w:pPr>
              <w:spacing w:after="0"/>
              <w:jc w:val="center"/>
            </w:pPr>
            <w:r w:rsidRPr="00221191">
              <w:t>130/250</w:t>
            </w:r>
          </w:p>
        </w:tc>
        <w:tc>
          <w:tcPr>
            <w:tcW w:w="1260" w:type="dxa"/>
          </w:tcPr>
          <w:p w:rsidR="00E858EF" w:rsidRPr="00221191" w:rsidRDefault="00E858EF" w:rsidP="009A4FC9">
            <w:pPr>
              <w:spacing w:after="0"/>
              <w:jc w:val="center"/>
            </w:pPr>
            <w:r w:rsidRPr="00221191">
              <w:t>150/320</w:t>
            </w:r>
          </w:p>
        </w:tc>
        <w:tc>
          <w:tcPr>
            <w:tcW w:w="2036" w:type="dxa"/>
            <w:gridSpan w:val="2"/>
            <w:vMerge w:val="restart"/>
          </w:tcPr>
          <w:p w:rsidR="00E858EF" w:rsidRPr="00221191" w:rsidRDefault="00E858EF" w:rsidP="009A4FC9">
            <w:pPr>
              <w:spacing w:after="0"/>
              <w:jc w:val="both"/>
            </w:pPr>
            <w:r w:rsidRPr="00221191">
              <w:t>МБУ КЦСОН</w:t>
            </w:r>
          </w:p>
        </w:tc>
        <w:tc>
          <w:tcPr>
            <w:tcW w:w="3004" w:type="dxa"/>
            <w:vMerge w:val="restart"/>
          </w:tcPr>
          <w:p w:rsidR="00E858EF" w:rsidRPr="00221191" w:rsidRDefault="00E858EF" w:rsidP="009A4FC9">
            <w:pPr>
              <w:spacing w:after="0"/>
              <w:jc w:val="both"/>
            </w:pPr>
            <w:r w:rsidRPr="00221191">
              <w:t>Актуализация и углубление знаний о последствиях употребления наркотиков</w:t>
            </w:r>
          </w:p>
        </w:tc>
      </w:tr>
      <w:tr w:rsidR="00E858EF" w:rsidRPr="00221191">
        <w:trPr>
          <w:trHeight w:val="511"/>
        </w:trPr>
        <w:tc>
          <w:tcPr>
            <w:tcW w:w="3420" w:type="dxa"/>
            <w:vMerge/>
          </w:tcPr>
          <w:p w:rsidR="00E858EF" w:rsidRPr="00221191" w:rsidRDefault="00E858EF" w:rsidP="009A4FC9">
            <w:pPr>
              <w:spacing w:after="0"/>
              <w:jc w:val="both"/>
            </w:pP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Стоимость единицы</w:t>
            </w:r>
          </w:p>
        </w:tc>
        <w:tc>
          <w:tcPr>
            <w:tcW w:w="108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тыс. руб</w:t>
            </w:r>
            <w:r>
              <w:rPr>
                <w:rFonts w:ascii="Times New Roman" w:hAnsi="Times New Roman" w:cs="Times New Roman"/>
              </w:rPr>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679"/>
        </w:trPr>
        <w:tc>
          <w:tcPr>
            <w:tcW w:w="3420" w:type="dxa"/>
            <w:vMerge/>
          </w:tcPr>
          <w:p w:rsidR="00E858EF" w:rsidRPr="00221191" w:rsidRDefault="00E858EF" w:rsidP="009A4FC9">
            <w:pPr>
              <w:spacing w:after="0"/>
              <w:jc w:val="both"/>
            </w:pPr>
          </w:p>
        </w:tc>
        <w:tc>
          <w:tcPr>
            <w:tcW w:w="162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Сумма затрат</w:t>
            </w:r>
          </w:p>
        </w:tc>
        <w:tc>
          <w:tcPr>
            <w:tcW w:w="1080" w:type="dxa"/>
          </w:tcPr>
          <w:p w:rsidR="00E858EF" w:rsidRPr="00087A15" w:rsidRDefault="00E858EF" w:rsidP="009A4FC9">
            <w:pPr>
              <w:pStyle w:val="ConsPlusNormal"/>
              <w:widowControl/>
              <w:ind w:left="72" w:hanging="180"/>
              <w:jc w:val="both"/>
              <w:rPr>
                <w:rFonts w:ascii="Times New Roman" w:hAnsi="Times New Roman" w:cs="Times New Roman"/>
              </w:rPr>
            </w:pPr>
            <w:r>
              <w:rPr>
                <w:rFonts w:ascii="Times New Roman" w:hAnsi="Times New Roman" w:cs="Times New Roman"/>
              </w:rPr>
              <w:t>тыс. руб.</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679"/>
        </w:trPr>
        <w:tc>
          <w:tcPr>
            <w:tcW w:w="3420" w:type="dxa"/>
            <w:vMerge w:val="restart"/>
            <w:vAlign w:val="center"/>
          </w:tcPr>
          <w:p w:rsidR="00E858EF" w:rsidRPr="00221191" w:rsidRDefault="00E858EF" w:rsidP="009A4FC9">
            <w:pPr>
              <w:spacing w:after="0"/>
              <w:jc w:val="both"/>
            </w:pPr>
            <w:r w:rsidRPr="00221191">
              <w:t>2.2.Профилактические игры</w:t>
            </w:r>
          </w:p>
        </w:tc>
        <w:tc>
          <w:tcPr>
            <w:tcW w:w="1620" w:type="dxa"/>
            <w:vAlign w:val="center"/>
          </w:tcPr>
          <w:p w:rsidR="00E858EF" w:rsidRPr="00221191" w:rsidRDefault="00E858EF" w:rsidP="009A4FC9">
            <w:pPr>
              <w:spacing w:after="0"/>
              <w:jc w:val="both"/>
            </w:pPr>
            <w:r w:rsidRPr="00221191">
              <w:t>Количество</w:t>
            </w:r>
          </w:p>
        </w:tc>
        <w:tc>
          <w:tcPr>
            <w:tcW w:w="1080" w:type="dxa"/>
            <w:vAlign w:val="center"/>
          </w:tcPr>
          <w:p w:rsidR="00E858EF" w:rsidRPr="00221191" w:rsidRDefault="00E858EF" w:rsidP="009A4FC9">
            <w:pPr>
              <w:spacing w:after="0"/>
              <w:jc w:val="both"/>
            </w:pPr>
            <w:r w:rsidRPr="00221191">
              <w:t>шт.</w:t>
            </w:r>
          </w:p>
        </w:tc>
        <w:tc>
          <w:tcPr>
            <w:tcW w:w="1260" w:type="dxa"/>
            <w:vAlign w:val="center"/>
          </w:tcPr>
          <w:p w:rsidR="00E858EF" w:rsidRPr="00221191" w:rsidRDefault="00E858EF" w:rsidP="009A4FC9">
            <w:pPr>
              <w:spacing w:after="0"/>
              <w:jc w:val="center"/>
            </w:pPr>
            <w:r w:rsidRPr="00221191">
              <w:t>50</w:t>
            </w:r>
          </w:p>
        </w:tc>
        <w:tc>
          <w:tcPr>
            <w:tcW w:w="1260" w:type="dxa"/>
            <w:vAlign w:val="center"/>
          </w:tcPr>
          <w:p w:rsidR="00E858EF" w:rsidRPr="00221191" w:rsidRDefault="00E858EF" w:rsidP="009A4FC9">
            <w:pPr>
              <w:spacing w:after="0"/>
              <w:jc w:val="center"/>
            </w:pPr>
            <w:r w:rsidRPr="00221191">
              <w:t>60</w:t>
            </w:r>
          </w:p>
        </w:tc>
        <w:tc>
          <w:tcPr>
            <w:tcW w:w="1260" w:type="dxa"/>
            <w:vAlign w:val="center"/>
          </w:tcPr>
          <w:p w:rsidR="00E858EF" w:rsidRPr="00221191" w:rsidRDefault="00E858EF" w:rsidP="009A4FC9">
            <w:pPr>
              <w:spacing w:after="0"/>
              <w:jc w:val="center"/>
            </w:pPr>
            <w:r w:rsidRPr="00221191">
              <w:t>60</w:t>
            </w:r>
          </w:p>
        </w:tc>
        <w:tc>
          <w:tcPr>
            <w:tcW w:w="2036" w:type="dxa"/>
            <w:gridSpan w:val="2"/>
            <w:vMerge w:val="restart"/>
            <w:vAlign w:val="center"/>
          </w:tcPr>
          <w:p w:rsidR="00E858EF" w:rsidRPr="00221191" w:rsidRDefault="00E858EF" w:rsidP="009A4FC9">
            <w:pPr>
              <w:spacing w:after="0"/>
              <w:jc w:val="both"/>
            </w:pPr>
            <w:r w:rsidRPr="00221191">
              <w:t>МКУ г.Куйбышева «МЦ»</w:t>
            </w:r>
          </w:p>
        </w:tc>
        <w:tc>
          <w:tcPr>
            <w:tcW w:w="3004" w:type="dxa"/>
            <w:vMerge w:val="restart"/>
            <w:vAlign w:val="center"/>
          </w:tcPr>
          <w:p w:rsidR="00E858EF" w:rsidRPr="00221191" w:rsidRDefault="00E858EF" w:rsidP="009A4FC9">
            <w:pPr>
              <w:spacing w:after="0"/>
              <w:jc w:val="both"/>
            </w:pPr>
            <w:r w:rsidRPr="00221191">
              <w:t>Развитие компонентов личности участников необходимых для предупреждения их приобщения к ПАВ</w:t>
            </w:r>
          </w:p>
        </w:tc>
      </w:tr>
      <w:tr w:rsidR="00E858EF" w:rsidRPr="00221191">
        <w:trPr>
          <w:trHeight w:val="679"/>
        </w:trPr>
        <w:tc>
          <w:tcPr>
            <w:tcW w:w="3420" w:type="dxa"/>
            <w:vMerge/>
            <w:vAlign w:val="center"/>
          </w:tcPr>
          <w:p w:rsidR="00E858EF" w:rsidRPr="00221191" w:rsidRDefault="00E858EF" w:rsidP="009A4FC9">
            <w:pPr>
              <w:spacing w:after="0"/>
              <w:jc w:val="both"/>
            </w:pPr>
          </w:p>
        </w:tc>
        <w:tc>
          <w:tcPr>
            <w:tcW w:w="1620" w:type="dxa"/>
            <w:vAlign w:val="center"/>
          </w:tcPr>
          <w:p w:rsidR="00E858EF" w:rsidRPr="002173A0" w:rsidRDefault="00E858EF" w:rsidP="009A4FC9">
            <w:pPr>
              <w:pStyle w:val="ConsPlusNormal"/>
              <w:widowControl/>
              <w:ind w:firstLine="0"/>
              <w:jc w:val="both"/>
              <w:rPr>
                <w:rFonts w:ascii="Times New Roman" w:hAnsi="Times New Roman" w:cs="Times New Roman"/>
              </w:rPr>
            </w:pPr>
            <w:r w:rsidRPr="002173A0">
              <w:rPr>
                <w:rFonts w:ascii="Times New Roman" w:hAnsi="Times New Roman" w:cs="Times New Roman"/>
              </w:rPr>
              <w:t>Стоимость единицы</w:t>
            </w:r>
          </w:p>
        </w:tc>
        <w:tc>
          <w:tcPr>
            <w:tcW w:w="1080" w:type="dxa"/>
            <w:vAlign w:val="center"/>
          </w:tcPr>
          <w:p w:rsidR="00E858EF" w:rsidRPr="002173A0" w:rsidRDefault="00E858EF" w:rsidP="009A4FC9">
            <w:pPr>
              <w:pStyle w:val="ConsPlusNormal"/>
              <w:widowControl/>
              <w:ind w:hanging="108"/>
              <w:jc w:val="both"/>
              <w:rPr>
                <w:rFonts w:ascii="Times New Roman" w:hAnsi="Times New Roman" w:cs="Times New Roman"/>
              </w:rPr>
            </w:pPr>
            <w:r w:rsidRPr="002173A0">
              <w:rPr>
                <w:rFonts w:ascii="Times New Roman" w:hAnsi="Times New Roman" w:cs="Times New Roman"/>
              </w:rPr>
              <w:t>тыс. руб.</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0,04</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0,05</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0,05</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679"/>
        </w:trPr>
        <w:tc>
          <w:tcPr>
            <w:tcW w:w="3420" w:type="dxa"/>
            <w:vMerge/>
            <w:vAlign w:val="center"/>
          </w:tcPr>
          <w:p w:rsidR="00E858EF" w:rsidRPr="00221191" w:rsidRDefault="00E858EF" w:rsidP="009A4FC9">
            <w:pPr>
              <w:spacing w:after="0"/>
              <w:jc w:val="both"/>
            </w:pPr>
          </w:p>
        </w:tc>
        <w:tc>
          <w:tcPr>
            <w:tcW w:w="1620" w:type="dxa"/>
            <w:vAlign w:val="center"/>
          </w:tcPr>
          <w:p w:rsidR="00E858EF" w:rsidRPr="002173A0" w:rsidRDefault="00E858EF" w:rsidP="009A4FC9">
            <w:pPr>
              <w:pStyle w:val="ConsPlusNormal"/>
              <w:widowControl/>
              <w:ind w:firstLine="0"/>
              <w:jc w:val="both"/>
              <w:rPr>
                <w:rFonts w:ascii="Times New Roman" w:hAnsi="Times New Roman" w:cs="Times New Roman"/>
              </w:rPr>
            </w:pPr>
            <w:r w:rsidRPr="002173A0">
              <w:rPr>
                <w:rFonts w:ascii="Times New Roman" w:hAnsi="Times New Roman" w:cs="Times New Roman"/>
              </w:rPr>
              <w:t>Сумма затрат</w:t>
            </w:r>
          </w:p>
        </w:tc>
        <w:tc>
          <w:tcPr>
            <w:tcW w:w="1080" w:type="dxa"/>
            <w:vAlign w:val="center"/>
          </w:tcPr>
          <w:p w:rsidR="00E858EF" w:rsidRPr="002173A0" w:rsidRDefault="00E858EF" w:rsidP="009A4FC9">
            <w:pPr>
              <w:pStyle w:val="ConsPlusNormal"/>
              <w:widowControl/>
              <w:ind w:hanging="108"/>
              <w:jc w:val="both"/>
              <w:rPr>
                <w:rFonts w:ascii="Times New Roman" w:hAnsi="Times New Roman" w:cs="Times New Roman"/>
              </w:rPr>
            </w:pPr>
            <w:r w:rsidRPr="002173A0">
              <w:rPr>
                <w:rFonts w:ascii="Times New Roman" w:hAnsi="Times New Roman" w:cs="Times New Roman"/>
              </w:rPr>
              <w:t>тыс. руб.</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2,0</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3,0</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3,0</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530"/>
        </w:trPr>
        <w:tc>
          <w:tcPr>
            <w:tcW w:w="3420" w:type="dxa"/>
            <w:vMerge w:val="restart"/>
          </w:tcPr>
          <w:p w:rsidR="00E858EF" w:rsidRPr="00087A15" w:rsidRDefault="00E858EF" w:rsidP="009A4FC9">
            <w:pPr>
              <w:pStyle w:val="ConsPlusNormal"/>
              <w:ind w:firstLine="0"/>
              <w:jc w:val="both"/>
              <w:rPr>
                <w:rFonts w:ascii="Times New Roman" w:hAnsi="Times New Roman" w:cs="Times New Roman"/>
              </w:rPr>
            </w:pPr>
            <w:r w:rsidRPr="00087A15">
              <w:rPr>
                <w:rFonts w:ascii="Times New Roman" w:hAnsi="Times New Roman" w:cs="Times New Roman"/>
              </w:rPr>
              <w:t>2.</w:t>
            </w:r>
            <w:r>
              <w:rPr>
                <w:rFonts w:ascii="Times New Roman" w:hAnsi="Times New Roman" w:cs="Times New Roman"/>
              </w:rPr>
              <w:t>3</w:t>
            </w:r>
            <w:r w:rsidRPr="00087A15">
              <w:rPr>
                <w:rFonts w:ascii="Times New Roman" w:hAnsi="Times New Roman" w:cs="Times New Roman"/>
              </w:rPr>
              <w:t xml:space="preserve">. </w:t>
            </w:r>
            <w:r w:rsidRPr="00F14E16">
              <w:rPr>
                <w:rFonts w:ascii="Times New Roman" w:hAnsi="Times New Roman" w:cs="Times New Roman"/>
              </w:rPr>
              <w:t>Организация и проведение дискуссий, диспутов, круглых столов с клиентами стационарного отделения «Социальная гостиница» и семьями, состоящими на учете в органах системы профилактики несовершеннолетних</w:t>
            </w: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Количество</w:t>
            </w:r>
          </w:p>
        </w:tc>
        <w:tc>
          <w:tcPr>
            <w:tcW w:w="108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шт.</w:t>
            </w:r>
            <w:r>
              <w:rPr>
                <w:rFonts w:ascii="Times New Roman" w:hAnsi="Times New Roman" w:cs="Times New Roman"/>
              </w:rPr>
              <w:t>/чел</w:t>
            </w:r>
          </w:p>
        </w:tc>
        <w:tc>
          <w:tcPr>
            <w:tcW w:w="1260" w:type="dxa"/>
          </w:tcPr>
          <w:p w:rsidR="00E858EF" w:rsidRPr="00221191" w:rsidRDefault="00E858EF" w:rsidP="009A4FC9">
            <w:pPr>
              <w:spacing w:after="0"/>
              <w:jc w:val="center"/>
            </w:pPr>
            <w:r w:rsidRPr="00221191">
              <w:t>24/1100</w:t>
            </w:r>
          </w:p>
        </w:tc>
        <w:tc>
          <w:tcPr>
            <w:tcW w:w="1260" w:type="dxa"/>
          </w:tcPr>
          <w:p w:rsidR="00E858EF" w:rsidRPr="00221191" w:rsidRDefault="00E858EF" w:rsidP="009A4FC9">
            <w:pPr>
              <w:spacing w:after="0"/>
              <w:jc w:val="center"/>
            </w:pPr>
            <w:r w:rsidRPr="00221191">
              <w:t>24/1100</w:t>
            </w:r>
          </w:p>
        </w:tc>
        <w:tc>
          <w:tcPr>
            <w:tcW w:w="1260" w:type="dxa"/>
          </w:tcPr>
          <w:p w:rsidR="00E858EF" w:rsidRPr="00221191" w:rsidRDefault="00E858EF" w:rsidP="009A4FC9">
            <w:pPr>
              <w:spacing w:after="0"/>
              <w:jc w:val="center"/>
            </w:pPr>
            <w:r w:rsidRPr="00221191">
              <w:t>24/1100</w:t>
            </w:r>
          </w:p>
        </w:tc>
        <w:tc>
          <w:tcPr>
            <w:tcW w:w="2036" w:type="dxa"/>
            <w:gridSpan w:val="2"/>
            <w:vMerge w:val="restart"/>
          </w:tcPr>
          <w:p w:rsidR="00E858EF" w:rsidRPr="00BD0527" w:rsidRDefault="00E858EF" w:rsidP="009A4FC9">
            <w:pPr>
              <w:pStyle w:val="ConsPlusNormal"/>
              <w:widowControl/>
              <w:ind w:hanging="44"/>
              <w:jc w:val="both"/>
              <w:rPr>
                <w:rFonts w:ascii="Times New Roman" w:hAnsi="Times New Roman" w:cs="Times New Roman"/>
              </w:rPr>
            </w:pPr>
            <w:r w:rsidRPr="00BD0527">
              <w:rPr>
                <w:rFonts w:ascii="Times New Roman" w:hAnsi="Times New Roman" w:cs="Times New Roman"/>
              </w:rPr>
              <w:t>МБУ КЦСОН</w:t>
            </w:r>
            <w:r>
              <w:rPr>
                <w:rFonts w:ascii="Times New Roman" w:hAnsi="Times New Roman" w:cs="Times New Roman"/>
              </w:rPr>
              <w:t xml:space="preserve">, </w:t>
            </w:r>
          </w:p>
        </w:tc>
        <w:tc>
          <w:tcPr>
            <w:tcW w:w="3004" w:type="dxa"/>
            <w:vMerge w:val="restart"/>
          </w:tcPr>
          <w:p w:rsidR="00E858EF" w:rsidRPr="00221191" w:rsidRDefault="00E858EF" w:rsidP="009A4FC9">
            <w:pPr>
              <w:spacing w:after="0"/>
              <w:jc w:val="both"/>
            </w:pPr>
            <w:r w:rsidRPr="00221191">
              <w:t xml:space="preserve">Информированние об уголовной ответственности за употребление, хранение и распространение наркотиков. </w:t>
            </w:r>
          </w:p>
          <w:p w:rsidR="00E858EF" w:rsidRPr="00BD0527" w:rsidRDefault="00E858EF" w:rsidP="009A4FC9">
            <w:pPr>
              <w:pStyle w:val="ConsPlusNormal"/>
              <w:widowControl/>
              <w:ind w:firstLine="0"/>
              <w:jc w:val="both"/>
              <w:rPr>
                <w:rFonts w:ascii="Times New Roman" w:hAnsi="Times New Roman" w:cs="Times New Roman"/>
              </w:rPr>
            </w:pPr>
            <w:r>
              <w:rPr>
                <w:rFonts w:ascii="Times New Roman" w:hAnsi="Times New Roman" w:cs="Times New Roman"/>
              </w:rPr>
              <w:t>Ф</w:t>
            </w:r>
            <w:r w:rsidRPr="00BD0527">
              <w:rPr>
                <w:rFonts w:ascii="Times New Roman" w:hAnsi="Times New Roman" w:cs="Times New Roman"/>
              </w:rPr>
              <w:t>ормирован</w:t>
            </w:r>
            <w:r>
              <w:rPr>
                <w:rFonts w:ascii="Times New Roman" w:hAnsi="Times New Roman" w:cs="Times New Roman"/>
              </w:rPr>
              <w:t>ие</w:t>
            </w:r>
            <w:r w:rsidRPr="00BD0527">
              <w:rPr>
                <w:rFonts w:ascii="Times New Roman" w:hAnsi="Times New Roman" w:cs="Times New Roman"/>
              </w:rPr>
              <w:t xml:space="preserve"> навыков защиты от лиц, употребляющих наркотики и умения действовать в ситуации выбора</w:t>
            </w:r>
          </w:p>
        </w:tc>
      </w:tr>
      <w:tr w:rsidR="00E858EF" w:rsidRPr="00221191">
        <w:trPr>
          <w:trHeight w:val="893"/>
        </w:trPr>
        <w:tc>
          <w:tcPr>
            <w:tcW w:w="3420" w:type="dxa"/>
            <w:vMerge/>
          </w:tcPr>
          <w:p w:rsidR="00E858EF" w:rsidRPr="00087A15" w:rsidRDefault="00E858EF" w:rsidP="009A4FC9">
            <w:pPr>
              <w:pStyle w:val="ConsPlusNormal"/>
              <w:ind w:firstLine="0"/>
              <w:jc w:val="both"/>
              <w:rPr>
                <w:rFonts w:ascii="Times New Roman" w:hAnsi="Times New Roman" w:cs="Times New Roman"/>
              </w:rPr>
            </w:pP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Стоимость единицы</w:t>
            </w:r>
          </w:p>
        </w:tc>
        <w:tc>
          <w:tcPr>
            <w:tcW w:w="108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тыс. руб</w:t>
            </w:r>
            <w:r>
              <w:rPr>
                <w:rFonts w:ascii="Times New Roman" w:hAnsi="Times New Roman" w:cs="Times New Roman"/>
              </w:rPr>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770"/>
        </w:trPr>
        <w:tc>
          <w:tcPr>
            <w:tcW w:w="3420" w:type="dxa"/>
            <w:vMerge/>
          </w:tcPr>
          <w:p w:rsidR="00E858EF" w:rsidRPr="00087A15" w:rsidRDefault="00E858EF" w:rsidP="009A4FC9">
            <w:pPr>
              <w:pStyle w:val="ConsPlusNormal"/>
              <w:ind w:firstLine="0"/>
              <w:jc w:val="both"/>
              <w:rPr>
                <w:rFonts w:ascii="Times New Roman" w:hAnsi="Times New Roman" w:cs="Times New Roman"/>
              </w:rPr>
            </w:pPr>
          </w:p>
        </w:tc>
        <w:tc>
          <w:tcPr>
            <w:tcW w:w="162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Сумма затрат</w:t>
            </w:r>
          </w:p>
        </w:tc>
        <w:tc>
          <w:tcPr>
            <w:tcW w:w="108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тыс. руб</w:t>
            </w:r>
            <w:r>
              <w:rPr>
                <w:rFonts w:ascii="Times New Roman" w:hAnsi="Times New Roman" w:cs="Times New Roman"/>
              </w:rPr>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383"/>
        </w:trPr>
        <w:tc>
          <w:tcPr>
            <w:tcW w:w="3420" w:type="dxa"/>
            <w:vMerge w:val="restart"/>
          </w:tcPr>
          <w:p w:rsidR="00E858EF" w:rsidRPr="002173A0" w:rsidRDefault="00E858EF" w:rsidP="009A4FC9">
            <w:pPr>
              <w:pStyle w:val="PlainText"/>
              <w:jc w:val="both"/>
              <w:rPr>
                <w:rFonts w:ascii="Times New Roman" w:hAnsi="Times New Roman" w:cs="Times New Roman"/>
              </w:rPr>
            </w:pPr>
            <w:r w:rsidRPr="002173A0">
              <w:rPr>
                <w:rFonts w:ascii="Times New Roman" w:hAnsi="Times New Roman" w:cs="Times New Roman"/>
              </w:rPr>
              <w:t>2.4. Участие в областном слете добровольцев, работающих в сфере профилактики наркомании и пропаганды ЗОЖ</w:t>
            </w:r>
          </w:p>
        </w:tc>
        <w:tc>
          <w:tcPr>
            <w:tcW w:w="1620" w:type="dxa"/>
          </w:tcPr>
          <w:p w:rsidR="00E858EF" w:rsidRPr="002173A0" w:rsidRDefault="00E858EF" w:rsidP="009A4FC9">
            <w:pPr>
              <w:pStyle w:val="ConsPlusNormal"/>
              <w:widowControl/>
              <w:ind w:left="72" w:firstLine="0"/>
              <w:jc w:val="both"/>
              <w:rPr>
                <w:rFonts w:ascii="Times New Roman" w:hAnsi="Times New Roman" w:cs="Times New Roman"/>
              </w:rPr>
            </w:pPr>
            <w:r w:rsidRPr="002173A0">
              <w:rPr>
                <w:rFonts w:ascii="Times New Roman" w:hAnsi="Times New Roman" w:cs="Times New Roman"/>
              </w:rPr>
              <w:t>Количество</w:t>
            </w:r>
          </w:p>
        </w:tc>
        <w:tc>
          <w:tcPr>
            <w:tcW w:w="1080" w:type="dxa"/>
          </w:tcPr>
          <w:p w:rsidR="00E858EF" w:rsidRPr="002173A0" w:rsidRDefault="00E858EF" w:rsidP="009A4FC9">
            <w:pPr>
              <w:pStyle w:val="ConsPlusNormal"/>
              <w:widowControl/>
              <w:ind w:left="72" w:firstLine="0"/>
              <w:jc w:val="both"/>
              <w:rPr>
                <w:rFonts w:ascii="Times New Roman" w:hAnsi="Times New Roman" w:cs="Times New Roman"/>
              </w:rPr>
            </w:pPr>
            <w:r w:rsidRPr="002173A0">
              <w:rPr>
                <w:rFonts w:ascii="Times New Roman" w:hAnsi="Times New Roman" w:cs="Times New Roman"/>
              </w:rPr>
              <w:t>шт.</w:t>
            </w:r>
          </w:p>
        </w:tc>
        <w:tc>
          <w:tcPr>
            <w:tcW w:w="1260" w:type="dxa"/>
          </w:tcPr>
          <w:p w:rsidR="00E858EF" w:rsidRPr="002173A0" w:rsidRDefault="00E858EF" w:rsidP="009A4FC9">
            <w:pPr>
              <w:pStyle w:val="ConsPlusNormal"/>
              <w:widowControl/>
              <w:ind w:left="72" w:firstLine="0"/>
              <w:jc w:val="center"/>
              <w:rPr>
                <w:rFonts w:ascii="Times New Roman" w:hAnsi="Times New Roman" w:cs="Times New Roman"/>
              </w:rPr>
            </w:pPr>
            <w:r w:rsidRPr="002173A0">
              <w:rPr>
                <w:rFonts w:ascii="Times New Roman" w:hAnsi="Times New Roman" w:cs="Times New Roman"/>
              </w:rPr>
              <w:t>1</w:t>
            </w:r>
          </w:p>
        </w:tc>
        <w:tc>
          <w:tcPr>
            <w:tcW w:w="1260" w:type="dxa"/>
          </w:tcPr>
          <w:p w:rsidR="00E858EF" w:rsidRPr="002173A0" w:rsidRDefault="00E858EF" w:rsidP="009A4FC9">
            <w:pPr>
              <w:pStyle w:val="ConsPlusNormal"/>
              <w:widowControl/>
              <w:ind w:left="72" w:firstLine="0"/>
              <w:jc w:val="center"/>
              <w:rPr>
                <w:rFonts w:ascii="Times New Roman" w:hAnsi="Times New Roman" w:cs="Times New Roman"/>
              </w:rPr>
            </w:pPr>
            <w:r w:rsidRPr="002173A0">
              <w:rPr>
                <w:rFonts w:ascii="Times New Roman" w:hAnsi="Times New Roman" w:cs="Times New Roman"/>
              </w:rPr>
              <w:t>1</w:t>
            </w:r>
          </w:p>
        </w:tc>
        <w:tc>
          <w:tcPr>
            <w:tcW w:w="1260" w:type="dxa"/>
          </w:tcPr>
          <w:p w:rsidR="00E858EF" w:rsidRPr="002173A0" w:rsidRDefault="00E858EF" w:rsidP="009A4FC9">
            <w:pPr>
              <w:pStyle w:val="ConsPlusNormal"/>
              <w:widowControl/>
              <w:ind w:left="72" w:firstLine="0"/>
              <w:jc w:val="center"/>
              <w:rPr>
                <w:rFonts w:ascii="Times New Roman" w:hAnsi="Times New Roman" w:cs="Times New Roman"/>
              </w:rPr>
            </w:pPr>
            <w:r w:rsidRPr="002173A0">
              <w:rPr>
                <w:rFonts w:ascii="Times New Roman" w:hAnsi="Times New Roman" w:cs="Times New Roman"/>
              </w:rPr>
              <w:t>1</w:t>
            </w:r>
          </w:p>
        </w:tc>
        <w:tc>
          <w:tcPr>
            <w:tcW w:w="2036" w:type="dxa"/>
            <w:gridSpan w:val="2"/>
            <w:vMerge w:val="restart"/>
          </w:tcPr>
          <w:p w:rsidR="00E858EF" w:rsidRPr="002173A0" w:rsidRDefault="00E858EF" w:rsidP="009A4FC9">
            <w:pPr>
              <w:pStyle w:val="ConsPlusNormal"/>
              <w:widowControl/>
              <w:ind w:firstLine="0"/>
              <w:jc w:val="both"/>
              <w:rPr>
                <w:rFonts w:ascii="Times New Roman" w:hAnsi="Times New Roman" w:cs="Times New Roman"/>
              </w:rPr>
            </w:pPr>
            <w:r w:rsidRPr="002173A0">
              <w:rPr>
                <w:rFonts w:ascii="Times New Roman" w:hAnsi="Times New Roman" w:cs="Times New Roman"/>
              </w:rPr>
              <w:t>ОМП, МБУ «Дом молодёжи Куйбышевского района»</w:t>
            </w:r>
          </w:p>
        </w:tc>
        <w:tc>
          <w:tcPr>
            <w:tcW w:w="3004" w:type="dxa"/>
            <w:vMerge w:val="restart"/>
          </w:tcPr>
          <w:p w:rsidR="00E858EF" w:rsidRPr="00087A15" w:rsidRDefault="00E858EF" w:rsidP="009A4FC9">
            <w:pPr>
              <w:pStyle w:val="ConsPlusNormal"/>
              <w:widowControl/>
              <w:ind w:left="116" w:firstLine="0"/>
              <w:jc w:val="both"/>
              <w:rPr>
                <w:rFonts w:ascii="Times New Roman" w:hAnsi="Times New Roman" w:cs="Times New Roman"/>
              </w:rPr>
            </w:pPr>
            <w:r w:rsidRPr="00087A15">
              <w:rPr>
                <w:rFonts w:ascii="Times New Roman" w:hAnsi="Times New Roman" w:cs="Times New Roman"/>
              </w:rPr>
              <w:t xml:space="preserve">Поддержка и развития добровольческого движения </w:t>
            </w:r>
          </w:p>
        </w:tc>
      </w:tr>
      <w:tr w:rsidR="00E858EF" w:rsidRPr="00221191">
        <w:trPr>
          <w:trHeight w:val="539"/>
        </w:trPr>
        <w:tc>
          <w:tcPr>
            <w:tcW w:w="3420" w:type="dxa"/>
            <w:vMerge/>
          </w:tcPr>
          <w:p w:rsidR="00E858EF" w:rsidRPr="002173A0" w:rsidRDefault="00E858EF" w:rsidP="009A4FC9">
            <w:pPr>
              <w:pStyle w:val="PlainText"/>
              <w:jc w:val="both"/>
              <w:rPr>
                <w:rFonts w:ascii="Times New Roman" w:hAnsi="Times New Roman" w:cs="Times New Roman"/>
              </w:rPr>
            </w:pPr>
          </w:p>
        </w:tc>
        <w:tc>
          <w:tcPr>
            <w:tcW w:w="1620" w:type="dxa"/>
          </w:tcPr>
          <w:p w:rsidR="00E858EF" w:rsidRPr="002173A0" w:rsidRDefault="00E858EF" w:rsidP="009A4FC9">
            <w:pPr>
              <w:pStyle w:val="ConsPlusNormal"/>
              <w:widowControl/>
              <w:ind w:left="72" w:firstLine="0"/>
              <w:jc w:val="both"/>
              <w:rPr>
                <w:rFonts w:ascii="Times New Roman" w:hAnsi="Times New Roman" w:cs="Times New Roman"/>
              </w:rPr>
            </w:pPr>
            <w:r w:rsidRPr="002173A0">
              <w:rPr>
                <w:rFonts w:ascii="Times New Roman" w:hAnsi="Times New Roman" w:cs="Times New Roman"/>
              </w:rPr>
              <w:t>Стоимость единицы</w:t>
            </w:r>
          </w:p>
        </w:tc>
        <w:tc>
          <w:tcPr>
            <w:tcW w:w="1080" w:type="dxa"/>
          </w:tcPr>
          <w:p w:rsidR="00E858EF" w:rsidRPr="002173A0" w:rsidRDefault="00E858EF" w:rsidP="009A4FC9">
            <w:pPr>
              <w:pStyle w:val="ConsPlusNormal"/>
              <w:widowControl/>
              <w:ind w:left="72" w:hanging="180"/>
              <w:jc w:val="both"/>
              <w:rPr>
                <w:rFonts w:ascii="Times New Roman" w:hAnsi="Times New Roman" w:cs="Times New Roman"/>
              </w:rPr>
            </w:pPr>
            <w:r w:rsidRPr="002173A0">
              <w:rPr>
                <w:rFonts w:ascii="Times New Roman" w:hAnsi="Times New Roman" w:cs="Times New Roman"/>
              </w:rPr>
              <w:t>тыс. руб.</w:t>
            </w:r>
          </w:p>
        </w:tc>
        <w:tc>
          <w:tcPr>
            <w:tcW w:w="1260" w:type="dxa"/>
          </w:tcPr>
          <w:p w:rsidR="00E858EF" w:rsidRPr="002173A0" w:rsidRDefault="00E858EF" w:rsidP="009A4FC9">
            <w:pPr>
              <w:pStyle w:val="ConsPlusNormal"/>
              <w:widowControl/>
              <w:ind w:left="72" w:firstLine="0"/>
              <w:jc w:val="center"/>
              <w:rPr>
                <w:rFonts w:ascii="Times New Roman" w:hAnsi="Times New Roman" w:cs="Times New Roman"/>
              </w:rPr>
            </w:pPr>
            <w:r w:rsidRPr="002173A0">
              <w:rPr>
                <w:rFonts w:ascii="Times New Roman" w:hAnsi="Times New Roman" w:cs="Times New Roman"/>
              </w:rPr>
              <w:t>10,0</w:t>
            </w:r>
          </w:p>
        </w:tc>
        <w:tc>
          <w:tcPr>
            <w:tcW w:w="1260" w:type="dxa"/>
          </w:tcPr>
          <w:p w:rsidR="00E858EF" w:rsidRPr="002173A0" w:rsidRDefault="00E858EF" w:rsidP="009A4FC9">
            <w:pPr>
              <w:pStyle w:val="ConsPlusNormal"/>
              <w:widowControl/>
              <w:ind w:left="52" w:firstLine="0"/>
              <w:jc w:val="center"/>
              <w:rPr>
                <w:rFonts w:ascii="Times New Roman" w:hAnsi="Times New Roman" w:cs="Times New Roman"/>
              </w:rPr>
            </w:pPr>
            <w:r w:rsidRPr="002173A0">
              <w:rPr>
                <w:rFonts w:ascii="Times New Roman" w:hAnsi="Times New Roman" w:cs="Times New Roman"/>
              </w:rPr>
              <w:t>12,0</w:t>
            </w:r>
          </w:p>
        </w:tc>
        <w:tc>
          <w:tcPr>
            <w:tcW w:w="1260" w:type="dxa"/>
          </w:tcPr>
          <w:p w:rsidR="00E858EF" w:rsidRPr="002173A0" w:rsidRDefault="00E858EF" w:rsidP="009A4FC9">
            <w:pPr>
              <w:pStyle w:val="ConsPlusNormal"/>
              <w:widowControl/>
              <w:ind w:left="72" w:firstLine="0"/>
              <w:jc w:val="center"/>
              <w:rPr>
                <w:rFonts w:ascii="Times New Roman" w:hAnsi="Times New Roman" w:cs="Times New Roman"/>
              </w:rPr>
            </w:pPr>
            <w:r w:rsidRPr="002173A0">
              <w:rPr>
                <w:rFonts w:ascii="Times New Roman" w:hAnsi="Times New Roman" w:cs="Times New Roman"/>
              </w:rPr>
              <w:t>14,0</w:t>
            </w:r>
          </w:p>
        </w:tc>
        <w:tc>
          <w:tcPr>
            <w:tcW w:w="2036" w:type="dxa"/>
            <w:gridSpan w:val="2"/>
            <w:vMerge/>
          </w:tcPr>
          <w:p w:rsidR="00E858EF" w:rsidRPr="00087A15" w:rsidRDefault="00E858EF" w:rsidP="009A4FC9">
            <w:pPr>
              <w:pStyle w:val="ConsPlusNormal"/>
              <w:widowControl/>
              <w:ind w:left="116"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left="116" w:firstLine="0"/>
              <w:jc w:val="both"/>
              <w:rPr>
                <w:rFonts w:ascii="Times New Roman" w:hAnsi="Times New Roman" w:cs="Times New Roman"/>
              </w:rPr>
            </w:pPr>
          </w:p>
        </w:tc>
      </w:tr>
      <w:tr w:rsidR="00E858EF" w:rsidRPr="00221191">
        <w:trPr>
          <w:trHeight w:val="343"/>
        </w:trPr>
        <w:tc>
          <w:tcPr>
            <w:tcW w:w="3420" w:type="dxa"/>
            <w:vMerge/>
          </w:tcPr>
          <w:p w:rsidR="00E858EF" w:rsidRPr="002173A0" w:rsidRDefault="00E858EF" w:rsidP="009A4FC9">
            <w:pPr>
              <w:pStyle w:val="PlainText"/>
              <w:jc w:val="both"/>
              <w:rPr>
                <w:rFonts w:ascii="Times New Roman" w:hAnsi="Times New Roman" w:cs="Times New Roman"/>
              </w:rPr>
            </w:pPr>
          </w:p>
        </w:tc>
        <w:tc>
          <w:tcPr>
            <w:tcW w:w="1620" w:type="dxa"/>
          </w:tcPr>
          <w:p w:rsidR="00E858EF" w:rsidRPr="002173A0" w:rsidRDefault="00E858EF" w:rsidP="009A4FC9">
            <w:pPr>
              <w:pStyle w:val="ConsPlusNormal"/>
              <w:widowControl/>
              <w:ind w:left="72" w:hanging="180"/>
              <w:jc w:val="both"/>
              <w:rPr>
                <w:rFonts w:ascii="Times New Roman" w:hAnsi="Times New Roman" w:cs="Times New Roman"/>
              </w:rPr>
            </w:pPr>
            <w:r w:rsidRPr="002173A0">
              <w:rPr>
                <w:rFonts w:ascii="Times New Roman" w:hAnsi="Times New Roman" w:cs="Times New Roman"/>
              </w:rPr>
              <w:t>Сумма затрат</w:t>
            </w:r>
          </w:p>
        </w:tc>
        <w:tc>
          <w:tcPr>
            <w:tcW w:w="1080" w:type="dxa"/>
          </w:tcPr>
          <w:p w:rsidR="00E858EF" w:rsidRPr="002173A0" w:rsidRDefault="00E858EF" w:rsidP="009A4FC9">
            <w:pPr>
              <w:pStyle w:val="ConsPlusNormal"/>
              <w:widowControl/>
              <w:ind w:left="72" w:hanging="180"/>
              <w:jc w:val="both"/>
              <w:rPr>
                <w:rFonts w:ascii="Times New Roman" w:hAnsi="Times New Roman" w:cs="Times New Roman"/>
              </w:rPr>
            </w:pPr>
            <w:r w:rsidRPr="002173A0">
              <w:rPr>
                <w:rFonts w:ascii="Times New Roman" w:hAnsi="Times New Roman" w:cs="Times New Roman"/>
              </w:rPr>
              <w:t>тыс. руб.</w:t>
            </w:r>
          </w:p>
        </w:tc>
        <w:tc>
          <w:tcPr>
            <w:tcW w:w="1260" w:type="dxa"/>
          </w:tcPr>
          <w:p w:rsidR="00E858EF" w:rsidRPr="002173A0" w:rsidRDefault="00E858EF" w:rsidP="009A4FC9">
            <w:pPr>
              <w:pStyle w:val="ConsPlusNormal"/>
              <w:widowControl/>
              <w:ind w:left="72" w:firstLine="0"/>
              <w:jc w:val="center"/>
              <w:rPr>
                <w:rFonts w:ascii="Times New Roman" w:hAnsi="Times New Roman" w:cs="Times New Roman"/>
              </w:rPr>
            </w:pPr>
            <w:r w:rsidRPr="002173A0">
              <w:rPr>
                <w:rFonts w:ascii="Times New Roman" w:hAnsi="Times New Roman" w:cs="Times New Roman"/>
              </w:rPr>
              <w:t>10,0</w:t>
            </w:r>
          </w:p>
        </w:tc>
        <w:tc>
          <w:tcPr>
            <w:tcW w:w="1260" w:type="dxa"/>
          </w:tcPr>
          <w:p w:rsidR="00E858EF" w:rsidRPr="002173A0" w:rsidRDefault="00E858EF" w:rsidP="009A4FC9">
            <w:pPr>
              <w:pStyle w:val="ConsPlusNormal"/>
              <w:widowControl/>
              <w:ind w:left="52" w:firstLine="0"/>
              <w:jc w:val="center"/>
              <w:rPr>
                <w:rFonts w:ascii="Times New Roman" w:hAnsi="Times New Roman" w:cs="Times New Roman"/>
              </w:rPr>
            </w:pPr>
            <w:r w:rsidRPr="002173A0">
              <w:rPr>
                <w:rFonts w:ascii="Times New Roman" w:hAnsi="Times New Roman" w:cs="Times New Roman"/>
              </w:rPr>
              <w:t>12,0</w:t>
            </w:r>
          </w:p>
        </w:tc>
        <w:tc>
          <w:tcPr>
            <w:tcW w:w="1260" w:type="dxa"/>
          </w:tcPr>
          <w:p w:rsidR="00E858EF" w:rsidRPr="002173A0" w:rsidRDefault="00E858EF" w:rsidP="009A4FC9">
            <w:pPr>
              <w:pStyle w:val="ConsPlusNormal"/>
              <w:widowControl/>
              <w:ind w:left="72" w:firstLine="0"/>
              <w:jc w:val="center"/>
              <w:rPr>
                <w:rFonts w:ascii="Times New Roman" w:hAnsi="Times New Roman" w:cs="Times New Roman"/>
              </w:rPr>
            </w:pPr>
            <w:r w:rsidRPr="002173A0">
              <w:rPr>
                <w:rFonts w:ascii="Times New Roman" w:hAnsi="Times New Roman" w:cs="Times New Roman"/>
              </w:rPr>
              <w:t>14,0</w:t>
            </w:r>
          </w:p>
        </w:tc>
        <w:tc>
          <w:tcPr>
            <w:tcW w:w="2036" w:type="dxa"/>
            <w:gridSpan w:val="2"/>
            <w:vMerge/>
          </w:tcPr>
          <w:p w:rsidR="00E858EF" w:rsidRPr="00087A15" w:rsidRDefault="00E858EF" w:rsidP="009A4FC9">
            <w:pPr>
              <w:pStyle w:val="ConsPlusNormal"/>
              <w:widowControl/>
              <w:ind w:left="116"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left="116" w:firstLine="0"/>
              <w:jc w:val="both"/>
              <w:rPr>
                <w:rFonts w:ascii="Times New Roman" w:hAnsi="Times New Roman" w:cs="Times New Roman"/>
              </w:rPr>
            </w:pPr>
          </w:p>
        </w:tc>
      </w:tr>
      <w:tr w:rsidR="00E858EF" w:rsidRPr="00221191">
        <w:trPr>
          <w:trHeight w:val="343"/>
        </w:trPr>
        <w:tc>
          <w:tcPr>
            <w:tcW w:w="3420" w:type="dxa"/>
            <w:vMerge w:val="restart"/>
            <w:vAlign w:val="center"/>
          </w:tcPr>
          <w:p w:rsidR="00E858EF" w:rsidRPr="00221191" w:rsidRDefault="00E858EF" w:rsidP="009A4FC9">
            <w:pPr>
              <w:spacing w:after="0"/>
              <w:jc w:val="both"/>
            </w:pPr>
            <w:r w:rsidRPr="00221191">
              <w:t>2.5. Круглый стол</w:t>
            </w:r>
          </w:p>
        </w:tc>
        <w:tc>
          <w:tcPr>
            <w:tcW w:w="1620" w:type="dxa"/>
            <w:vAlign w:val="center"/>
          </w:tcPr>
          <w:p w:rsidR="00E858EF" w:rsidRPr="00221191" w:rsidRDefault="00E858EF" w:rsidP="009A4FC9">
            <w:pPr>
              <w:spacing w:after="0"/>
              <w:jc w:val="both"/>
            </w:pPr>
            <w:r w:rsidRPr="00221191">
              <w:t>Количество</w:t>
            </w:r>
          </w:p>
        </w:tc>
        <w:tc>
          <w:tcPr>
            <w:tcW w:w="1080" w:type="dxa"/>
            <w:vAlign w:val="center"/>
          </w:tcPr>
          <w:p w:rsidR="00E858EF" w:rsidRPr="00221191" w:rsidRDefault="00E858EF" w:rsidP="009A4FC9">
            <w:pPr>
              <w:spacing w:after="0"/>
              <w:jc w:val="both"/>
            </w:pPr>
            <w:r w:rsidRPr="00221191">
              <w:t>шт.</w:t>
            </w:r>
          </w:p>
        </w:tc>
        <w:tc>
          <w:tcPr>
            <w:tcW w:w="1260" w:type="dxa"/>
            <w:vAlign w:val="center"/>
          </w:tcPr>
          <w:p w:rsidR="00E858EF" w:rsidRPr="00221191" w:rsidRDefault="00E858EF" w:rsidP="009A4FC9">
            <w:pPr>
              <w:spacing w:after="0"/>
              <w:jc w:val="center"/>
            </w:pPr>
            <w:r w:rsidRPr="00221191">
              <w:t>1</w:t>
            </w:r>
          </w:p>
        </w:tc>
        <w:tc>
          <w:tcPr>
            <w:tcW w:w="1260" w:type="dxa"/>
            <w:vAlign w:val="center"/>
          </w:tcPr>
          <w:p w:rsidR="00E858EF" w:rsidRPr="00221191" w:rsidRDefault="00E858EF" w:rsidP="009A4FC9">
            <w:pPr>
              <w:spacing w:after="0"/>
              <w:jc w:val="center"/>
            </w:pPr>
            <w:r w:rsidRPr="00221191">
              <w:t>1</w:t>
            </w:r>
          </w:p>
        </w:tc>
        <w:tc>
          <w:tcPr>
            <w:tcW w:w="1260" w:type="dxa"/>
            <w:vAlign w:val="center"/>
          </w:tcPr>
          <w:p w:rsidR="00E858EF" w:rsidRPr="00221191" w:rsidRDefault="00E858EF" w:rsidP="009A4FC9">
            <w:pPr>
              <w:spacing w:after="0"/>
              <w:jc w:val="center"/>
            </w:pPr>
            <w:r w:rsidRPr="00221191">
              <w:t>1</w:t>
            </w:r>
          </w:p>
        </w:tc>
        <w:tc>
          <w:tcPr>
            <w:tcW w:w="2036" w:type="dxa"/>
            <w:gridSpan w:val="2"/>
            <w:vMerge w:val="restart"/>
          </w:tcPr>
          <w:p w:rsidR="00E858EF" w:rsidRPr="00221191" w:rsidRDefault="00E858EF" w:rsidP="009A4FC9">
            <w:pPr>
              <w:spacing w:after="0"/>
              <w:jc w:val="both"/>
            </w:pPr>
            <w:r w:rsidRPr="00221191">
              <w:t xml:space="preserve">МКУ г.Куйбышева «МЦ» </w:t>
            </w:r>
          </w:p>
          <w:p w:rsidR="00E858EF" w:rsidRPr="002173A0" w:rsidRDefault="00E858EF" w:rsidP="009A4FC9">
            <w:pPr>
              <w:pStyle w:val="ConsPlusNormal"/>
              <w:widowControl/>
              <w:ind w:firstLine="0"/>
              <w:jc w:val="both"/>
              <w:rPr>
                <w:rFonts w:ascii="Times New Roman" w:hAnsi="Times New Roman" w:cs="Times New Roman"/>
              </w:rPr>
            </w:pPr>
          </w:p>
        </w:tc>
        <w:tc>
          <w:tcPr>
            <w:tcW w:w="3004" w:type="dxa"/>
            <w:vMerge w:val="restart"/>
          </w:tcPr>
          <w:p w:rsidR="00E858EF" w:rsidRPr="00073DFE" w:rsidRDefault="00E858EF" w:rsidP="009A4FC9">
            <w:pPr>
              <w:pStyle w:val="ConsPlusNormal"/>
              <w:widowControl/>
              <w:ind w:firstLine="0"/>
              <w:jc w:val="both"/>
              <w:rPr>
                <w:rFonts w:ascii="Times New Roman" w:hAnsi="Times New Roman" w:cs="Times New Roman"/>
              </w:rPr>
            </w:pPr>
            <w:r w:rsidRPr="00073DFE">
              <w:rPr>
                <w:rFonts w:ascii="Times New Roman" w:hAnsi="Times New Roman" w:cs="Times New Roman"/>
              </w:rPr>
              <w:t>Повышение информационного уровня молодежи о профилактики наркомании,  выявление проблемных вопросов для их учета при дальнейшей организации совместной профилактической работы</w:t>
            </w:r>
          </w:p>
        </w:tc>
      </w:tr>
      <w:tr w:rsidR="00E858EF" w:rsidRPr="00221191">
        <w:trPr>
          <w:trHeight w:val="343"/>
        </w:trPr>
        <w:tc>
          <w:tcPr>
            <w:tcW w:w="3420" w:type="dxa"/>
            <w:vMerge/>
          </w:tcPr>
          <w:p w:rsidR="00E858EF" w:rsidRPr="00073DFE" w:rsidRDefault="00E858EF" w:rsidP="009A4FC9">
            <w:pPr>
              <w:pStyle w:val="PlainText"/>
              <w:jc w:val="both"/>
              <w:rPr>
                <w:rFonts w:ascii="Times New Roman" w:hAnsi="Times New Roman" w:cs="Times New Roman"/>
              </w:rPr>
            </w:pPr>
          </w:p>
        </w:tc>
        <w:tc>
          <w:tcPr>
            <w:tcW w:w="1620" w:type="dxa"/>
            <w:vAlign w:val="center"/>
          </w:tcPr>
          <w:p w:rsidR="00E858EF" w:rsidRPr="002173A0" w:rsidRDefault="00E858EF" w:rsidP="009A4FC9">
            <w:pPr>
              <w:pStyle w:val="ConsPlusNormal"/>
              <w:widowControl/>
              <w:ind w:firstLine="0"/>
              <w:jc w:val="both"/>
              <w:rPr>
                <w:rFonts w:ascii="Times New Roman" w:hAnsi="Times New Roman" w:cs="Times New Roman"/>
              </w:rPr>
            </w:pPr>
            <w:r w:rsidRPr="002173A0">
              <w:rPr>
                <w:rFonts w:ascii="Times New Roman" w:hAnsi="Times New Roman" w:cs="Times New Roman"/>
              </w:rPr>
              <w:t>Стоимость единицы</w:t>
            </w:r>
          </w:p>
        </w:tc>
        <w:tc>
          <w:tcPr>
            <w:tcW w:w="1080" w:type="dxa"/>
            <w:vAlign w:val="center"/>
          </w:tcPr>
          <w:p w:rsidR="00E858EF" w:rsidRPr="002173A0" w:rsidRDefault="00E858EF" w:rsidP="009A4FC9">
            <w:pPr>
              <w:pStyle w:val="ConsPlusNormal"/>
              <w:widowControl/>
              <w:ind w:hanging="108"/>
              <w:jc w:val="both"/>
              <w:rPr>
                <w:rFonts w:ascii="Times New Roman" w:hAnsi="Times New Roman" w:cs="Times New Roman"/>
              </w:rPr>
            </w:pPr>
            <w:r w:rsidRPr="002173A0">
              <w:rPr>
                <w:rFonts w:ascii="Times New Roman" w:hAnsi="Times New Roman" w:cs="Times New Roman"/>
              </w:rPr>
              <w:t>тыс. руб.</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0,5</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0,5</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0,5</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343"/>
        </w:trPr>
        <w:tc>
          <w:tcPr>
            <w:tcW w:w="3420" w:type="dxa"/>
            <w:vMerge/>
          </w:tcPr>
          <w:p w:rsidR="00E858EF" w:rsidRPr="00073DFE" w:rsidRDefault="00E858EF" w:rsidP="009A4FC9">
            <w:pPr>
              <w:pStyle w:val="PlainText"/>
              <w:jc w:val="both"/>
              <w:rPr>
                <w:rFonts w:ascii="Times New Roman" w:hAnsi="Times New Roman" w:cs="Times New Roman"/>
              </w:rPr>
            </w:pPr>
          </w:p>
        </w:tc>
        <w:tc>
          <w:tcPr>
            <w:tcW w:w="1620" w:type="dxa"/>
            <w:vAlign w:val="center"/>
          </w:tcPr>
          <w:p w:rsidR="00E858EF" w:rsidRPr="002173A0" w:rsidRDefault="00E858EF" w:rsidP="009A4FC9">
            <w:pPr>
              <w:pStyle w:val="ConsPlusNormal"/>
              <w:widowControl/>
              <w:ind w:firstLine="0"/>
              <w:jc w:val="both"/>
              <w:rPr>
                <w:rFonts w:ascii="Times New Roman" w:hAnsi="Times New Roman" w:cs="Times New Roman"/>
              </w:rPr>
            </w:pPr>
            <w:r w:rsidRPr="002173A0">
              <w:rPr>
                <w:rFonts w:ascii="Times New Roman" w:hAnsi="Times New Roman" w:cs="Times New Roman"/>
              </w:rPr>
              <w:t>Сумма затрат</w:t>
            </w:r>
          </w:p>
        </w:tc>
        <w:tc>
          <w:tcPr>
            <w:tcW w:w="1080" w:type="dxa"/>
            <w:vAlign w:val="center"/>
          </w:tcPr>
          <w:p w:rsidR="00E858EF" w:rsidRPr="002173A0" w:rsidRDefault="00E858EF" w:rsidP="009A4FC9">
            <w:pPr>
              <w:pStyle w:val="ConsPlusNormal"/>
              <w:widowControl/>
              <w:ind w:hanging="108"/>
              <w:jc w:val="both"/>
              <w:rPr>
                <w:rFonts w:ascii="Times New Roman" w:hAnsi="Times New Roman" w:cs="Times New Roman"/>
              </w:rPr>
            </w:pPr>
            <w:r w:rsidRPr="002173A0">
              <w:rPr>
                <w:rFonts w:ascii="Times New Roman" w:hAnsi="Times New Roman" w:cs="Times New Roman"/>
              </w:rPr>
              <w:t>тыс. руб.</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0,5</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0,5</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0,5</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343"/>
        </w:trPr>
        <w:tc>
          <w:tcPr>
            <w:tcW w:w="3420" w:type="dxa"/>
            <w:vMerge w:val="restart"/>
            <w:vAlign w:val="center"/>
          </w:tcPr>
          <w:p w:rsidR="00E858EF" w:rsidRPr="00221191" w:rsidRDefault="00E858EF" w:rsidP="009A4FC9">
            <w:pPr>
              <w:spacing w:after="0"/>
            </w:pPr>
            <w:r w:rsidRPr="00221191">
              <w:t>2.6. Конкурс «Стартующий подросток»</w:t>
            </w:r>
          </w:p>
        </w:tc>
        <w:tc>
          <w:tcPr>
            <w:tcW w:w="1620" w:type="dxa"/>
            <w:vAlign w:val="center"/>
          </w:tcPr>
          <w:p w:rsidR="00E858EF" w:rsidRPr="00221191" w:rsidRDefault="00E858EF" w:rsidP="009A4FC9">
            <w:pPr>
              <w:spacing w:after="0"/>
              <w:jc w:val="both"/>
            </w:pPr>
            <w:r w:rsidRPr="00221191">
              <w:t>Количество</w:t>
            </w:r>
          </w:p>
        </w:tc>
        <w:tc>
          <w:tcPr>
            <w:tcW w:w="1080" w:type="dxa"/>
            <w:vAlign w:val="center"/>
          </w:tcPr>
          <w:p w:rsidR="00E858EF" w:rsidRPr="00221191" w:rsidRDefault="00E858EF" w:rsidP="009A4FC9">
            <w:pPr>
              <w:spacing w:after="0"/>
              <w:jc w:val="both"/>
            </w:pPr>
            <w:r w:rsidRPr="00221191">
              <w:t>шт.</w:t>
            </w:r>
          </w:p>
        </w:tc>
        <w:tc>
          <w:tcPr>
            <w:tcW w:w="1260" w:type="dxa"/>
            <w:vAlign w:val="center"/>
          </w:tcPr>
          <w:p w:rsidR="00E858EF" w:rsidRPr="00221191" w:rsidRDefault="00E858EF" w:rsidP="009A4FC9">
            <w:pPr>
              <w:spacing w:after="0"/>
              <w:jc w:val="center"/>
            </w:pPr>
            <w:r w:rsidRPr="00221191">
              <w:t>1</w:t>
            </w:r>
          </w:p>
        </w:tc>
        <w:tc>
          <w:tcPr>
            <w:tcW w:w="1260" w:type="dxa"/>
            <w:vAlign w:val="center"/>
          </w:tcPr>
          <w:p w:rsidR="00E858EF" w:rsidRPr="00221191" w:rsidRDefault="00E858EF" w:rsidP="009A4FC9">
            <w:pPr>
              <w:spacing w:after="0"/>
              <w:jc w:val="center"/>
            </w:pPr>
            <w:r w:rsidRPr="00221191">
              <w:t>1</w:t>
            </w:r>
          </w:p>
        </w:tc>
        <w:tc>
          <w:tcPr>
            <w:tcW w:w="1260" w:type="dxa"/>
            <w:vAlign w:val="center"/>
          </w:tcPr>
          <w:p w:rsidR="00E858EF" w:rsidRPr="00221191" w:rsidRDefault="00E858EF" w:rsidP="009A4FC9">
            <w:pPr>
              <w:spacing w:after="0"/>
              <w:jc w:val="center"/>
            </w:pPr>
            <w:r w:rsidRPr="00221191">
              <w:t>1</w:t>
            </w:r>
          </w:p>
        </w:tc>
        <w:tc>
          <w:tcPr>
            <w:tcW w:w="2036" w:type="dxa"/>
            <w:gridSpan w:val="2"/>
            <w:vMerge w:val="restart"/>
          </w:tcPr>
          <w:p w:rsidR="00E858EF" w:rsidRPr="00221191" w:rsidRDefault="00E858EF" w:rsidP="009A4FC9">
            <w:pPr>
              <w:spacing w:after="0"/>
              <w:jc w:val="both"/>
            </w:pPr>
            <w:r w:rsidRPr="00221191">
              <w:t xml:space="preserve">МКУ г.Куйбышева «МЦ» </w:t>
            </w:r>
          </w:p>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val="restart"/>
          </w:tcPr>
          <w:p w:rsidR="00E858EF" w:rsidRPr="00BA3801" w:rsidRDefault="00E858EF" w:rsidP="009A4FC9">
            <w:pPr>
              <w:pStyle w:val="ConsPlusNormal"/>
              <w:widowControl/>
              <w:ind w:firstLine="0"/>
              <w:jc w:val="both"/>
              <w:rPr>
                <w:rFonts w:ascii="Times New Roman" w:hAnsi="Times New Roman" w:cs="Times New Roman"/>
              </w:rPr>
            </w:pPr>
            <w:r w:rsidRPr="00BA3801">
              <w:rPr>
                <w:rFonts w:ascii="Times New Roman" w:hAnsi="Times New Roman" w:cs="Times New Roman"/>
              </w:rPr>
              <w:t>Вовлечение детей и подростков, находящихся в социально опасном положении, в общественно полезную деятельность, формирование у них гражданской и патриотической позиции, разносторонних интересов и увлечений  в сфере досуговой деятельности</w:t>
            </w:r>
          </w:p>
        </w:tc>
      </w:tr>
      <w:tr w:rsidR="00E858EF" w:rsidRPr="00221191">
        <w:trPr>
          <w:trHeight w:val="343"/>
        </w:trPr>
        <w:tc>
          <w:tcPr>
            <w:tcW w:w="3420" w:type="dxa"/>
            <w:vMerge/>
            <w:vAlign w:val="center"/>
          </w:tcPr>
          <w:p w:rsidR="00E858EF" w:rsidRPr="00BA3801" w:rsidRDefault="00E858EF" w:rsidP="009A4FC9">
            <w:pPr>
              <w:pStyle w:val="PlainText"/>
              <w:jc w:val="both"/>
              <w:rPr>
                <w:rFonts w:ascii="Times New Roman" w:hAnsi="Times New Roman" w:cs="Times New Roman"/>
              </w:rPr>
            </w:pPr>
          </w:p>
        </w:tc>
        <w:tc>
          <w:tcPr>
            <w:tcW w:w="1620" w:type="dxa"/>
            <w:vAlign w:val="center"/>
          </w:tcPr>
          <w:p w:rsidR="00E858EF" w:rsidRPr="002173A0" w:rsidRDefault="00E858EF" w:rsidP="009A4FC9">
            <w:pPr>
              <w:pStyle w:val="ConsPlusNormal"/>
              <w:widowControl/>
              <w:ind w:firstLine="0"/>
              <w:jc w:val="both"/>
              <w:rPr>
                <w:rFonts w:ascii="Times New Roman" w:hAnsi="Times New Roman" w:cs="Times New Roman"/>
              </w:rPr>
            </w:pPr>
            <w:r w:rsidRPr="002173A0">
              <w:rPr>
                <w:rFonts w:ascii="Times New Roman" w:hAnsi="Times New Roman" w:cs="Times New Roman"/>
              </w:rPr>
              <w:t>Стоимость единицы</w:t>
            </w:r>
          </w:p>
        </w:tc>
        <w:tc>
          <w:tcPr>
            <w:tcW w:w="1080" w:type="dxa"/>
            <w:vAlign w:val="center"/>
          </w:tcPr>
          <w:p w:rsidR="00E858EF" w:rsidRPr="002173A0" w:rsidRDefault="00E858EF" w:rsidP="009A4FC9">
            <w:pPr>
              <w:pStyle w:val="ConsPlusNormal"/>
              <w:widowControl/>
              <w:ind w:hanging="108"/>
              <w:jc w:val="both"/>
              <w:rPr>
                <w:rFonts w:ascii="Times New Roman" w:hAnsi="Times New Roman" w:cs="Times New Roman"/>
              </w:rPr>
            </w:pPr>
            <w:r w:rsidRPr="002173A0">
              <w:rPr>
                <w:rFonts w:ascii="Times New Roman" w:hAnsi="Times New Roman" w:cs="Times New Roman"/>
              </w:rPr>
              <w:t>тыс. руб.</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2,5</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3,0</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3,0</w:t>
            </w:r>
          </w:p>
        </w:tc>
        <w:tc>
          <w:tcPr>
            <w:tcW w:w="2036" w:type="dxa"/>
            <w:gridSpan w:val="2"/>
            <w:vMerge/>
          </w:tcPr>
          <w:p w:rsidR="00E858EF" w:rsidRPr="00087A15" w:rsidRDefault="00E858EF" w:rsidP="009A4FC9">
            <w:pPr>
              <w:pStyle w:val="ConsPlusNormal"/>
              <w:widowControl/>
              <w:ind w:left="116"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left="116" w:firstLine="0"/>
              <w:jc w:val="both"/>
              <w:rPr>
                <w:rFonts w:ascii="Times New Roman" w:hAnsi="Times New Roman" w:cs="Times New Roman"/>
              </w:rPr>
            </w:pPr>
          </w:p>
        </w:tc>
      </w:tr>
      <w:tr w:rsidR="00E858EF" w:rsidRPr="00221191">
        <w:trPr>
          <w:trHeight w:val="343"/>
        </w:trPr>
        <w:tc>
          <w:tcPr>
            <w:tcW w:w="3420" w:type="dxa"/>
            <w:vMerge/>
            <w:vAlign w:val="center"/>
          </w:tcPr>
          <w:p w:rsidR="00E858EF" w:rsidRPr="00BA3801" w:rsidRDefault="00E858EF" w:rsidP="009A4FC9">
            <w:pPr>
              <w:pStyle w:val="PlainText"/>
              <w:jc w:val="both"/>
              <w:rPr>
                <w:rFonts w:ascii="Times New Roman" w:hAnsi="Times New Roman" w:cs="Times New Roman"/>
              </w:rPr>
            </w:pPr>
          </w:p>
        </w:tc>
        <w:tc>
          <w:tcPr>
            <w:tcW w:w="1620" w:type="dxa"/>
            <w:vAlign w:val="center"/>
          </w:tcPr>
          <w:p w:rsidR="00E858EF" w:rsidRPr="002173A0" w:rsidRDefault="00E858EF" w:rsidP="009A4FC9">
            <w:pPr>
              <w:pStyle w:val="ConsPlusNormal"/>
              <w:widowControl/>
              <w:ind w:firstLine="0"/>
              <w:jc w:val="both"/>
              <w:rPr>
                <w:rFonts w:ascii="Times New Roman" w:hAnsi="Times New Roman" w:cs="Times New Roman"/>
              </w:rPr>
            </w:pPr>
            <w:r w:rsidRPr="002173A0">
              <w:rPr>
                <w:rFonts w:ascii="Times New Roman" w:hAnsi="Times New Roman" w:cs="Times New Roman"/>
              </w:rPr>
              <w:t>Сумма затрат</w:t>
            </w:r>
          </w:p>
        </w:tc>
        <w:tc>
          <w:tcPr>
            <w:tcW w:w="1080" w:type="dxa"/>
            <w:vAlign w:val="center"/>
          </w:tcPr>
          <w:p w:rsidR="00E858EF" w:rsidRPr="002173A0" w:rsidRDefault="00E858EF" w:rsidP="009A4FC9">
            <w:pPr>
              <w:pStyle w:val="ConsPlusNormal"/>
              <w:widowControl/>
              <w:ind w:hanging="108"/>
              <w:jc w:val="both"/>
              <w:rPr>
                <w:rFonts w:ascii="Times New Roman" w:hAnsi="Times New Roman" w:cs="Times New Roman"/>
              </w:rPr>
            </w:pPr>
            <w:r w:rsidRPr="002173A0">
              <w:rPr>
                <w:rFonts w:ascii="Times New Roman" w:hAnsi="Times New Roman" w:cs="Times New Roman"/>
              </w:rPr>
              <w:t>тыс. руб.</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2,5</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3,0</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3,0</w:t>
            </w:r>
          </w:p>
        </w:tc>
        <w:tc>
          <w:tcPr>
            <w:tcW w:w="2036" w:type="dxa"/>
            <w:gridSpan w:val="2"/>
            <w:vMerge/>
          </w:tcPr>
          <w:p w:rsidR="00E858EF" w:rsidRPr="00087A15" w:rsidRDefault="00E858EF" w:rsidP="009A4FC9">
            <w:pPr>
              <w:pStyle w:val="ConsPlusNormal"/>
              <w:widowControl/>
              <w:ind w:left="116"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left="116" w:firstLine="0"/>
              <w:jc w:val="both"/>
              <w:rPr>
                <w:rFonts w:ascii="Times New Roman" w:hAnsi="Times New Roman" w:cs="Times New Roman"/>
              </w:rPr>
            </w:pPr>
          </w:p>
        </w:tc>
      </w:tr>
      <w:tr w:rsidR="00E858EF" w:rsidRPr="00221191">
        <w:trPr>
          <w:trHeight w:val="343"/>
        </w:trPr>
        <w:tc>
          <w:tcPr>
            <w:tcW w:w="3420" w:type="dxa"/>
            <w:vMerge w:val="restart"/>
            <w:vAlign w:val="center"/>
          </w:tcPr>
          <w:p w:rsidR="00E858EF" w:rsidRPr="0095263F" w:rsidRDefault="00E858EF" w:rsidP="009A4FC9">
            <w:pPr>
              <w:pStyle w:val="PlainText"/>
              <w:jc w:val="both"/>
              <w:rPr>
                <w:rFonts w:ascii="Times New Roman" w:hAnsi="Times New Roman" w:cs="Times New Roman"/>
                <w:highlight w:val="green"/>
              </w:rPr>
            </w:pPr>
            <w:r>
              <w:rPr>
                <w:rFonts w:ascii="Times New Roman" w:hAnsi="Times New Roman" w:cs="Times New Roman"/>
              </w:rPr>
              <w:t>2.7</w:t>
            </w:r>
            <w:r w:rsidRPr="002173A0">
              <w:rPr>
                <w:rFonts w:ascii="Times New Roman" w:hAnsi="Times New Roman" w:cs="Times New Roman"/>
              </w:rPr>
              <w:t>. Участие в областной профильной смене «Стартующий подросток»</w:t>
            </w:r>
          </w:p>
        </w:tc>
        <w:tc>
          <w:tcPr>
            <w:tcW w:w="1620" w:type="dxa"/>
          </w:tcPr>
          <w:p w:rsidR="00E858EF" w:rsidRPr="002173A0" w:rsidRDefault="00E858EF" w:rsidP="009A4FC9">
            <w:pPr>
              <w:pStyle w:val="ConsPlusNormal"/>
              <w:widowControl/>
              <w:ind w:left="72" w:firstLine="0"/>
              <w:jc w:val="both"/>
              <w:rPr>
                <w:rFonts w:ascii="Times New Roman" w:hAnsi="Times New Roman" w:cs="Times New Roman"/>
              </w:rPr>
            </w:pPr>
            <w:r w:rsidRPr="002173A0">
              <w:rPr>
                <w:rFonts w:ascii="Times New Roman" w:hAnsi="Times New Roman" w:cs="Times New Roman"/>
              </w:rPr>
              <w:t>Количество</w:t>
            </w:r>
          </w:p>
        </w:tc>
        <w:tc>
          <w:tcPr>
            <w:tcW w:w="1080" w:type="dxa"/>
          </w:tcPr>
          <w:p w:rsidR="00E858EF" w:rsidRPr="002173A0" w:rsidRDefault="00E858EF" w:rsidP="009A4FC9">
            <w:pPr>
              <w:pStyle w:val="ConsPlusNormal"/>
              <w:widowControl/>
              <w:ind w:left="72" w:firstLine="0"/>
              <w:jc w:val="both"/>
              <w:rPr>
                <w:rFonts w:ascii="Times New Roman" w:hAnsi="Times New Roman" w:cs="Times New Roman"/>
              </w:rPr>
            </w:pPr>
            <w:r w:rsidRPr="002173A0">
              <w:rPr>
                <w:rFonts w:ascii="Times New Roman" w:hAnsi="Times New Roman" w:cs="Times New Roman"/>
              </w:rPr>
              <w:t>шт./чел</w:t>
            </w:r>
          </w:p>
        </w:tc>
        <w:tc>
          <w:tcPr>
            <w:tcW w:w="1260" w:type="dxa"/>
            <w:vAlign w:val="center"/>
          </w:tcPr>
          <w:p w:rsidR="00E858EF" w:rsidRPr="002173A0" w:rsidRDefault="00E858EF" w:rsidP="009A4FC9">
            <w:pPr>
              <w:pStyle w:val="ConsPlusNormal"/>
              <w:widowControl/>
              <w:ind w:left="72" w:firstLine="0"/>
              <w:jc w:val="center"/>
              <w:rPr>
                <w:rFonts w:ascii="Times New Roman" w:hAnsi="Times New Roman" w:cs="Times New Roman"/>
              </w:rPr>
            </w:pPr>
            <w:r w:rsidRPr="002173A0">
              <w:rPr>
                <w:rFonts w:ascii="Times New Roman" w:hAnsi="Times New Roman" w:cs="Times New Roman"/>
              </w:rPr>
              <w:t>1/8</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1/10</w:t>
            </w:r>
          </w:p>
        </w:tc>
        <w:tc>
          <w:tcPr>
            <w:tcW w:w="1260" w:type="dxa"/>
            <w:vAlign w:val="center"/>
          </w:tcPr>
          <w:p w:rsidR="00E858EF" w:rsidRPr="002173A0" w:rsidRDefault="00E858EF" w:rsidP="009A4FC9">
            <w:pPr>
              <w:pStyle w:val="ConsPlusNormal"/>
              <w:widowControl/>
              <w:ind w:left="72" w:firstLine="0"/>
              <w:jc w:val="center"/>
              <w:rPr>
                <w:rFonts w:ascii="Times New Roman" w:hAnsi="Times New Roman" w:cs="Times New Roman"/>
              </w:rPr>
            </w:pPr>
            <w:r w:rsidRPr="002173A0">
              <w:rPr>
                <w:rFonts w:ascii="Times New Roman" w:hAnsi="Times New Roman" w:cs="Times New Roman"/>
              </w:rPr>
              <w:t>1/10</w:t>
            </w:r>
          </w:p>
        </w:tc>
        <w:tc>
          <w:tcPr>
            <w:tcW w:w="2036" w:type="dxa"/>
            <w:gridSpan w:val="2"/>
            <w:vMerge w:val="restart"/>
          </w:tcPr>
          <w:p w:rsidR="00E858EF" w:rsidRPr="00221191" w:rsidRDefault="00E858EF" w:rsidP="009A4FC9">
            <w:pPr>
              <w:spacing w:after="0"/>
              <w:jc w:val="both"/>
            </w:pPr>
            <w:r w:rsidRPr="00221191">
              <w:t>ОМП, МБУ «Дом молодёжи Куйбышевского района»</w:t>
            </w:r>
          </w:p>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val="restart"/>
          </w:tcPr>
          <w:p w:rsidR="00E858EF" w:rsidRPr="00087A15" w:rsidRDefault="00E858EF" w:rsidP="009A4FC9">
            <w:pPr>
              <w:pStyle w:val="ConsPlusNormal"/>
              <w:widowControl/>
              <w:ind w:firstLine="0"/>
              <w:jc w:val="both"/>
              <w:rPr>
                <w:rFonts w:ascii="Times New Roman" w:hAnsi="Times New Roman" w:cs="Times New Roman"/>
              </w:rPr>
            </w:pPr>
            <w:r>
              <w:rPr>
                <w:rFonts w:ascii="Times New Roman" w:hAnsi="Times New Roman" w:cs="Times New Roman"/>
              </w:rPr>
              <w:t>Повышение уровня социальной и правовой компетентности молодых людей в возрасте до 18 лет.</w:t>
            </w:r>
          </w:p>
        </w:tc>
      </w:tr>
      <w:tr w:rsidR="00E858EF" w:rsidRPr="00221191">
        <w:trPr>
          <w:trHeight w:val="343"/>
        </w:trPr>
        <w:tc>
          <w:tcPr>
            <w:tcW w:w="3420" w:type="dxa"/>
            <w:vMerge/>
            <w:vAlign w:val="center"/>
          </w:tcPr>
          <w:p w:rsidR="00E858EF" w:rsidRDefault="00E858EF" w:rsidP="009A4FC9">
            <w:pPr>
              <w:pStyle w:val="PlainText"/>
              <w:jc w:val="both"/>
              <w:rPr>
                <w:rFonts w:ascii="Times New Roman" w:hAnsi="Times New Roman" w:cs="Times New Roman"/>
              </w:rPr>
            </w:pPr>
          </w:p>
        </w:tc>
        <w:tc>
          <w:tcPr>
            <w:tcW w:w="1620" w:type="dxa"/>
          </w:tcPr>
          <w:p w:rsidR="00E858EF" w:rsidRPr="002173A0" w:rsidRDefault="00E858EF" w:rsidP="009A4FC9">
            <w:pPr>
              <w:pStyle w:val="ConsPlusNormal"/>
              <w:widowControl/>
              <w:ind w:left="72" w:firstLine="0"/>
              <w:jc w:val="both"/>
              <w:rPr>
                <w:rFonts w:ascii="Times New Roman" w:hAnsi="Times New Roman" w:cs="Times New Roman"/>
              </w:rPr>
            </w:pPr>
            <w:r w:rsidRPr="002173A0">
              <w:rPr>
                <w:rFonts w:ascii="Times New Roman" w:hAnsi="Times New Roman" w:cs="Times New Roman"/>
              </w:rPr>
              <w:t>Стоимость единицы</w:t>
            </w:r>
          </w:p>
        </w:tc>
        <w:tc>
          <w:tcPr>
            <w:tcW w:w="1080" w:type="dxa"/>
          </w:tcPr>
          <w:p w:rsidR="00E858EF" w:rsidRPr="002173A0" w:rsidRDefault="00E858EF" w:rsidP="009A4FC9">
            <w:pPr>
              <w:pStyle w:val="ConsPlusNormal"/>
              <w:widowControl/>
              <w:ind w:left="72" w:hanging="180"/>
              <w:jc w:val="both"/>
              <w:rPr>
                <w:rFonts w:ascii="Times New Roman" w:hAnsi="Times New Roman" w:cs="Times New Roman"/>
              </w:rPr>
            </w:pPr>
            <w:r w:rsidRPr="002173A0">
              <w:rPr>
                <w:rFonts w:ascii="Times New Roman" w:hAnsi="Times New Roman" w:cs="Times New Roman"/>
              </w:rPr>
              <w:t>тыс. руб.</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15,0</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17,0</w:t>
            </w:r>
          </w:p>
        </w:tc>
        <w:tc>
          <w:tcPr>
            <w:tcW w:w="1260" w:type="dxa"/>
            <w:vAlign w:val="center"/>
          </w:tcPr>
          <w:p w:rsidR="00E858EF" w:rsidRPr="002173A0" w:rsidRDefault="00E858EF" w:rsidP="009A4FC9">
            <w:pPr>
              <w:pStyle w:val="ConsPlusNormal"/>
              <w:widowControl/>
              <w:ind w:firstLine="0"/>
              <w:jc w:val="center"/>
              <w:rPr>
                <w:rFonts w:ascii="Times New Roman" w:hAnsi="Times New Roman" w:cs="Times New Roman"/>
              </w:rPr>
            </w:pPr>
            <w:r w:rsidRPr="002173A0">
              <w:rPr>
                <w:rFonts w:ascii="Times New Roman" w:hAnsi="Times New Roman" w:cs="Times New Roman"/>
              </w:rPr>
              <w:t>17,0</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343"/>
        </w:trPr>
        <w:tc>
          <w:tcPr>
            <w:tcW w:w="3420" w:type="dxa"/>
            <w:vMerge/>
            <w:vAlign w:val="center"/>
          </w:tcPr>
          <w:p w:rsidR="00E858EF" w:rsidRDefault="00E858EF" w:rsidP="009A4FC9">
            <w:pPr>
              <w:pStyle w:val="PlainText"/>
              <w:jc w:val="both"/>
              <w:rPr>
                <w:rFonts w:ascii="Times New Roman" w:hAnsi="Times New Roman" w:cs="Times New Roman"/>
              </w:rPr>
            </w:pPr>
          </w:p>
        </w:tc>
        <w:tc>
          <w:tcPr>
            <w:tcW w:w="1620" w:type="dxa"/>
          </w:tcPr>
          <w:p w:rsidR="00E858EF" w:rsidRPr="002173A0" w:rsidRDefault="00E858EF" w:rsidP="009A4FC9">
            <w:pPr>
              <w:pStyle w:val="ConsPlusNormal"/>
              <w:widowControl/>
              <w:ind w:left="-108" w:firstLine="0"/>
              <w:jc w:val="both"/>
              <w:rPr>
                <w:rFonts w:ascii="Times New Roman" w:hAnsi="Times New Roman" w:cs="Times New Roman"/>
              </w:rPr>
            </w:pPr>
            <w:r w:rsidRPr="002173A0">
              <w:rPr>
                <w:rFonts w:ascii="Times New Roman" w:hAnsi="Times New Roman" w:cs="Times New Roman"/>
              </w:rPr>
              <w:t>Сумма затрат</w:t>
            </w:r>
          </w:p>
        </w:tc>
        <w:tc>
          <w:tcPr>
            <w:tcW w:w="1080" w:type="dxa"/>
          </w:tcPr>
          <w:p w:rsidR="00E858EF" w:rsidRPr="002173A0" w:rsidRDefault="00E858EF" w:rsidP="009A4FC9">
            <w:pPr>
              <w:pStyle w:val="ConsPlusNormal"/>
              <w:widowControl/>
              <w:ind w:left="72" w:hanging="180"/>
              <w:jc w:val="both"/>
              <w:rPr>
                <w:rFonts w:ascii="Times New Roman" w:hAnsi="Times New Roman" w:cs="Times New Roman"/>
              </w:rPr>
            </w:pPr>
            <w:r w:rsidRPr="002173A0">
              <w:rPr>
                <w:rFonts w:ascii="Times New Roman" w:hAnsi="Times New Roman" w:cs="Times New Roman"/>
              </w:rPr>
              <w:t>тыс. руб.</w:t>
            </w:r>
          </w:p>
        </w:tc>
        <w:tc>
          <w:tcPr>
            <w:tcW w:w="1260" w:type="dxa"/>
            <w:vAlign w:val="center"/>
          </w:tcPr>
          <w:p w:rsidR="00E858EF" w:rsidRPr="002173A0" w:rsidRDefault="00E858EF" w:rsidP="009A4FC9">
            <w:pPr>
              <w:pStyle w:val="ConsPlusNormal"/>
              <w:widowControl/>
              <w:ind w:left="72" w:firstLine="0"/>
              <w:jc w:val="center"/>
              <w:rPr>
                <w:rFonts w:ascii="Times New Roman" w:hAnsi="Times New Roman" w:cs="Times New Roman"/>
              </w:rPr>
            </w:pPr>
            <w:r w:rsidRPr="002173A0">
              <w:rPr>
                <w:rFonts w:ascii="Times New Roman" w:hAnsi="Times New Roman" w:cs="Times New Roman"/>
              </w:rPr>
              <w:t>15,0</w:t>
            </w:r>
          </w:p>
        </w:tc>
        <w:tc>
          <w:tcPr>
            <w:tcW w:w="1260" w:type="dxa"/>
            <w:vAlign w:val="center"/>
          </w:tcPr>
          <w:p w:rsidR="00E858EF" w:rsidRPr="002173A0" w:rsidRDefault="00E858EF" w:rsidP="009A4FC9">
            <w:pPr>
              <w:pStyle w:val="ConsPlusNormal"/>
              <w:widowControl/>
              <w:ind w:left="72" w:firstLine="0"/>
              <w:jc w:val="center"/>
              <w:rPr>
                <w:rFonts w:ascii="Times New Roman" w:hAnsi="Times New Roman" w:cs="Times New Roman"/>
              </w:rPr>
            </w:pPr>
            <w:r w:rsidRPr="002173A0">
              <w:rPr>
                <w:rFonts w:ascii="Times New Roman" w:hAnsi="Times New Roman" w:cs="Times New Roman"/>
              </w:rPr>
              <w:t>17,0</w:t>
            </w:r>
          </w:p>
        </w:tc>
        <w:tc>
          <w:tcPr>
            <w:tcW w:w="1260" w:type="dxa"/>
            <w:vAlign w:val="center"/>
          </w:tcPr>
          <w:p w:rsidR="00E858EF" w:rsidRPr="002173A0" w:rsidRDefault="00E858EF" w:rsidP="009A4FC9">
            <w:pPr>
              <w:pStyle w:val="ConsPlusNormal"/>
              <w:widowControl/>
              <w:ind w:left="72" w:firstLine="0"/>
              <w:jc w:val="center"/>
              <w:rPr>
                <w:rFonts w:ascii="Times New Roman" w:hAnsi="Times New Roman" w:cs="Times New Roman"/>
              </w:rPr>
            </w:pPr>
            <w:r w:rsidRPr="002173A0">
              <w:rPr>
                <w:rFonts w:ascii="Times New Roman" w:hAnsi="Times New Roman" w:cs="Times New Roman"/>
              </w:rPr>
              <w:t>17,0</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714"/>
        </w:trPr>
        <w:tc>
          <w:tcPr>
            <w:tcW w:w="3420" w:type="dxa"/>
            <w:vMerge w:val="restart"/>
          </w:tcPr>
          <w:p w:rsidR="00E858EF" w:rsidRDefault="00E858EF" w:rsidP="009A4FC9">
            <w:pPr>
              <w:pStyle w:val="ConsPlusNormal"/>
              <w:widowControl/>
              <w:ind w:firstLine="0"/>
              <w:jc w:val="both"/>
              <w:rPr>
                <w:rFonts w:ascii="Times New Roman" w:hAnsi="Times New Roman" w:cs="Times New Roman"/>
              </w:rPr>
            </w:pPr>
            <w:r>
              <w:rPr>
                <w:rFonts w:ascii="Times New Roman" w:hAnsi="Times New Roman" w:cs="Times New Roman"/>
              </w:rPr>
              <w:t>2.8</w:t>
            </w:r>
            <w:r w:rsidRPr="00087A15">
              <w:rPr>
                <w:rFonts w:ascii="Times New Roman" w:hAnsi="Times New Roman" w:cs="Times New Roman"/>
              </w:rPr>
              <w:t xml:space="preserve">. </w:t>
            </w:r>
            <w:r w:rsidRPr="00C16E2F">
              <w:rPr>
                <w:rFonts w:ascii="Times New Roman" w:hAnsi="Times New Roman" w:cs="Times New Roman"/>
              </w:rPr>
              <w:t>Организация и проведение кинолекториев</w:t>
            </w:r>
            <w:r>
              <w:rPr>
                <w:rFonts w:ascii="Times New Roman" w:hAnsi="Times New Roman" w:cs="Times New Roman"/>
              </w:rPr>
              <w:t xml:space="preserve">, </w:t>
            </w:r>
            <w:r w:rsidRPr="008901D0">
              <w:rPr>
                <w:rFonts w:ascii="Times New Roman" w:hAnsi="Times New Roman" w:cs="Times New Roman"/>
              </w:rPr>
              <w:t>мероприятий  в игровой форме для подростков из семей «группы риска»</w:t>
            </w:r>
            <w:r>
              <w:rPr>
                <w:rFonts w:ascii="Times New Roman" w:hAnsi="Times New Roman" w:cs="Times New Roman"/>
              </w:rPr>
              <w:t xml:space="preserve">, </w:t>
            </w:r>
            <w:r w:rsidRPr="00C16E2F">
              <w:rPr>
                <w:rFonts w:ascii="Times New Roman" w:hAnsi="Times New Roman" w:cs="Times New Roman"/>
              </w:rPr>
              <w:t xml:space="preserve">семей, состоящих на учете в органах системы профилактики </w:t>
            </w:r>
            <w:r>
              <w:rPr>
                <w:rFonts w:ascii="Times New Roman" w:hAnsi="Times New Roman" w:cs="Times New Roman"/>
              </w:rPr>
              <w:t>и</w:t>
            </w:r>
            <w:r w:rsidRPr="00C16E2F">
              <w:rPr>
                <w:rFonts w:ascii="Times New Roman" w:hAnsi="Times New Roman" w:cs="Times New Roman"/>
              </w:rPr>
              <w:t xml:space="preserve"> клиентов стационарного отделения «Социальная гостиница» и несовершеннолетних</w:t>
            </w:r>
          </w:p>
          <w:p w:rsidR="00E858EF" w:rsidRPr="00087A15" w:rsidRDefault="00E858EF" w:rsidP="009A4FC9">
            <w:pPr>
              <w:pStyle w:val="ConsPlusNormal"/>
              <w:widowControl/>
              <w:ind w:firstLine="0"/>
              <w:jc w:val="both"/>
              <w:rPr>
                <w:rFonts w:ascii="Times New Roman" w:hAnsi="Times New Roman" w:cs="Times New Roman"/>
              </w:rPr>
            </w:pP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Количество</w:t>
            </w:r>
          </w:p>
        </w:tc>
        <w:tc>
          <w:tcPr>
            <w:tcW w:w="1080" w:type="dxa"/>
          </w:tcPr>
          <w:p w:rsidR="00E858EF" w:rsidRPr="00087A15" w:rsidRDefault="00E858EF" w:rsidP="009A4FC9">
            <w:pPr>
              <w:pStyle w:val="ConsPlusNormal"/>
              <w:widowControl/>
              <w:ind w:left="72" w:firstLine="0"/>
              <w:jc w:val="both"/>
              <w:rPr>
                <w:rFonts w:ascii="Times New Roman" w:hAnsi="Times New Roman" w:cs="Times New Roman"/>
              </w:rPr>
            </w:pPr>
            <w:r>
              <w:rPr>
                <w:rFonts w:ascii="Times New Roman" w:hAnsi="Times New Roman" w:cs="Times New Roman"/>
              </w:rPr>
              <w:t>шт./чел</w:t>
            </w:r>
          </w:p>
        </w:tc>
        <w:tc>
          <w:tcPr>
            <w:tcW w:w="1260" w:type="dxa"/>
          </w:tcPr>
          <w:p w:rsidR="00E858EF" w:rsidRPr="00221191" w:rsidRDefault="00E858EF" w:rsidP="009A4FC9">
            <w:pPr>
              <w:spacing w:after="0"/>
              <w:jc w:val="center"/>
            </w:pPr>
            <w:r w:rsidRPr="00221191">
              <w:t>24/550</w:t>
            </w:r>
          </w:p>
        </w:tc>
        <w:tc>
          <w:tcPr>
            <w:tcW w:w="1260" w:type="dxa"/>
          </w:tcPr>
          <w:p w:rsidR="00E858EF" w:rsidRPr="00221191" w:rsidRDefault="00E858EF" w:rsidP="009A4FC9">
            <w:pPr>
              <w:spacing w:after="0"/>
              <w:jc w:val="center"/>
            </w:pPr>
            <w:r w:rsidRPr="00221191">
              <w:t>24/550</w:t>
            </w:r>
          </w:p>
        </w:tc>
        <w:tc>
          <w:tcPr>
            <w:tcW w:w="1260" w:type="dxa"/>
          </w:tcPr>
          <w:p w:rsidR="00E858EF" w:rsidRPr="00221191" w:rsidRDefault="00E858EF" w:rsidP="009A4FC9">
            <w:pPr>
              <w:spacing w:after="0"/>
              <w:jc w:val="center"/>
            </w:pPr>
            <w:r w:rsidRPr="00221191">
              <w:t>24/550</w:t>
            </w:r>
          </w:p>
        </w:tc>
        <w:tc>
          <w:tcPr>
            <w:tcW w:w="2036" w:type="dxa"/>
            <w:gridSpan w:val="2"/>
            <w:vMerge w:val="restart"/>
          </w:tcPr>
          <w:p w:rsidR="00E858EF" w:rsidRPr="00087A15" w:rsidRDefault="00E858EF" w:rsidP="009A4FC9">
            <w:pPr>
              <w:pStyle w:val="ConsPlusNormal"/>
              <w:widowControl/>
              <w:ind w:firstLine="0"/>
              <w:jc w:val="center"/>
              <w:rPr>
                <w:rFonts w:ascii="Times New Roman" w:hAnsi="Times New Roman" w:cs="Times New Roman"/>
              </w:rPr>
            </w:pPr>
            <w:r w:rsidRPr="00BD0527">
              <w:rPr>
                <w:rFonts w:ascii="Times New Roman" w:hAnsi="Times New Roman" w:cs="Times New Roman"/>
              </w:rPr>
              <w:t>МБУ КЦСОН</w:t>
            </w:r>
          </w:p>
        </w:tc>
        <w:tc>
          <w:tcPr>
            <w:tcW w:w="3004" w:type="dxa"/>
            <w:vMerge w:val="restart"/>
          </w:tcPr>
          <w:p w:rsidR="00E858EF" w:rsidRPr="00221191" w:rsidRDefault="00E858EF" w:rsidP="009A4FC9">
            <w:pPr>
              <w:spacing w:after="0"/>
              <w:jc w:val="both"/>
            </w:pPr>
            <w:r w:rsidRPr="00221191">
              <w:t>Формирование отрицательного отношения подростков к употреблению наркотиков.</w:t>
            </w:r>
          </w:p>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713"/>
        </w:trPr>
        <w:tc>
          <w:tcPr>
            <w:tcW w:w="3420" w:type="dxa"/>
            <w:vMerge/>
          </w:tcPr>
          <w:p w:rsidR="00E858EF" w:rsidRPr="00087A15" w:rsidRDefault="00E858EF" w:rsidP="009A4FC9">
            <w:pPr>
              <w:pStyle w:val="ConsPlusNormal"/>
              <w:widowControl/>
              <w:ind w:firstLine="0"/>
              <w:jc w:val="both"/>
              <w:rPr>
                <w:rFonts w:ascii="Times New Roman" w:hAnsi="Times New Roman" w:cs="Times New Roman"/>
              </w:rPr>
            </w:pP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Стоимость единицы</w:t>
            </w:r>
          </w:p>
        </w:tc>
        <w:tc>
          <w:tcPr>
            <w:tcW w:w="108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тыс. руб</w:t>
            </w:r>
            <w:r>
              <w:rPr>
                <w:rFonts w:ascii="Times New Roman" w:hAnsi="Times New Roman" w:cs="Times New Roman"/>
              </w:rPr>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2036" w:type="dxa"/>
            <w:gridSpan w:val="2"/>
            <w:vMerge/>
          </w:tcPr>
          <w:p w:rsidR="00E858EF" w:rsidRPr="00087A15" w:rsidRDefault="00E858EF" w:rsidP="009A4FC9">
            <w:pPr>
              <w:pStyle w:val="ConsPlusNormal"/>
              <w:widowControl/>
              <w:ind w:hanging="18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665"/>
        </w:trPr>
        <w:tc>
          <w:tcPr>
            <w:tcW w:w="3420" w:type="dxa"/>
            <w:vMerge/>
          </w:tcPr>
          <w:p w:rsidR="00E858EF" w:rsidRPr="00087A15" w:rsidRDefault="00E858EF" w:rsidP="009A4FC9">
            <w:pPr>
              <w:pStyle w:val="ConsPlusNormal"/>
              <w:widowControl/>
              <w:ind w:firstLine="0"/>
              <w:jc w:val="both"/>
              <w:rPr>
                <w:rFonts w:ascii="Times New Roman" w:hAnsi="Times New Roman" w:cs="Times New Roman"/>
              </w:rPr>
            </w:pPr>
          </w:p>
        </w:tc>
        <w:tc>
          <w:tcPr>
            <w:tcW w:w="162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Сумма затрат</w:t>
            </w:r>
          </w:p>
        </w:tc>
        <w:tc>
          <w:tcPr>
            <w:tcW w:w="1080" w:type="dxa"/>
          </w:tcPr>
          <w:p w:rsidR="00E858EF" w:rsidRPr="00087A15" w:rsidRDefault="00E858EF" w:rsidP="009A4FC9">
            <w:pPr>
              <w:pStyle w:val="ConsPlusNormal"/>
              <w:widowControl/>
              <w:ind w:left="-108" w:firstLine="0"/>
              <w:jc w:val="both"/>
              <w:rPr>
                <w:rFonts w:ascii="Times New Roman" w:hAnsi="Times New Roman" w:cs="Times New Roman"/>
              </w:rPr>
            </w:pPr>
            <w:r w:rsidRPr="00087A15">
              <w:rPr>
                <w:rFonts w:ascii="Times New Roman" w:hAnsi="Times New Roman" w:cs="Times New Roman"/>
              </w:rPr>
              <w:t>тыс. руб</w:t>
            </w:r>
            <w:r>
              <w:rPr>
                <w:rFonts w:ascii="Times New Roman" w:hAnsi="Times New Roman" w:cs="Times New Roman"/>
              </w:rPr>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2036" w:type="dxa"/>
            <w:gridSpan w:val="2"/>
            <w:vMerge/>
          </w:tcPr>
          <w:p w:rsidR="00E858EF" w:rsidRPr="00087A15" w:rsidRDefault="00E858EF" w:rsidP="009A4FC9">
            <w:pPr>
              <w:pStyle w:val="ConsPlusNormal"/>
              <w:widowControl/>
              <w:ind w:hanging="18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434"/>
        </w:trPr>
        <w:tc>
          <w:tcPr>
            <w:tcW w:w="3420" w:type="dxa"/>
            <w:vMerge w:val="restart"/>
          </w:tcPr>
          <w:p w:rsidR="00E858EF" w:rsidRDefault="00E858EF" w:rsidP="009A4FC9">
            <w:pPr>
              <w:pStyle w:val="ConsPlusNormal"/>
              <w:widowControl/>
              <w:ind w:firstLine="0"/>
              <w:jc w:val="both"/>
              <w:rPr>
                <w:rFonts w:ascii="Times New Roman" w:hAnsi="Times New Roman" w:cs="Times New Roman"/>
              </w:rPr>
            </w:pPr>
            <w:r w:rsidRPr="00B432F2">
              <w:rPr>
                <w:rFonts w:ascii="Times New Roman" w:hAnsi="Times New Roman" w:cs="Times New Roman"/>
              </w:rPr>
              <w:t>2</w:t>
            </w:r>
            <w:r>
              <w:rPr>
                <w:rFonts w:ascii="Times New Roman" w:hAnsi="Times New Roman" w:cs="Times New Roman"/>
              </w:rPr>
              <w:t>.9</w:t>
            </w:r>
            <w:r w:rsidRPr="00B432F2">
              <w:rPr>
                <w:rFonts w:ascii="Times New Roman" w:hAnsi="Times New Roman" w:cs="Times New Roman"/>
              </w:rPr>
              <w:t>. Проведение спортивных мероприятий, направленных на профилактику потребления наркотических средств, среди подростков, отбывших наказание в местах лишения свободы и осужденных к мерам наказания, не связанным с изоляцией от общества</w:t>
            </w:r>
          </w:p>
          <w:p w:rsidR="00E858EF" w:rsidRPr="00B432F2" w:rsidRDefault="00E858EF" w:rsidP="009A4FC9">
            <w:pPr>
              <w:pStyle w:val="ConsPlusNormal"/>
              <w:widowControl/>
              <w:ind w:firstLine="0"/>
              <w:jc w:val="both"/>
              <w:rPr>
                <w:rFonts w:ascii="Times New Roman" w:hAnsi="Times New Roman" w:cs="Times New Roman"/>
              </w:rPr>
            </w:pPr>
          </w:p>
        </w:tc>
        <w:tc>
          <w:tcPr>
            <w:tcW w:w="1620" w:type="dxa"/>
          </w:tcPr>
          <w:p w:rsidR="00E858EF" w:rsidRPr="00B432F2" w:rsidRDefault="00E858EF" w:rsidP="009A4FC9">
            <w:pPr>
              <w:pStyle w:val="ConsPlusNormal"/>
              <w:widowControl/>
              <w:ind w:left="72" w:firstLine="0"/>
              <w:jc w:val="both"/>
              <w:rPr>
                <w:rFonts w:ascii="Times New Roman" w:hAnsi="Times New Roman" w:cs="Times New Roman"/>
              </w:rPr>
            </w:pPr>
            <w:r w:rsidRPr="00B432F2">
              <w:rPr>
                <w:rFonts w:ascii="Times New Roman" w:hAnsi="Times New Roman" w:cs="Times New Roman"/>
              </w:rPr>
              <w:t>Количество</w:t>
            </w:r>
          </w:p>
        </w:tc>
        <w:tc>
          <w:tcPr>
            <w:tcW w:w="1080" w:type="dxa"/>
          </w:tcPr>
          <w:p w:rsidR="00E858EF" w:rsidRPr="00B432F2" w:rsidRDefault="00E858EF" w:rsidP="009A4FC9">
            <w:pPr>
              <w:pStyle w:val="ConsPlusNormal"/>
              <w:widowControl/>
              <w:ind w:left="72" w:firstLine="0"/>
              <w:jc w:val="both"/>
              <w:rPr>
                <w:rFonts w:ascii="Times New Roman" w:hAnsi="Times New Roman" w:cs="Times New Roman"/>
              </w:rPr>
            </w:pPr>
            <w:r w:rsidRPr="00B432F2">
              <w:rPr>
                <w:rFonts w:ascii="Times New Roman" w:hAnsi="Times New Roman" w:cs="Times New Roman"/>
              </w:rPr>
              <w:t>шт./чел</w:t>
            </w:r>
          </w:p>
        </w:tc>
        <w:tc>
          <w:tcPr>
            <w:tcW w:w="1260" w:type="dxa"/>
          </w:tcPr>
          <w:p w:rsidR="00E858EF" w:rsidRPr="00221191" w:rsidRDefault="00E858EF" w:rsidP="009A4FC9">
            <w:pPr>
              <w:spacing w:after="0"/>
              <w:jc w:val="center"/>
            </w:pPr>
            <w:r w:rsidRPr="00221191">
              <w:t>5/29</w:t>
            </w:r>
          </w:p>
        </w:tc>
        <w:tc>
          <w:tcPr>
            <w:tcW w:w="1260" w:type="dxa"/>
          </w:tcPr>
          <w:p w:rsidR="00E858EF" w:rsidRPr="00221191" w:rsidRDefault="00E858EF" w:rsidP="009A4FC9">
            <w:pPr>
              <w:spacing w:after="0"/>
              <w:jc w:val="center"/>
            </w:pPr>
            <w:r w:rsidRPr="00221191">
              <w:t>5/29</w:t>
            </w:r>
          </w:p>
        </w:tc>
        <w:tc>
          <w:tcPr>
            <w:tcW w:w="1260" w:type="dxa"/>
          </w:tcPr>
          <w:p w:rsidR="00E858EF" w:rsidRPr="00221191" w:rsidRDefault="00E858EF" w:rsidP="009A4FC9">
            <w:pPr>
              <w:spacing w:after="0"/>
              <w:jc w:val="center"/>
            </w:pPr>
            <w:r w:rsidRPr="00221191">
              <w:t>5/29</w:t>
            </w:r>
          </w:p>
        </w:tc>
        <w:tc>
          <w:tcPr>
            <w:tcW w:w="2036" w:type="dxa"/>
            <w:gridSpan w:val="2"/>
            <w:vMerge w:val="restart"/>
          </w:tcPr>
          <w:p w:rsidR="00E858EF" w:rsidRPr="00087A15" w:rsidRDefault="00E858EF" w:rsidP="009A4FC9">
            <w:pPr>
              <w:pStyle w:val="ConsPlusNormal"/>
              <w:ind w:firstLine="0"/>
              <w:jc w:val="both"/>
              <w:rPr>
                <w:rFonts w:ascii="Times New Roman" w:hAnsi="Times New Roman" w:cs="Times New Roman"/>
              </w:rPr>
            </w:pPr>
            <w:r w:rsidRPr="00B432F2">
              <w:rPr>
                <w:rFonts w:ascii="Times New Roman" w:hAnsi="Times New Roman" w:cs="Times New Roman"/>
              </w:rPr>
              <w:t>МБУ КЦСОН</w:t>
            </w:r>
          </w:p>
        </w:tc>
        <w:tc>
          <w:tcPr>
            <w:tcW w:w="3004" w:type="dxa"/>
            <w:vMerge w:val="restart"/>
          </w:tcPr>
          <w:p w:rsidR="00E858EF" w:rsidRPr="00221191" w:rsidRDefault="00E858EF" w:rsidP="009A4FC9">
            <w:pPr>
              <w:spacing w:after="0"/>
              <w:jc w:val="both"/>
            </w:pPr>
            <w:r w:rsidRPr="00221191">
              <w:t>Вовлечение подростков в досуговые, спортивные мероприятия. Формирование здорового образа жизни.</w:t>
            </w:r>
          </w:p>
        </w:tc>
      </w:tr>
      <w:tr w:rsidR="00E858EF" w:rsidRPr="00221191">
        <w:trPr>
          <w:trHeight w:val="433"/>
        </w:trPr>
        <w:tc>
          <w:tcPr>
            <w:tcW w:w="3420" w:type="dxa"/>
            <w:vMerge/>
          </w:tcPr>
          <w:p w:rsidR="00E858EF" w:rsidRPr="00B432F2" w:rsidRDefault="00E858EF" w:rsidP="009A4FC9">
            <w:pPr>
              <w:pStyle w:val="ConsPlusNormal"/>
              <w:widowControl/>
              <w:ind w:left="72" w:firstLine="0"/>
              <w:jc w:val="both"/>
              <w:rPr>
                <w:rFonts w:ascii="Times New Roman" w:hAnsi="Times New Roman" w:cs="Times New Roman"/>
              </w:rPr>
            </w:pPr>
          </w:p>
        </w:tc>
        <w:tc>
          <w:tcPr>
            <w:tcW w:w="1620" w:type="dxa"/>
          </w:tcPr>
          <w:p w:rsidR="00E858EF" w:rsidRPr="00B432F2" w:rsidRDefault="00E858EF" w:rsidP="009A4FC9">
            <w:pPr>
              <w:pStyle w:val="ConsPlusNormal"/>
              <w:widowControl/>
              <w:ind w:left="72" w:firstLine="0"/>
              <w:jc w:val="both"/>
              <w:rPr>
                <w:rFonts w:ascii="Times New Roman" w:hAnsi="Times New Roman" w:cs="Times New Roman"/>
              </w:rPr>
            </w:pPr>
            <w:r w:rsidRPr="00B432F2">
              <w:rPr>
                <w:rFonts w:ascii="Times New Roman" w:hAnsi="Times New Roman" w:cs="Times New Roman"/>
              </w:rPr>
              <w:t>Стоимость единицы</w:t>
            </w:r>
          </w:p>
        </w:tc>
        <w:tc>
          <w:tcPr>
            <w:tcW w:w="1080" w:type="dxa"/>
          </w:tcPr>
          <w:p w:rsidR="00E858EF" w:rsidRPr="00B432F2" w:rsidRDefault="00E858EF" w:rsidP="009A4FC9">
            <w:pPr>
              <w:pStyle w:val="ConsPlusNormal"/>
              <w:widowControl/>
              <w:ind w:left="-108" w:firstLine="0"/>
              <w:jc w:val="both"/>
              <w:rPr>
                <w:rFonts w:ascii="Times New Roman" w:hAnsi="Times New Roman" w:cs="Times New Roman"/>
              </w:rPr>
            </w:pPr>
            <w:r w:rsidRPr="00B432F2">
              <w:rPr>
                <w:rFonts w:ascii="Times New Roman" w:hAnsi="Times New Roman" w:cs="Times New Roman"/>
              </w:rPr>
              <w:t>тыс. руб.</w:t>
            </w:r>
          </w:p>
        </w:tc>
        <w:tc>
          <w:tcPr>
            <w:tcW w:w="1260" w:type="dxa"/>
          </w:tcPr>
          <w:p w:rsidR="00E858EF" w:rsidRPr="00221191" w:rsidRDefault="00E858EF" w:rsidP="009A4FC9">
            <w:pPr>
              <w:spacing w:after="0"/>
              <w:jc w:val="center"/>
            </w:pPr>
            <w:r w:rsidRPr="00221191">
              <w:t>0,7 (ОБ)</w:t>
            </w:r>
          </w:p>
        </w:tc>
        <w:tc>
          <w:tcPr>
            <w:tcW w:w="1260" w:type="dxa"/>
          </w:tcPr>
          <w:p w:rsidR="00E858EF" w:rsidRPr="00221191" w:rsidRDefault="00E858EF" w:rsidP="009A4FC9">
            <w:pPr>
              <w:spacing w:after="0"/>
              <w:jc w:val="center"/>
            </w:pPr>
            <w:r w:rsidRPr="00221191">
              <w:t>0,7(ОБ)</w:t>
            </w:r>
          </w:p>
        </w:tc>
        <w:tc>
          <w:tcPr>
            <w:tcW w:w="1260" w:type="dxa"/>
          </w:tcPr>
          <w:p w:rsidR="00E858EF" w:rsidRPr="00221191" w:rsidRDefault="00E858EF" w:rsidP="009A4FC9">
            <w:pPr>
              <w:spacing w:after="0"/>
              <w:jc w:val="center"/>
            </w:pPr>
            <w:r w:rsidRPr="00221191">
              <w:t>0,7(ОБ)</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498"/>
        </w:trPr>
        <w:tc>
          <w:tcPr>
            <w:tcW w:w="3420" w:type="dxa"/>
            <w:vMerge/>
          </w:tcPr>
          <w:p w:rsidR="00E858EF" w:rsidRPr="00B432F2" w:rsidRDefault="00E858EF" w:rsidP="009A4FC9">
            <w:pPr>
              <w:pStyle w:val="ConsPlusNormal"/>
              <w:widowControl/>
              <w:ind w:left="72" w:firstLine="0"/>
              <w:jc w:val="both"/>
              <w:rPr>
                <w:rFonts w:ascii="Times New Roman" w:hAnsi="Times New Roman" w:cs="Times New Roman"/>
              </w:rPr>
            </w:pPr>
          </w:p>
        </w:tc>
        <w:tc>
          <w:tcPr>
            <w:tcW w:w="1620" w:type="dxa"/>
          </w:tcPr>
          <w:p w:rsidR="00E858EF" w:rsidRPr="00B432F2" w:rsidRDefault="00E858EF" w:rsidP="009A4FC9">
            <w:pPr>
              <w:pStyle w:val="ConsPlusNormal"/>
              <w:widowControl/>
              <w:ind w:left="72" w:hanging="180"/>
              <w:jc w:val="both"/>
              <w:rPr>
                <w:rFonts w:ascii="Times New Roman" w:hAnsi="Times New Roman" w:cs="Times New Roman"/>
              </w:rPr>
            </w:pPr>
            <w:r w:rsidRPr="00B432F2">
              <w:rPr>
                <w:rFonts w:ascii="Times New Roman" w:hAnsi="Times New Roman" w:cs="Times New Roman"/>
              </w:rPr>
              <w:t>Сумма затрат</w:t>
            </w:r>
          </w:p>
        </w:tc>
        <w:tc>
          <w:tcPr>
            <w:tcW w:w="1080" w:type="dxa"/>
          </w:tcPr>
          <w:p w:rsidR="00E858EF" w:rsidRPr="00B432F2" w:rsidRDefault="00E858EF" w:rsidP="009A4FC9">
            <w:pPr>
              <w:pStyle w:val="ConsPlusNormal"/>
              <w:widowControl/>
              <w:ind w:left="-108" w:firstLine="0"/>
              <w:jc w:val="both"/>
              <w:rPr>
                <w:rFonts w:ascii="Times New Roman" w:hAnsi="Times New Roman" w:cs="Times New Roman"/>
              </w:rPr>
            </w:pPr>
            <w:r w:rsidRPr="00B432F2">
              <w:rPr>
                <w:rFonts w:ascii="Times New Roman" w:hAnsi="Times New Roman" w:cs="Times New Roman"/>
              </w:rPr>
              <w:t>тыс. руб.</w:t>
            </w:r>
          </w:p>
        </w:tc>
        <w:tc>
          <w:tcPr>
            <w:tcW w:w="1260" w:type="dxa"/>
          </w:tcPr>
          <w:p w:rsidR="00E858EF" w:rsidRPr="00221191" w:rsidRDefault="00E858EF" w:rsidP="009A4FC9">
            <w:pPr>
              <w:spacing w:after="0"/>
              <w:jc w:val="center"/>
            </w:pPr>
            <w:r w:rsidRPr="00221191">
              <w:t>20,0(ОБ)</w:t>
            </w:r>
          </w:p>
        </w:tc>
        <w:tc>
          <w:tcPr>
            <w:tcW w:w="1260" w:type="dxa"/>
          </w:tcPr>
          <w:p w:rsidR="00E858EF" w:rsidRPr="00221191" w:rsidRDefault="00E858EF" w:rsidP="009A4FC9">
            <w:pPr>
              <w:spacing w:after="0"/>
              <w:jc w:val="center"/>
            </w:pPr>
            <w:r w:rsidRPr="00221191">
              <w:t>20,0(ОБ)</w:t>
            </w:r>
          </w:p>
        </w:tc>
        <w:tc>
          <w:tcPr>
            <w:tcW w:w="1260" w:type="dxa"/>
          </w:tcPr>
          <w:p w:rsidR="00E858EF" w:rsidRPr="00221191" w:rsidRDefault="00E858EF" w:rsidP="009A4FC9">
            <w:pPr>
              <w:spacing w:after="0"/>
              <w:jc w:val="center"/>
            </w:pPr>
            <w:r w:rsidRPr="00221191">
              <w:t>20,0(ОБ)</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343"/>
        </w:trPr>
        <w:tc>
          <w:tcPr>
            <w:tcW w:w="3420" w:type="dxa"/>
            <w:vMerge w:val="restart"/>
          </w:tcPr>
          <w:p w:rsidR="00E858EF" w:rsidRPr="00221191" w:rsidRDefault="00E858EF" w:rsidP="009A4FC9">
            <w:pPr>
              <w:tabs>
                <w:tab w:val="left" w:pos="0"/>
              </w:tabs>
              <w:spacing w:after="0"/>
              <w:jc w:val="both"/>
              <w:rPr>
                <w:highlight w:val="yellow"/>
              </w:rPr>
            </w:pPr>
            <w:r w:rsidRPr="00221191">
              <w:t>2.10. Участие в международных акциях к Всемирному Дню борьбы с курением, Дню борьбы с наркоманией, Дню борьбы со СПИДом</w:t>
            </w:r>
          </w:p>
        </w:tc>
        <w:tc>
          <w:tcPr>
            <w:tcW w:w="1620" w:type="dxa"/>
          </w:tcPr>
          <w:p w:rsidR="00E858EF" w:rsidRPr="00087A15" w:rsidRDefault="00E858EF" w:rsidP="009A4FC9">
            <w:pPr>
              <w:pStyle w:val="ConsPlusNormal"/>
              <w:ind w:firstLine="72"/>
              <w:jc w:val="both"/>
              <w:rPr>
                <w:rFonts w:ascii="Times New Roman" w:hAnsi="Times New Roman" w:cs="Times New Roman"/>
              </w:rPr>
            </w:pPr>
            <w:r w:rsidRPr="00087A15">
              <w:rPr>
                <w:rFonts w:ascii="Times New Roman" w:hAnsi="Times New Roman" w:cs="Times New Roman"/>
              </w:rPr>
              <w:t>Количество</w:t>
            </w:r>
          </w:p>
        </w:tc>
        <w:tc>
          <w:tcPr>
            <w:tcW w:w="1080" w:type="dxa"/>
          </w:tcPr>
          <w:p w:rsidR="00E858EF" w:rsidRPr="00087A15" w:rsidRDefault="00E858EF" w:rsidP="009A4FC9">
            <w:pPr>
              <w:pStyle w:val="ConsPlusNormal"/>
              <w:ind w:firstLine="72"/>
              <w:jc w:val="both"/>
              <w:rPr>
                <w:rFonts w:ascii="Times New Roman" w:hAnsi="Times New Roman" w:cs="Times New Roman"/>
              </w:rPr>
            </w:pPr>
            <w:r w:rsidRPr="00087A15">
              <w:rPr>
                <w:rFonts w:ascii="Times New Roman" w:hAnsi="Times New Roman" w:cs="Times New Roman"/>
              </w:rPr>
              <w:t xml:space="preserve">шт. </w:t>
            </w:r>
          </w:p>
        </w:tc>
        <w:tc>
          <w:tcPr>
            <w:tcW w:w="1260" w:type="dxa"/>
          </w:tcPr>
          <w:p w:rsidR="00E858EF" w:rsidRPr="00BD694A" w:rsidRDefault="00E858EF" w:rsidP="009A4FC9">
            <w:pPr>
              <w:pStyle w:val="ConsPlusNormal"/>
              <w:widowControl/>
              <w:ind w:left="72" w:firstLine="0"/>
              <w:jc w:val="center"/>
              <w:rPr>
                <w:rFonts w:ascii="Times New Roman" w:hAnsi="Times New Roman" w:cs="Times New Roman"/>
              </w:rPr>
            </w:pPr>
            <w:r w:rsidRPr="00BD694A">
              <w:rPr>
                <w:rFonts w:ascii="Times New Roman" w:hAnsi="Times New Roman" w:cs="Times New Roman"/>
              </w:rPr>
              <w:t>3</w:t>
            </w:r>
          </w:p>
        </w:tc>
        <w:tc>
          <w:tcPr>
            <w:tcW w:w="1260" w:type="dxa"/>
          </w:tcPr>
          <w:p w:rsidR="00E858EF" w:rsidRPr="00BD694A" w:rsidRDefault="00E858EF" w:rsidP="009A4FC9">
            <w:pPr>
              <w:pStyle w:val="ConsPlusNormal"/>
              <w:widowControl/>
              <w:ind w:left="44" w:firstLine="8"/>
              <w:jc w:val="center"/>
              <w:rPr>
                <w:rFonts w:ascii="Times New Roman" w:hAnsi="Times New Roman" w:cs="Times New Roman"/>
              </w:rPr>
            </w:pPr>
            <w:r w:rsidRPr="00BD694A">
              <w:rPr>
                <w:rFonts w:ascii="Times New Roman" w:hAnsi="Times New Roman" w:cs="Times New Roman"/>
              </w:rPr>
              <w:t>3</w:t>
            </w:r>
          </w:p>
        </w:tc>
        <w:tc>
          <w:tcPr>
            <w:tcW w:w="1260" w:type="dxa"/>
          </w:tcPr>
          <w:p w:rsidR="00E858EF" w:rsidRPr="00BD694A" w:rsidRDefault="00E858EF" w:rsidP="009A4FC9">
            <w:pPr>
              <w:pStyle w:val="ConsPlusNormal"/>
              <w:widowControl/>
              <w:ind w:left="52" w:hanging="52"/>
              <w:jc w:val="center"/>
              <w:rPr>
                <w:rFonts w:ascii="Times New Roman" w:hAnsi="Times New Roman" w:cs="Times New Roman"/>
              </w:rPr>
            </w:pPr>
            <w:r w:rsidRPr="00BD694A">
              <w:rPr>
                <w:rFonts w:ascii="Times New Roman" w:hAnsi="Times New Roman" w:cs="Times New Roman"/>
              </w:rPr>
              <w:t>3</w:t>
            </w:r>
          </w:p>
        </w:tc>
        <w:tc>
          <w:tcPr>
            <w:tcW w:w="2036" w:type="dxa"/>
            <w:gridSpan w:val="2"/>
            <w:vMerge w:val="restart"/>
          </w:tcPr>
          <w:p w:rsidR="00E858EF" w:rsidRPr="00087A15" w:rsidRDefault="00E858EF" w:rsidP="009A4FC9">
            <w:pPr>
              <w:pStyle w:val="ConsPlusNormal"/>
              <w:widowControl/>
              <w:ind w:firstLine="0"/>
              <w:jc w:val="both"/>
              <w:rPr>
                <w:rFonts w:ascii="Times New Roman" w:hAnsi="Times New Roman" w:cs="Times New Roman"/>
              </w:rPr>
            </w:pPr>
            <w:r w:rsidRPr="00BD694A">
              <w:rPr>
                <w:rFonts w:ascii="Times New Roman" w:hAnsi="Times New Roman" w:cs="Times New Roman"/>
              </w:rPr>
              <w:t>ОМП, МБУ «Дом молодёжи Куйбышевского района»</w:t>
            </w:r>
          </w:p>
        </w:tc>
        <w:tc>
          <w:tcPr>
            <w:tcW w:w="3004" w:type="dxa"/>
            <w:vMerge w:val="restart"/>
          </w:tcPr>
          <w:p w:rsidR="00E858EF" w:rsidRPr="00221191" w:rsidRDefault="00E858EF" w:rsidP="009A4FC9">
            <w:pPr>
              <w:spacing w:after="0"/>
              <w:jc w:val="both"/>
            </w:pPr>
            <w:r w:rsidRPr="00221191">
              <w:t>Формирование ответственной, здоровой, общественно-активной личности</w:t>
            </w:r>
          </w:p>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343"/>
        </w:trPr>
        <w:tc>
          <w:tcPr>
            <w:tcW w:w="3420" w:type="dxa"/>
            <w:vMerge/>
          </w:tcPr>
          <w:p w:rsidR="00E858EF" w:rsidRPr="00221191" w:rsidRDefault="00E858EF" w:rsidP="009A4FC9">
            <w:pPr>
              <w:tabs>
                <w:tab w:val="left" w:pos="0"/>
              </w:tabs>
              <w:spacing w:after="0"/>
              <w:jc w:val="both"/>
              <w:rPr>
                <w:highlight w:val="yellow"/>
              </w:rPr>
            </w:pP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Стоимость единицы</w:t>
            </w:r>
          </w:p>
        </w:tc>
        <w:tc>
          <w:tcPr>
            <w:tcW w:w="1080" w:type="dxa"/>
          </w:tcPr>
          <w:p w:rsidR="00E858EF" w:rsidRPr="00087A15" w:rsidRDefault="00E858EF" w:rsidP="009A4FC9">
            <w:pPr>
              <w:pStyle w:val="ConsPlusNormal"/>
              <w:widowControl/>
              <w:ind w:hanging="108"/>
              <w:jc w:val="both"/>
              <w:rPr>
                <w:rFonts w:ascii="Times New Roman" w:hAnsi="Times New Roman" w:cs="Times New Roman"/>
              </w:rPr>
            </w:pPr>
            <w:r w:rsidRPr="00087A15">
              <w:rPr>
                <w:rFonts w:ascii="Times New Roman" w:hAnsi="Times New Roman" w:cs="Times New Roman"/>
              </w:rPr>
              <w:t>тыс. руб</w:t>
            </w:r>
            <w:r>
              <w:rPr>
                <w:rFonts w:ascii="Times New Roman" w:hAnsi="Times New Roman" w:cs="Times New Roman"/>
              </w:rPr>
              <w:t>.</w:t>
            </w:r>
          </w:p>
        </w:tc>
        <w:tc>
          <w:tcPr>
            <w:tcW w:w="1260" w:type="dxa"/>
          </w:tcPr>
          <w:p w:rsidR="00E858EF" w:rsidRPr="00BD694A" w:rsidRDefault="00E858EF" w:rsidP="009A4FC9">
            <w:pPr>
              <w:pStyle w:val="ConsPlusNormal"/>
              <w:widowControl/>
              <w:ind w:left="72" w:firstLine="0"/>
              <w:jc w:val="center"/>
              <w:rPr>
                <w:rFonts w:ascii="Times New Roman" w:hAnsi="Times New Roman" w:cs="Times New Roman"/>
              </w:rPr>
            </w:pPr>
            <w:r w:rsidRPr="00BD694A">
              <w:rPr>
                <w:rFonts w:ascii="Times New Roman" w:hAnsi="Times New Roman" w:cs="Times New Roman"/>
              </w:rPr>
              <w:t>2</w:t>
            </w:r>
          </w:p>
        </w:tc>
        <w:tc>
          <w:tcPr>
            <w:tcW w:w="1260" w:type="dxa"/>
          </w:tcPr>
          <w:p w:rsidR="00E858EF" w:rsidRPr="00BD694A" w:rsidRDefault="00E858EF" w:rsidP="009A4FC9">
            <w:pPr>
              <w:pStyle w:val="ConsPlusNormal"/>
              <w:widowControl/>
              <w:ind w:left="44" w:firstLine="8"/>
              <w:jc w:val="center"/>
              <w:rPr>
                <w:rFonts w:ascii="Times New Roman" w:hAnsi="Times New Roman" w:cs="Times New Roman"/>
              </w:rPr>
            </w:pPr>
            <w:r w:rsidRPr="00BD694A">
              <w:rPr>
                <w:rFonts w:ascii="Times New Roman" w:hAnsi="Times New Roman" w:cs="Times New Roman"/>
              </w:rPr>
              <w:t>2</w:t>
            </w:r>
          </w:p>
        </w:tc>
        <w:tc>
          <w:tcPr>
            <w:tcW w:w="1260" w:type="dxa"/>
          </w:tcPr>
          <w:p w:rsidR="00E858EF" w:rsidRPr="00BD694A" w:rsidRDefault="00E858EF" w:rsidP="009A4FC9">
            <w:pPr>
              <w:pStyle w:val="ConsPlusNormal"/>
              <w:widowControl/>
              <w:ind w:left="52" w:hanging="52"/>
              <w:jc w:val="center"/>
              <w:rPr>
                <w:rFonts w:ascii="Times New Roman" w:hAnsi="Times New Roman" w:cs="Times New Roman"/>
              </w:rPr>
            </w:pPr>
            <w:r w:rsidRPr="00BD694A">
              <w:rPr>
                <w:rFonts w:ascii="Times New Roman" w:hAnsi="Times New Roman" w:cs="Times New Roman"/>
              </w:rPr>
              <w:t>2</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221191" w:rsidRDefault="00E858EF" w:rsidP="009A4FC9">
            <w:pPr>
              <w:spacing w:after="0"/>
              <w:jc w:val="both"/>
            </w:pPr>
          </w:p>
        </w:tc>
      </w:tr>
      <w:tr w:rsidR="00E858EF" w:rsidRPr="00221191">
        <w:trPr>
          <w:trHeight w:val="687"/>
        </w:trPr>
        <w:tc>
          <w:tcPr>
            <w:tcW w:w="3420" w:type="dxa"/>
            <w:vMerge/>
          </w:tcPr>
          <w:p w:rsidR="00E858EF" w:rsidRPr="00221191" w:rsidRDefault="00E858EF" w:rsidP="009A4FC9">
            <w:pPr>
              <w:tabs>
                <w:tab w:val="left" w:pos="0"/>
              </w:tabs>
              <w:spacing w:after="0"/>
              <w:jc w:val="both"/>
              <w:rPr>
                <w:highlight w:val="yellow"/>
              </w:rPr>
            </w:pPr>
          </w:p>
        </w:tc>
        <w:tc>
          <w:tcPr>
            <w:tcW w:w="1620" w:type="dxa"/>
          </w:tcPr>
          <w:p w:rsidR="00E858EF" w:rsidRPr="00087A15" w:rsidRDefault="00E858EF" w:rsidP="009A4FC9">
            <w:pPr>
              <w:pStyle w:val="ConsPlusNormal"/>
              <w:widowControl/>
              <w:ind w:hanging="108"/>
              <w:jc w:val="both"/>
              <w:rPr>
                <w:rFonts w:ascii="Times New Roman" w:hAnsi="Times New Roman" w:cs="Times New Roman"/>
              </w:rPr>
            </w:pPr>
            <w:r w:rsidRPr="00087A15">
              <w:rPr>
                <w:rFonts w:ascii="Times New Roman" w:hAnsi="Times New Roman" w:cs="Times New Roman"/>
              </w:rPr>
              <w:t>Сумма затрат</w:t>
            </w:r>
          </w:p>
        </w:tc>
        <w:tc>
          <w:tcPr>
            <w:tcW w:w="1080" w:type="dxa"/>
          </w:tcPr>
          <w:p w:rsidR="00E858EF" w:rsidRPr="00087A15" w:rsidRDefault="00E858EF" w:rsidP="009A4FC9">
            <w:pPr>
              <w:pStyle w:val="ConsPlusNormal"/>
              <w:widowControl/>
              <w:ind w:hanging="108"/>
              <w:jc w:val="both"/>
              <w:rPr>
                <w:rFonts w:ascii="Times New Roman" w:hAnsi="Times New Roman" w:cs="Times New Roman"/>
              </w:rPr>
            </w:pPr>
            <w:r w:rsidRPr="00087A15">
              <w:rPr>
                <w:rFonts w:ascii="Times New Roman" w:hAnsi="Times New Roman" w:cs="Times New Roman"/>
              </w:rPr>
              <w:t>тыс. руб</w:t>
            </w:r>
            <w:r>
              <w:rPr>
                <w:rFonts w:ascii="Times New Roman" w:hAnsi="Times New Roman" w:cs="Times New Roman"/>
              </w:rPr>
              <w:t>.</w:t>
            </w:r>
          </w:p>
        </w:tc>
        <w:tc>
          <w:tcPr>
            <w:tcW w:w="1260" w:type="dxa"/>
          </w:tcPr>
          <w:p w:rsidR="00E858EF" w:rsidRPr="00BD694A" w:rsidRDefault="00E858EF" w:rsidP="009A4FC9">
            <w:pPr>
              <w:pStyle w:val="ConsPlusNormal"/>
              <w:widowControl/>
              <w:ind w:left="72" w:firstLine="0"/>
              <w:jc w:val="center"/>
              <w:rPr>
                <w:rFonts w:ascii="Times New Roman" w:hAnsi="Times New Roman" w:cs="Times New Roman"/>
              </w:rPr>
            </w:pPr>
            <w:r w:rsidRPr="00BD694A">
              <w:rPr>
                <w:rFonts w:ascii="Times New Roman" w:hAnsi="Times New Roman" w:cs="Times New Roman"/>
              </w:rPr>
              <w:t>6,0</w:t>
            </w:r>
          </w:p>
        </w:tc>
        <w:tc>
          <w:tcPr>
            <w:tcW w:w="1260" w:type="dxa"/>
          </w:tcPr>
          <w:p w:rsidR="00E858EF" w:rsidRPr="00BD694A" w:rsidRDefault="00E858EF" w:rsidP="009A4FC9">
            <w:pPr>
              <w:pStyle w:val="ConsPlusNormal"/>
              <w:widowControl/>
              <w:ind w:left="44" w:firstLine="8"/>
              <w:jc w:val="center"/>
              <w:rPr>
                <w:rFonts w:ascii="Times New Roman" w:hAnsi="Times New Roman" w:cs="Times New Roman"/>
              </w:rPr>
            </w:pPr>
            <w:r w:rsidRPr="00BD694A">
              <w:rPr>
                <w:rFonts w:ascii="Times New Roman" w:hAnsi="Times New Roman" w:cs="Times New Roman"/>
              </w:rPr>
              <w:t>6,0</w:t>
            </w:r>
          </w:p>
        </w:tc>
        <w:tc>
          <w:tcPr>
            <w:tcW w:w="1260" w:type="dxa"/>
          </w:tcPr>
          <w:p w:rsidR="00E858EF" w:rsidRPr="00BD694A" w:rsidRDefault="00E858EF" w:rsidP="009A4FC9">
            <w:pPr>
              <w:pStyle w:val="ConsPlusNormal"/>
              <w:widowControl/>
              <w:ind w:left="52" w:hanging="52"/>
              <w:jc w:val="center"/>
              <w:rPr>
                <w:rFonts w:ascii="Times New Roman" w:hAnsi="Times New Roman" w:cs="Times New Roman"/>
              </w:rPr>
            </w:pPr>
            <w:r w:rsidRPr="00BD694A">
              <w:rPr>
                <w:rFonts w:ascii="Times New Roman" w:hAnsi="Times New Roman" w:cs="Times New Roman"/>
              </w:rPr>
              <w:t>6,0</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221191" w:rsidRDefault="00E858EF" w:rsidP="009A4FC9">
            <w:pPr>
              <w:spacing w:after="0"/>
              <w:jc w:val="both"/>
            </w:pPr>
          </w:p>
        </w:tc>
      </w:tr>
      <w:tr w:rsidR="00E858EF" w:rsidRPr="00221191">
        <w:trPr>
          <w:trHeight w:val="343"/>
        </w:trPr>
        <w:tc>
          <w:tcPr>
            <w:tcW w:w="3420" w:type="dxa"/>
            <w:vMerge w:val="restart"/>
          </w:tcPr>
          <w:p w:rsidR="00E858EF" w:rsidRPr="00221191" w:rsidRDefault="00E858EF" w:rsidP="009A4FC9">
            <w:pPr>
              <w:tabs>
                <w:tab w:val="left" w:pos="0"/>
              </w:tabs>
              <w:spacing w:after="0"/>
              <w:jc w:val="both"/>
              <w:rPr>
                <w:highlight w:val="yellow"/>
              </w:rPr>
            </w:pPr>
            <w:r w:rsidRPr="00221191">
              <w:t>2.11. Участие в областном турнире «Любимые игры»</w:t>
            </w:r>
          </w:p>
        </w:tc>
        <w:tc>
          <w:tcPr>
            <w:tcW w:w="1620" w:type="dxa"/>
          </w:tcPr>
          <w:p w:rsidR="00E858EF" w:rsidRPr="00087A15" w:rsidRDefault="00E858EF" w:rsidP="009A4FC9">
            <w:pPr>
              <w:pStyle w:val="ConsPlusNormal"/>
              <w:ind w:firstLine="72"/>
              <w:jc w:val="both"/>
              <w:rPr>
                <w:rFonts w:ascii="Times New Roman" w:hAnsi="Times New Roman" w:cs="Times New Roman"/>
              </w:rPr>
            </w:pPr>
            <w:r w:rsidRPr="00087A15">
              <w:rPr>
                <w:rFonts w:ascii="Times New Roman" w:hAnsi="Times New Roman" w:cs="Times New Roman"/>
              </w:rPr>
              <w:t>Количество</w:t>
            </w:r>
          </w:p>
        </w:tc>
        <w:tc>
          <w:tcPr>
            <w:tcW w:w="1080" w:type="dxa"/>
          </w:tcPr>
          <w:p w:rsidR="00E858EF" w:rsidRPr="00087A15" w:rsidRDefault="00E858EF" w:rsidP="009A4FC9">
            <w:pPr>
              <w:pStyle w:val="ConsPlusNormal"/>
              <w:ind w:firstLine="72"/>
              <w:jc w:val="both"/>
              <w:rPr>
                <w:rFonts w:ascii="Times New Roman" w:hAnsi="Times New Roman" w:cs="Times New Roman"/>
              </w:rPr>
            </w:pPr>
            <w:r w:rsidRPr="00087A15">
              <w:rPr>
                <w:rFonts w:ascii="Times New Roman" w:hAnsi="Times New Roman" w:cs="Times New Roman"/>
              </w:rPr>
              <w:t xml:space="preserve">шт. </w:t>
            </w:r>
          </w:p>
        </w:tc>
        <w:tc>
          <w:tcPr>
            <w:tcW w:w="1260" w:type="dxa"/>
          </w:tcPr>
          <w:p w:rsidR="00E858EF" w:rsidRPr="00BD694A" w:rsidRDefault="00E858EF" w:rsidP="009A4FC9">
            <w:pPr>
              <w:pStyle w:val="ConsPlusNormal"/>
              <w:widowControl/>
              <w:ind w:left="72" w:firstLine="0"/>
              <w:jc w:val="center"/>
              <w:rPr>
                <w:rFonts w:ascii="Times New Roman" w:hAnsi="Times New Roman" w:cs="Times New Roman"/>
              </w:rPr>
            </w:pPr>
            <w:r w:rsidRPr="00BD694A">
              <w:rPr>
                <w:rFonts w:ascii="Times New Roman" w:hAnsi="Times New Roman" w:cs="Times New Roman"/>
              </w:rPr>
              <w:t>1</w:t>
            </w:r>
          </w:p>
        </w:tc>
        <w:tc>
          <w:tcPr>
            <w:tcW w:w="1260" w:type="dxa"/>
          </w:tcPr>
          <w:p w:rsidR="00E858EF" w:rsidRPr="00BD694A" w:rsidRDefault="00E858EF" w:rsidP="009A4FC9">
            <w:pPr>
              <w:pStyle w:val="ConsPlusNormal"/>
              <w:widowControl/>
              <w:ind w:left="44" w:firstLine="8"/>
              <w:jc w:val="center"/>
              <w:rPr>
                <w:rFonts w:ascii="Times New Roman" w:hAnsi="Times New Roman" w:cs="Times New Roman"/>
              </w:rPr>
            </w:pPr>
            <w:r w:rsidRPr="00BD694A">
              <w:rPr>
                <w:rFonts w:ascii="Times New Roman" w:hAnsi="Times New Roman" w:cs="Times New Roman"/>
              </w:rPr>
              <w:t>1</w:t>
            </w:r>
          </w:p>
        </w:tc>
        <w:tc>
          <w:tcPr>
            <w:tcW w:w="1260" w:type="dxa"/>
          </w:tcPr>
          <w:p w:rsidR="00E858EF" w:rsidRPr="00BD694A" w:rsidRDefault="00E858EF" w:rsidP="009A4FC9">
            <w:pPr>
              <w:pStyle w:val="ConsPlusNormal"/>
              <w:widowControl/>
              <w:ind w:left="52" w:hanging="52"/>
              <w:jc w:val="center"/>
              <w:rPr>
                <w:rFonts w:ascii="Times New Roman" w:hAnsi="Times New Roman" w:cs="Times New Roman"/>
              </w:rPr>
            </w:pPr>
            <w:r w:rsidRPr="00BD694A">
              <w:rPr>
                <w:rFonts w:ascii="Times New Roman" w:hAnsi="Times New Roman" w:cs="Times New Roman"/>
              </w:rPr>
              <w:t>1</w:t>
            </w:r>
          </w:p>
        </w:tc>
        <w:tc>
          <w:tcPr>
            <w:tcW w:w="2036" w:type="dxa"/>
            <w:gridSpan w:val="2"/>
            <w:vMerge w:val="restart"/>
          </w:tcPr>
          <w:p w:rsidR="00E858EF" w:rsidRPr="00087A15" w:rsidRDefault="00E858EF" w:rsidP="009A4FC9">
            <w:pPr>
              <w:pStyle w:val="ConsPlusNormal"/>
              <w:widowControl/>
              <w:ind w:firstLine="0"/>
              <w:jc w:val="both"/>
              <w:rPr>
                <w:rFonts w:ascii="Times New Roman" w:hAnsi="Times New Roman" w:cs="Times New Roman"/>
              </w:rPr>
            </w:pPr>
            <w:r w:rsidRPr="00BD694A">
              <w:rPr>
                <w:rFonts w:ascii="Times New Roman" w:hAnsi="Times New Roman" w:cs="Times New Roman"/>
              </w:rPr>
              <w:t>ОМП, МБУ «Дом молодёжи Куйбышевского района»</w:t>
            </w:r>
          </w:p>
        </w:tc>
        <w:tc>
          <w:tcPr>
            <w:tcW w:w="3004" w:type="dxa"/>
            <w:vMerge w:val="restart"/>
          </w:tcPr>
          <w:p w:rsidR="00E858EF" w:rsidRPr="00221191" w:rsidRDefault="00E858EF" w:rsidP="009A4FC9">
            <w:pPr>
              <w:spacing w:after="0"/>
              <w:jc w:val="both"/>
            </w:pPr>
            <w:r w:rsidRPr="00221191">
              <w:t>Профилактика асоциальных явлений, пропаганда здорового образа жизни, привлечение подростков   к занятиям физкультурой и спортом, популяризация позитивных и здоровых форм проведения досуга среди молодёжи</w:t>
            </w:r>
          </w:p>
        </w:tc>
      </w:tr>
      <w:tr w:rsidR="00E858EF" w:rsidRPr="00221191">
        <w:trPr>
          <w:trHeight w:val="343"/>
        </w:trPr>
        <w:tc>
          <w:tcPr>
            <w:tcW w:w="3420" w:type="dxa"/>
            <w:vMerge/>
          </w:tcPr>
          <w:p w:rsidR="00E858EF" w:rsidRPr="00221191" w:rsidRDefault="00E858EF" w:rsidP="009A4FC9">
            <w:pPr>
              <w:tabs>
                <w:tab w:val="left" w:pos="0"/>
              </w:tabs>
              <w:spacing w:after="0"/>
              <w:jc w:val="both"/>
              <w:rPr>
                <w:highlight w:val="yellow"/>
              </w:rPr>
            </w:pP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Стоимость единицы</w:t>
            </w:r>
          </w:p>
        </w:tc>
        <w:tc>
          <w:tcPr>
            <w:tcW w:w="1080" w:type="dxa"/>
          </w:tcPr>
          <w:p w:rsidR="00E858EF" w:rsidRPr="00087A15" w:rsidRDefault="00E858EF" w:rsidP="009A4FC9">
            <w:pPr>
              <w:pStyle w:val="ConsPlusNormal"/>
              <w:widowControl/>
              <w:ind w:hanging="108"/>
              <w:jc w:val="both"/>
              <w:rPr>
                <w:rFonts w:ascii="Times New Roman" w:hAnsi="Times New Roman" w:cs="Times New Roman"/>
              </w:rPr>
            </w:pPr>
            <w:r w:rsidRPr="00087A15">
              <w:rPr>
                <w:rFonts w:ascii="Times New Roman" w:hAnsi="Times New Roman" w:cs="Times New Roman"/>
              </w:rPr>
              <w:t>тыс. руб</w:t>
            </w:r>
            <w:r>
              <w:rPr>
                <w:rFonts w:ascii="Times New Roman" w:hAnsi="Times New Roman" w:cs="Times New Roman"/>
              </w:rPr>
              <w:t>.</w:t>
            </w:r>
          </w:p>
        </w:tc>
        <w:tc>
          <w:tcPr>
            <w:tcW w:w="1260" w:type="dxa"/>
          </w:tcPr>
          <w:p w:rsidR="00E858EF" w:rsidRPr="00BD694A" w:rsidRDefault="00E858EF" w:rsidP="009A4FC9">
            <w:pPr>
              <w:pStyle w:val="ConsPlusNormal"/>
              <w:widowControl/>
              <w:ind w:left="72" w:firstLine="0"/>
              <w:jc w:val="center"/>
              <w:rPr>
                <w:rFonts w:ascii="Times New Roman" w:hAnsi="Times New Roman" w:cs="Times New Roman"/>
              </w:rPr>
            </w:pPr>
            <w:r w:rsidRPr="00BD694A">
              <w:rPr>
                <w:rFonts w:ascii="Times New Roman" w:hAnsi="Times New Roman" w:cs="Times New Roman"/>
              </w:rPr>
              <w:t>20,0</w:t>
            </w:r>
          </w:p>
        </w:tc>
        <w:tc>
          <w:tcPr>
            <w:tcW w:w="1260" w:type="dxa"/>
          </w:tcPr>
          <w:p w:rsidR="00E858EF" w:rsidRPr="00BD694A" w:rsidRDefault="00E858EF" w:rsidP="009A4FC9">
            <w:pPr>
              <w:pStyle w:val="ConsPlusNormal"/>
              <w:widowControl/>
              <w:ind w:left="44" w:firstLine="8"/>
              <w:jc w:val="center"/>
              <w:rPr>
                <w:rFonts w:ascii="Times New Roman" w:hAnsi="Times New Roman" w:cs="Times New Roman"/>
              </w:rPr>
            </w:pPr>
            <w:r w:rsidRPr="00BD694A">
              <w:rPr>
                <w:rFonts w:ascii="Times New Roman" w:hAnsi="Times New Roman" w:cs="Times New Roman"/>
              </w:rPr>
              <w:t>22,0</w:t>
            </w:r>
          </w:p>
        </w:tc>
        <w:tc>
          <w:tcPr>
            <w:tcW w:w="1260" w:type="dxa"/>
          </w:tcPr>
          <w:p w:rsidR="00E858EF" w:rsidRPr="00BD694A" w:rsidRDefault="00E858EF" w:rsidP="009A4FC9">
            <w:pPr>
              <w:pStyle w:val="ConsPlusNormal"/>
              <w:widowControl/>
              <w:ind w:left="52" w:hanging="52"/>
              <w:jc w:val="center"/>
              <w:rPr>
                <w:rFonts w:ascii="Times New Roman" w:hAnsi="Times New Roman" w:cs="Times New Roman"/>
              </w:rPr>
            </w:pPr>
            <w:r w:rsidRPr="00BD694A">
              <w:rPr>
                <w:rFonts w:ascii="Times New Roman" w:hAnsi="Times New Roman" w:cs="Times New Roman"/>
              </w:rPr>
              <w:t>22,0</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221191" w:rsidRDefault="00E858EF" w:rsidP="009A4FC9">
            <w:pPr>
              <w:spacing w:after="0"/>
              <w:jc w:val="both"/>
            </w:pPr>
          </w:p>
        </w:tc>
      </w:tr>
      <w:tr w:rsidR="00E858EF" w:rsidRPr="00221191">
        <w:trPr>
          <w:trHeight w:val="343"/>
        </w:trPr>
        <w:tc>
          <w:tcPr>
            <w:tcW w:w="3420" w:type="dxa"/>
            <w:vMerge/>
          </w:tcPr>
          <w:p w:rsidR="00E858EF" w:rsidRPr="00221191" w:rsidRDefault="00E858EF" w:rsidP="009A4FC9">
            <w:pPr>
              <w:tabs>
                <w:tab w:val="left" w:pos="0"/>
              </w:tabs>
              <w:spacing w:after="0"/>
              <w:jc w:val="both"/>
              <w:rPr>
                <w:highlight w:val="yellow"/>
              </w:rPr>
            </w:pPr>
          </w:p>
        </w:tc>
        <w:tc>
          <w:tcPr>
            <w:tcW w:w="1620" w:type="dxa"/>
          </w:tcPr>
          <w:p w:rsidR="00E858EF" w:rsidRPr="00087A15" w:rsidRDefault="00E858EF" w:rsidP="009A4FC9">
            <w:pPr>
              <w:pStyle w:val="ConsPlusNormal"/>
              <w:widowControl/>
              <w:ind w:hanging="108"/>
              <w:jc w:val="both"/>
              <w:rPr>
                <w:rFonts w:ascii="Times New Roman" w:hAnsi="Times New Roman" w:cs="Times New Roman"/>
              </w:rPr>
            </w:pPr>
            <w:r w:rsidRPr="00087A15">
              <w:rPr>
                <w:rFonts w:ascii="Times New Roman" w:hAnsi="Times New Roman" w:cs="Times New Roman"/>
              </w:rPr>
              <w:t>Сумма затрат</w:t>
            </w:r>
          </w:p>
        </w:tc>
        <w:tc>
          <w:tcPr>
            <w:tcW w:w="1080" w:type="dxa"/>
          </w:tcPr>
          <w:p w:rsidR="00E858EF" w:rsidRPr="00087A15" w:rsidRDefault="00E858EF" w:rsidP="009A4FC9">
            <w:pPr>
              <w:pStyle w:val="ConsPlusNormal"/>
              <w:widowControl/>
              <w:ind w:hanging="108"/>
              <w:jc w:val="both"/>
              <w:rPr>
                <w:rFonts w:ascii="Times New Roman" w:hAnsi="Times New Roman" w:cs="Times New Roman"/>
              </w:rPr>
            </w:pPr>
            <w:r>
              <w:rPr>
                <w:rFonts w:ascii="Times New Roman" w:hAnsi="Times New Roman" w:cs="Times New Roman"/>
              </w:rPr>
              <w:t>тыс. руб.</w:t>
            </w:r>
          </w:p>
        </w:tc>
        <w:tc>
          <w:tcPr>
            <w:tcW w:w="1260" w:type="dxa"/>
          </w:tcPr>
          <w:p w:rsidR="00E858EF" w:rsidRPr="00BD694A" w:rsidRDefault="00E858EF" w:rsidP="009A4FC9">
            <w:pPr>
              <w:pStyle w:val="ConsPlusNormal"/>
              <w:widowControl/>
              <w:ind w:left="72" w:firstLine="0"/>
              <w:jc w:val="center"/>
              <w:rPr>
                <w:rFonts w:ascii="Times New Roman" w:hAnsi="Times New Roman" w:cs="Times New Roman"/>
              </w:rPr>
            </w:pPr>
            <w:r w:rsidRPr="00BD694A">
              <w:rPr>
                <w:rFonts w:ascii="Times New Roman" w:hAnsi="Times New Roman" w:cs="Times New Roman"/>
              </w:rPr>
              <w:t>20,0</w:t>
            </w:r>
          </w:p>
        </w:tc>
        <w:tc>
          <w:tcPr>
            <w:tcW w:w="1260" w:type="dxa"/>
          </w:tcPr>
          <w:p w:rsidR="00E858EF" w:rsidRPr="00BD694A" w:rsidRDefault="00E858EF" w:rsidP="009A4FC9">
            <w:pPr>
              <w:pStyle w:val="ConsPlusNormal"/>
              <w:widowControl/>
              <w:ind w:left="44" w:firstLine="8"/>
              <w:jc w:val="center"/>
              <w:rPr>
                <w:rFonts w:ascii="Times New Roman" w:hAnsi="Times New Roman" w:cs="Times New Roman"/>
              </w:rPr>
            </w:pPr>
            <w:r w:rsidRPr="00BD694A">
              <w:rPr>
                <w:rFonts w:ascii="Times New Roman" w:hAnsi="Times New Roman" w:cs="Times New Roman"/>
              </w:rPr>
              <w:t>22,0</w:t>
            </w:r>
          </w:p>
        </w:tc>
        <w:tc>
          <w:tcPr>
            <w:tcW w:w="1260" w:type="dxa"/>
          </w:tcPr>
          <w:p w:rsidR="00E858EF" w:rsidRPr="00BD694A" w:rsidRDefault="00E858EF" w:rsidP="009A4FC9">
            <w:pPr>
              <w:pStyle w:val="ConsPlusNormal"/>
              <w:widowControl/>
              <w:ind w:left="52" w:hanging="52"/>
              <w:jc w:val="center"/>
              <w:rPr>
                <w:rFonts w:ascii="Times New Roman" w:hAnsi="Times New Roman" w:cs="Times New Roman"/>
              </w:rPr>
            </w:pPr>
            <w:r w:rsidRPr="00BD694A">
              <w:rPr>
                <w:rFonts w:ascii="Times New Roman" w:hAnsi="Times New Roman" w:cs="Times New Roman"/>
              </w:rPr>
              <w:t>22,0</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221191" w:rsidRDefault="00E858EF" w:rsidP="009A4FC9">
            <w:pPr>
              <w:spacing w:after="0"/>
              <w:jc w:val="both"/>
            </w:pPr>
          </w:p>
        </w:tc>
      </w:tr>
      <w:tr w:rsidR="00E858EF" w:rsidRPr="00221191">
        <w:trPr>
          <w:trHeight w:val="343"/>
        </w:trPr>
        <w:tc>
          <w:tcPr>
            <w:tcW w:w="3420" w:type="dxa"/>
            <w:vMerge w:val="restart"/>
          </w:tcPr>
          <w:p w:rsidR="00E858EF" w:rsidRPr="00221191" w:rsidRDefault="00E858EF" w:rsidP="009A4FC9">
            <w:pPr>
              <w:tabs>
                <w:tab w:val="left" w:pos="0"/>
              </w:tabs>
              <w:spacing w:after="0"/>
              <w:jc w:val="both"/>
              <w:rPr>
                <w:highlight w:val="yellow"/>
              </w:rPr>
            </w:pPr>
            <w:r w:rsidRPr="00221191">
              <w:t>2.12. Участие в кубковых блиц-турнирах по уличному баскетболу среди молодёжных любительских команд «Кубок вызова»</w:t>
            </w:r>
          </w:p>
        </w:tc>
        <w:tc>
          <w:tcPr>
            <w:tcW w:w="1620" w:type="dxa"/>
          </w:tcPr>
          <w:p w:rsidR="00E858EF" w:rsidRPr="00087A15" w:rsidRDefault="00E858EF" w:rsidP="009A4FC9">
            <w:pPr>
              <w:pStyle w:val="ConsPlusNormal"/>
              <w:ind w:firstLine="72"/>
              <w:jc w:val="both"/>
              <w:rPr>
                <w:rFonts w:ascii="Times New Roman" w:hAnsi="Times New Roman" w:cs="Times New Roman"/>
              </w:rPr>
            </w:pPr>
            <w:r w:rsidRPr="00087A15">
              <w:rPr>
                <w:rFonts w:ascii="Times New Roman" w:hAnsi="Times New Roman" w:cs="Times New Roman"/>
              </w:rPr>
              <w:t>Количество</w:t>
            </w:r>
          </w:p>
        </w:tc>
        <w:tc>
          <w:tcPr>
            <w:tcW w:w="1080" w:type="dxa"/>
          </w:tcPr>
          <w:p w:rsidR="00E858EF" w:rsidRPr="00087A15" w:rsidRDefault="00E858EF" w:rsidP="009A4FC9">
            <w:pPr>
              <w:pStyle w:val="ConsPlusNormal"/>
              <w:ind w:firstLine="72"/>
              <w:jc w:val="both"/>
              <w:rPr>
                <w:rFonts w:ascii="Times New Roman" w:hAnsi="Times New Roman" w:cs="Times New Roman"/>
              </w:rPr>
            </w:pPr>
            <w:r w:rsidRPr="00087A15">
              <w:rPr>
                <w:rFonts w:ascii="Times New Roman" w:hAnsi="Times New Roman" w:cs="Times New Roman"/>
              </w:rPr>
              <w:t xml:space="preserve">шт. </w:t>
            </w:r>
          </w:p>
        </w:tc>
        <w:tc>
          <w:tcPr>
            <w:tcW w:w="1260" w:type="dxa"/>
          </w:tcPr>
          <w:p w:rsidR="00E858EF" w:rsidRPr="00BD694A" w:rsidRDefault="00E858EF" w:rsidP="009A4FC9">
            <w:pPr>
              <w:pStyle w:val="ConsPlusNormal"/>
              <w:widowControl/>
              <w:ind w:left="72" w:firstLine="0"/>
              <w:jc w:val="center"/>
              <w:rPr>
                <w:rFonts w:ascii="Times New Roman" w:hAnsi="Times New Roman" w:cs="Times New Roman"/>
              </w:rPr>
            </w:pPr>
            <w:r w:rsidRPr="00BD694A">
              <w:rPr>
                <w:rFonts w:ascii="Times New Roman" w:hAnsi="Times New Roman" w:cs="Times New Roman"/>
              </w:rPr>
              <w:t>1</w:t>
            </w:r>
          </w:p>
        </w:tc>
        <w:tc>
          <w:tcPr>
            <w:tcW w:w="1260" w:type="dxa"/>
          </w:tcPr>
          <w:p w:rsidR="00E858EF" w:rsidRPr="00BD694A" w:rsidRDefault="00E858EF" w:rsidP="009A4FC9">
            <w:pPr>
              <w:pStyle w:val="ConsPlusNormal"/>
              <w:widowControl/>
              <w:ind w:left="44" w:firstLine="8"/>
              <w:jc w:val="center"/>
              <w:rPr>
                <w:rFonts w:ascii="Times New Roman" w:hAnsi="Times New Roman" w:cs="Times New Roman"/>
              </w:rPr>
            </w:pPr>
            <w:r w:rsidRPr="00BD694A">
              <w:rPr>
                <w:rFonts w:ascii="Times New Roman" w:hAnsi="Times New Roman" w:cs="Times New Roman"/>
              </w:rPr>
              <w:t>1</w:t>
            </w:r>
          </w:p>
        </w:tc>
        <w:tc>
          <w:tcPr>
            <w:tcW w:w="1260" w:type="dxa"/>
          </w:tcPr>
          <w:p w:rsidR="00E858EF" w:rsidRPr="00BD694A" w:rsidRDefault="00E858EF" w:rsidP="009A4FC9">
            <w:pPr>
              <w:pStyle w:val="ConsPlusNormal"/>
              <w:widowControl/>
              <w:ind w:left="52" w:hanging="52"/>
              <w:jc w:val="center"/>
              <w:rPr>
                <w:rFonts w:ascii="Times New Roman" w:hAnsi="Times New Roman" w:cs="Times New Roman"/>
              </w:rPr>
            </w:pPr>
            <w:r w:rsidRPr="00BD694A">
              <w:rPr>
                <w:rFonts w:ascii="Times New Roman" w:hAnsi="Times New Roman" w:cs="Times New Roman"/>
              </w:rPr>
              <w:t>1</w:t>
            </w:r>
          </w:p>
        </w:tc>
        <w:tc>
          <w:tcPr>
            <w:tcW w:w="2036" w:type="dxa"/>
            <w:gridSpan w:val="2"/>
            <w:vMerge w:val="restart"/>
          </w:tcPr>
          <w:p w:rsidR="00E858EF" w:rsidRPr="00BD694A" w:rsidRDefault="00E858EF" w:rsidP="009A4FC9">
            <w:pPr>
              <w:pStyle w:val="ConsPlusNormal"/>
              <w:widowControl/>
              <w:ind w:firstLine="0"/>
              <w:jc w:val="both"/>
              <w:rPr>
                <w:rFonts w:ascii="Times New Roman" w:hAnsi="Times New Roman" w:cs="Times New Roman"/>
              </w:rPr>
            </w:pPr>
            <w:r w:rsidRPr="00BD694A">
              <w:rPr>
                <w:rFonts w:ascii="Times New Roman" w:hAnsi="Times New Roman" w:cs="Times New Roman"/>
              </w:rPr>
              <w:t>ОМП, МБУ «Дом молодёжи Куйбышевского района»</w:t>
            </w:r>
          </w:p>
        </w:tc>
        <w:tc>
          <w:tcPr>
            <w:tcW w:w="3004" w:type="dxa"/>
            <w:vMerge w:val="restart"/>
          </w:tcPr>
          <w:p w:rsidR="00E858EF" w:rsidRPr="00221191" w:rsidRDefault="00E858EF" w:rsidP="009A4FC9">
            <w:pPr>
              <w:spacing w:after="0"/>
              <w:jc w:val="both"/>
            </w:pPr>
            <w:r w:rsidRPr="00221191">
              <w:t>Пропаганда здорового образа жизни среди молодёжи, вовлечение молодых людей в регулярные молодёжные направления субкультуры</w:t>
            </w:r>
          </w:p>
        </w:tc>
      </w:tr>
      <w:tr w:rsidR="00E858EF" w:rsidRPr="00221191">
        <w:trPr>
          <w:trHeight w:val="343"/>
        </w:trPr>
        <w:tc>
          <w:tcPr>
            <w:tcW w:w="3420" w:type="dxa"/>
            <w:vMerge/>
          </w:tcPr>
          <w:p w:rsidR="00E858EF" w:rsidRPr="00221191" w:rsidRDefault="00E858EF" w:rsidP="009A4FC9">
            <w:pPr>
              <w:tabs>
                <w:tab w:val="left" w:pos="0"/>
              </w:tabs>
              <w:jc w:val="both"/>
              <w:rPr>
                <w:highlight w:val="yellow"/>
              </w:rPr>
            </w:pP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Стоимость единицы</w:t>
            </w:r>
          </w:p>
        </w:tc>
        <w:tc>
          <w:tcPr>
            <w:tcW w:w="1080" w:type="dxa"/>
          </w:tcPr>
          <w:p w:rsidR="00E858EF" w:rsidRPr="00087A15" w:rsidRDefault="00E858EF" w:rsidP="009A4FC9">
            <w:pPr>
              <w:pStyle w:val="ConsPlusNormal"/>
              <w:widowControl/>
              <w:ind w:hanging="108"/>
              <w:jc w:val="both"/>
              <w:rPr>
                <w:rFonts w:ascii="Times New Roman" w:hAnsi="Times New Roman" w:cs="Times New Roman"/>
              </w:rPr>
            </w:pPr>
            <w:r w:rsidRPr="00087A15">
              <w:rPr>
                <w:rFonts w:ascii="Times New Roman" w:hAnsi="Times New Roman" w:cs="Times New Roman"/>
              </w:rPr>
              <w:t>тыс. руб</w:t>
            </w:r>
            <w:r>
              <w:rPr>
                <w:rFonts w:ascii="Times New Roman" w:hAnsi="Times New Roman" w:cs="Times New Roman"/>
              </w:rPr>
              <w:t>.</w:t>
            </w:r>
          </w:p>
        </w:tc>
        <w:tc>
          <w:tcPr>
            <w:tcW w:w="1260" w:type="dxa"/>
          </w:tcPr>
          <w:p w:rsidR="00E858EF" w:rsidRPr="00BD694A" w:rsidRDefault="00E858EF" w:rsidP="009A4FC9">
            <w:pPr>
              <w:pStyle w:val="ConsPlusNormal"/>
              <w:widowControl/>
              <w:ind w:left="72" w:firstLine="0"/>
              <w:jc w:val="center"/>
              <w:rPr>
                <w:rFonts w:ascii="Times New Roman" w:hAnsi="Times New Roman" w:cs="Times New Roman"/>
              </w:rPr>
            </w:pPr>
            <w:r w:rsidRPr="00BD694A">
              <w:rPr>
                <w:rFonts w:ascii="Times New Roman" w:hAnsi="Times New Roman" w:cs="Times New Roman"/>
              </w:rPr>
              <w:t>15,0</w:t>
            </w:r>
          </w:p>
        </w:tc>
        <w:tc>
          <w:tcPr>
            <w:tcW w:w="1260" w:type="dxa"/>
          </w:tcPr>
          <w:p w:rsidR="00E858EF" w:rsidRPr="00BD694A" w:rsidRDefault="00E858EF" w:rsidP="009A4FC9">
            <w:pPr>
              <w:pStyle w:val="ConsPlusNormal"/>
              <w:widowControl/>
              <w:ind w:left="44" w:firstLine="8"/>
              <w:jc w:val="center"/>
              <w:rPr>
                <w:rFonts w:ascii="Times New Roman" w:hAnsi="Times New Roman" w:cs="Times New Roman"/>
              </w:rPr>
            </w:pPr>
            <w:r w:rsidRPr="00BD694A">
              <w:rPr>
                <w:rFonts w:ascii="Times New Roman" w:hAnsi="Times New Roman" w:cs="Times New Roman"/>
              </w:rPr>
              <w:t>17,0</w:t>
            </w:r>
          </w:p>
        </w:tc>
        <w:tc>
          <w:tcPr>
            <w:tcW w:w="1260" w:type="dxa"/>
          </w:tcPr>
          <w:p w:rsidR="00E858EF" w:rsidRPr="00BD694A" w:rsidRDefault="00E858EF" w:rsidP="009A4FC9">
            <w:pPr>
              <w:pStyle w:val="ConsPlusNormal"/>
              <w:widowControl/>
              <w:ind w:left="52" w:hanging="52"/>
              <w:jc w:val="center"/>
              <w:rPr>
                <w:rFonts w:ascii="Times New Roman" w:hAnsi="Times New Roman" w:cs="Times New Roman"/>
              </w:rPr>
            </w:pPr>
            <w:r w:rsidRPr="00BD694A">
              <w:rPr>
                <w:rFonts w:ascii="Times New Roman" w:hAnsi="Times New Roman" w:cs="Times New Roman"/>
              </w:rPr>
              <w:t>17,0</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221191" w:rsidRDefault="00E858EF" w:rsidP="009A4FC9">
            <w:pPr>
              <w:jc w:val="both"/>
            </w:pPr>
          </w:p>
        </w:tc>
      </w:tr>
      <w:tr w:rsidR="00E858EF" w:rsidRPr="00221191">
        <w:trPr>
          <w:trHeight w:val="343"/>
        </w:trPr>
        <w:tc>
          <w:tcPr>
            <w:tcW w:w="3420" w:type="dxa"/>
            <w:vMerge/>
          </w:tcPr>
          <w:p w:rsidR="00E858EF" w:rsidRPr="00221191" w:rsidRDefault="00E858EF" w:rsidP="009A4FC9">
            <w:pPr>
              <w:tabs>
                <w:tab w:val="left" w:pos="0"/>
              </w:tabs>
              <w:jc w:val="both"/>
              <w:rPr>
                <w:highlight w:val="yellow"/>
              </w:rPr>
            </w:pPr>
          </w:p>
        </w:tc>
        <w:tc>
          <w:tcPr>
            <w:tcW w:w="162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Сумма затрат</w:t>
            </w:r>
          </w:p>
        </w:tc>
        <w:tc>
          <w:tcPr>
            <w:tcW w:w="1080" w:type="dxa"/>
          </w:tcPr>
          <w:p w:rsidR="00E858EF" w:rsidRPr="00BD694A" w:rsidRDefault="00E858EF" w:rsidP="009A4FC9">
            <w:pPr>
              <w:pStyle w:val="ConsPlusNormal"/>
              <w:widowControl/>
              <w:ind w:firstLine="0"/>
              <w:jc w:val="both"/>
              <w:rPr>
                <w:rFonts w:ascii="Times New Roman" w:hAnsi="Times New Roman" w:cs="Times New Roman"/>
              </w:rPr>
            </w:pPr>
            <w:r w:rsidRPr="00BD694A">
              <w:rPr>
                <w:rFonts w:ascii="Times New Roman" w:hAnsi="Times New Roman" w:cs="Times New Roman"/>
              </w:rPr>
              <w:t>тыс.руб.</w:t>
            </w:r>
          </w:p>
        </w:tc>
        <w:tc>
          <w:tcPr>
            <w:tcW w:w="1260" w:type="dxa"/>
          </w:tcPr>
          <w:p w:rsidR="00E858EF" w:rsidRPr="00BD694A" w:rsidRDefault="00E858EF" w:rsidP="009A4FC9">
            <w:pPr>
              <w:pStyle w:val="ConsPlusNormal"/>
              <w:widowControl/>
              <w:ind w:left="72" w:firstLine="0"/>
              <w:jc w:val="center"/>
              <w:rPr>
                <w:rFonts w:ascii="Times New Roman" w:hAnsi="Times New Roman" w:cs="Times New Roman"/>
              </w:rPr>
            </w:pPr>
            <w:r w:rsidRPr="00BD694A">
              <w:rPr>
                <w:rFonts w:ascii="Times New Roman" w:hAnsi="Times New Roman" w:cs="Times New Roman"/>
              </w:rPr>
              <w:t>15,0</w:t>
            </w:r>
          </w:p>
        </w:tc>
        <w:tc>
          <w:tcPr>
            <w:tcW w:w="1260" w:type="dxa"/>
          </w:tcPr>
          <w:p w:rsidR="00E858EF" w:rsidRPr="00BD694A" w:rsidRDefault="00E858EF" w:rsidP="009A4FC9">
            <w:pPr>
              <w:pStyle w:val="ConsPlusNormal"/>
              <w:widowControl/>
              <w:ind w:left="44" w:firstLine="8"/>
              <w:jc w:val="center"/>
              <w:rPr>
                <w:rFonts w:ascii="Times New Roman" w:hAnsi="Times New Roman" w:cs="Times New Roman"/>
              </w:rPr>
            </w:pPr>
            <w:r w:rsidRPr="00BD694A">
              <w:rPr>
                <w:rFonts w:ascii="Times New Roman" w:hAnsi="Times New Roman" w:cs="Times New Roman"/>
              </w:rPr>
              <w:t>17,0</w:t>
            </w:r>
          </w:p>
        </w:tc>
        <w:tc>
          <w:tcPr>
            <w:tcW w:w="1260" w:type="dxa"/>
          </w:tcPr>
          <w:p w:rsidR="00E858EF" w:rsidRPr="00BD694A" w:rsidRDefault="00E858EF" w:rsidP="009A4FC9">
            <w:pPr>
              <w:pStyle w:val="ConsPlusNormal"/>
              <w:widowControl/>
              <w:ind w:left="52" w:hanging="52"/>
              <w:jc w:val="center"/>
              <w:rPr>
                <w:rFonts w:ascii="Times New Roman" w:hAnsi="Times New Roman" w:cs="Times New Roman"/>
              </w:rPr>
            </w:pPr>
            <w:r w:rsidRPr="00BD694A">
              <w:rPr>
                <w:rFonts w:ascii="Times New Roman" w:hAnsi="Times New Roman" w:cs="Times New Roman"/>
              </w:rPr>
              <w:t>17,0</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221191" w:rsidRDefault="00E858EF" w:rsidP="009A4FC9">
            <w:pPr>
              <w:jc w:val="both"/>
            </w:pPr>
          </w:p>
        </w:tc>
      </w:tr>
      <w:tr w:rsidR="00E858EF" w:rsidRPr="00221191">
        <w:trPr>
          <w:trHeight w:val="343"/>
        </w:trPr>
        <w:tc>
          <w:tcPr>
            <w:tcW w:w="3420" w:type="dxa"/>
            <w:vMerge w:val="restart"/>
          </w:tcPr>
          <w:p w:rsidR="00E858EF" w:rsidRPr="00221191" w:rsidRDefault="00E858EF" w:rsidP="009A4FC9">
            <w:pPr>
              <w:tabs>
                <w:tab w:val="left" w:pos="0"/>
              </w:tabs>
              <w:spacing w:after="0"/>
              <w:jc w:val="both"/>
            </w:pPr>
            <w:r w:rsidRPr="00221191">
              <w:t xml:space="preserve">2.13. Участие в областном студенческом турнире по стритболу «Молодёжь против наркотиков!» </w:t>
            </w:r>
          </w:p>
        </w:tc>
        <w:tc>
          <w:tcPr>
            <w:tcW w:w="1620" w:type="dxa"/>
          </w:tcPr>
          <w:p w:rsidR="00E858EF" w:rsidRPr="00087A15" w:rsidRDefault="00E858EF" w:rsidP="009A4FC9">
            <w:pPr>
              <w:pStyle w:val="ConsPlusNormal"/>
              <w:ind w:firstLine="72"/>
              <w:jc w:val="both"/>
              <w:rPr>
                <w:rFonts w:ascii="Times New Roman" w:hAnsi="Times New Roman" w:cs="Times New Roman"/>
              </w:rPr>
            </w:pPr>
            <w:r w:rsidRPr="00087A15">
              <w:rPr>
                <w:rFonts w:ascii="Times New Roman" w:hAnsi="Times New Roman" w:cs="Times New Roman"/>
              </w:rPr>
              <w:t>Количество</w:t>
            </w:r>
          </w:p>
        </w:tc>
        <w:tc>
          <w:tcPr>
            <w:tcW w:w="1080" w:type="dxa"/>
          </w:tcPr>
          <w:p w:rsidR="00E858EF" w:rsidRPr="00BE4926" w:rsidRDefault="00E858EF" w:rsidP="009A4FC9">
            <w:pPr>
              <w:pStyle w:val="ConsPlusNormal"/>
              <w:ind w:firstLine="72"/>
              <w:jc w:val="both"/>
              <w:rPr>
                <w:rFonts w:ascii="Times New Roman" w:hAnsi="Times New Roman" w:cs="Times New Roman"/>
              </w:rPr>
            </w:pPr>
            <w:r w:rsidRPr="00BE4926">
              <w:rPr>
                <w:rFonts w:ascii="Times New Roman" w:hAnsi="Times New Roman" w:cs="Times New Roman"/>
              </w:rPr>
              <w:t xml:space="preserve">шт. </w:t>
            </w:r>
          </w:p>
        </w:tc>
        <w:tc>
          <w:tcPr>
            <w:tcW w:w="1260" w:type="dxa"/>
          </w:tcPr>
          <w:p w:rsidR="00E858EF" w:rsidRPr="00BE4926" w:rsidRDefault="00E858EF" w:rsidP="009A4FC9">
            <w:pPr>
              <w:pStyle w:val="ConsPlusNormal"/>
              <w:widowControl/>
              <w:ind w:left="72" w:firstLine="0"/>
              <w:jc w:val="center"/>
              <w:rPr>
                <w:rFonts w:ascii="Times New Roman" w:hAnsi="Times New Roman" w:cs="Times New Roman"/>
              </w:rPr>
            </w:pPr>
            <w:r w:rsidRPr="00BE4926">
              <w:rPr>
                <w:rFonts w:ascii="Times New Roman" w:hAnsi="Times New Roman" w:cs="Times New Roman"/>
              </w:rPr>
              <w:t>1</w:t>
            </w:r>
          </w:p>
        </w:tc>
        <w:tc>
          <w:tcPr>
            <w:tcW w:w="1260" w:type="dxa"/>
          </w:tcPr>
          <w:p w:rsidR="00E858EF" w:rsidRPr="00BE4926" w:rsidRDefault="00E858EF" w:rsidP="009A4FC9">
            <w:pPr>
              <w:pStyle w:val="ConsPlusNormal"/>
              <w:widowControl/>
              <w:ind w:left="44" w:firstLine="8"/>
              <w:jc w:val="center"/>
              <w:rPr>
                <w:rFonts w:ascii="Times New Roman" w:hAnsi="Times New Roman" w:cs="Times New Roman"/>
              </w:rPr>
            </w:pPr>
            <w:r w:rsidRPr="00BE4926">
              <w:rPr>
                <w:rFonts w:ascii="Times New Roman" w:hAnsi="Times New Roman" w:cs="Times New Roman"/>
              </w:rPr>
              <w:t>1</w:t>
            </w:r>
          </w:p>
        </w:tc>
        <w:tc>
          <w:tcPr>
            <w:tcW w:w="1260" w:type="dxa"/>
          </w:tcPr>
          <w:p w:rsidR="00E858EF" w:rsidRPr="00BE4926" w:rsidRDefault="00E858EF" w:rsidP="009A4FC9">
            <w:pPr>
              <w:pStyle w:val="ConsPlusNormal"/>
              <w:widowControl/>
              <w:ind w:left="52" w:hanging="52"/>
              <w:jc w:val="center"/>
              <w:rPr>
                <w:rFonts w:ascii="Times New Roman" w:hAnsi="Times New Roman" w:cs="Times New Roman"/>
              </w:rPr>
            </w:pPr>
            <w:r w:rsidRPr="00BE4926">
              <w:rPr>
                <w:rFonts w:ascii="Times New Roman" w:hAnsi="Times New Roman" w:cs="Times New Roman"/>
              </w:rPr>
              <w:t>1</w:t>
            </w:r>
          </w:p>
        </w:tc>
        <w:tc>
          <w:tcPr>
            <w:tcW w:w="2036" w:type="dxa"/>
            <w:gridSpan w:val="2"/>
            <w:vMerge w:val="restart"/>
          </w:tcPr>
          <w:p w:rsidR="00E858EF" w:rsidRPr="00BE4926" w:rsidRDefault="00E858EF" w:rsidP="009A4FC9">
            <w:pPr>
              <w:pStyle w:val="ConsPlusNormal"/>
              <w:widowControl/>
              <w:ind w:firstLine="0"/>
              <w:jc w:val="both"/>
              <w:rPr>
                <w:rFonts w:ascii="Times New Roman" w:hAnsi="Times New Roman" w:cs="Times New Roman"/>
              </w:rPr>
            </w:pPr>
            <w:r w:rsidRPr="00BE4926">
              <w:rPr>
                <w:rFonts w:ascii="Times New Roman" w:hAnsi="Times New Roman" w:cs="Times New Roman"/>
              </w:rPr>
              <w:t>ОМП, МБУ «Дом молодёжи Куйбышевского района»</w:t>
            </w:r>
          </w:p>
        </w:tc>
        <w:tc>
          <w:tcPr>
            <w:tcW w:w="3004" w:type="dxa"/>
            <w:vMerge/>
          </w:tcPr>
          <w:p w:rsidR="00E858EF" w:rsidRPr="00221191" w:rsidRDefault="00E858EF" w:rsidP="009A4FC9">
            <w:pPr>
              <w:spacing w:after="0"/>
              <w:jc w:val="both"/>
            </w:pPr>
          </w:p>
        </w:tc>
      </w:tr>
      <w:tr w:rsidR="00E858EF" w:rsidRPr="00221191">
        <w:trPr>
          <w:trHeight w:val="343"/>
        </w:trPr>
        <w:tc>
          <w:tcPr>
            <w:tcW w:w="3420" w:type="dxa"/>
            <w:vMerge/>
          </w:tcPr>
          <w:p w:rsidR="00E858EF" w:rsidRPr="00221191" w:rsidRDefault="00E858EF" w:rsidP="009A4FC9">
            <w:pPr>
              <w:tabs>
                <w:tab w:val="left" w:pos="0"/>
              </w:tabs>
              <w:spacing w:after="0"/>
              <w:jc w:val="both"/>
              <w:rPr>
                <w:highlight w:val="yellow"/>
              </w:rPr>
            </w:pP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Стоимость единицы</w:t>
            </w:r>
          </w:p>
        </w:tc>
        <w:tc>
          <w:tcPr>
            <w:tcW w:w="1080" w:type="dxa"/>
          </w:tcPr>
          <w:p w:rsidR="00E858EF" w:rsidRPr="00BE4926" w:rsidRDefault="00E858EF" w:rsidP="009A4FC9">
            <w:pPr>
              <w:pStyle w:val="ConsPlusNormal"/>
              <w:widowControl/>
              <w:ind w:hanging="108"/>
              <w:jc w:val="both"/>
              <w:rPr>
                <w:rFonts w:ascii="Times New Roman" w:hAnsi="Times New Roman" w:cs="Times New Roman"/>
              </w:rPr>
            </w:pPr>
            <w:r w:rsidRPr="00BE4926">
              <w:rPr>
                <w:rFonts w:ascii="Times New Roman" w:hAnsi="Times New Roman" w:cs="Times New Roman"/>
              </w:rPr>
              <w:t>тыс. руб.</w:t>
            </w:r>
          </w:p>
        </w:tc>
        <w:tc>
          <w:tcPr>
            <w:tcW w:w="1260" w:type="dxa"/>
          </w:tcPr>
          <w:p w:rsidR="00E858EF" w:rsidRPr="00BE4926" w:rsidRDefault="00E858EF" w:rsidP="009A4FC9">
            <w:pPr>
              <w:pStyle w:val="ConsPlusNormal"/>
              <w:widowControl/>
              <w:ind w:left="72" w:firstLine="0"/>
              <w:jc w:val="center"/>
              <w:rPr>
                <w:rFonts w:ascii="Times New Roman" w:hAnsi="Times New Roman" w:cs="Times New Roman"/>
              </w:rPr>
            </w:pPr>
            <w:r w:rsidRPr="00BE4926">
              <w:rPr>
                <w:rFonts w:ascii="Times New Roman" w:hAnsi="Times New Roman" w:cs="Times New Roman"/>
              </w:rPr>
              <w:t>15,0</w:t>
            </w:r>
          </w:p>
        </w:tc>
        <w:tc>
          <w:tcPr>
            <w:tcW w:w="1260" w:type="dxa"/>
          </w:tcPr>
          <w:p w:rsidR="00E858EF" w:rsidRPr="00BE4926" w:rsidRDefault="00E858EF" w:rsidP="009A4FC9">
            <w:pPr>
              <w:pStyle w:val="ConsPlusNormal"/>
              <w:widowControl/>
              <w:ind w:left="44" w:firstLine="8"/>
              <w:jc w:val="center"/>
              <w:rPr>
                <w:rFonts w:ascii="Times New Roman" w:hAnsi="Times New Roman" w:cs="Times New Roman"/>
              </w:rPr>
            </w:pPr>
            <w:r w:rsidRPr="00BE4926">
              <w:rPr>
                <w:rFonts w:ascii="Times New Roman" w:hAnsi="Times New Roman" w:cs="Times New Roman"/>
              </w:rPr>
              <w:t>17,0</w:t>
            </w:r>
          </w:p>
        </w:tc>
        <w:tc>
          <w:tcPr>
            <w:tcW w:w="1260" w:type="dxa"/>
          </w:tcPr>
          <w:p w:rsidR="00E858EF" w:rsidRPr="00BE4926" w:rsidRDefault="00E858EF" w:rsidP="009A4FC9">
            <w:pPr>
              <w:pStyle w:val="ConsPlusNormal"/>
              <w:widowControl/>
              <w:ind w:left="52" w:hanging="52"/>
              <w:jc w:val="center"/>
              <w:rPr>
                <w:rFonts w:ascii="Times New Roman" w:hAnsi="Times New Roman" w:cs="Times New Roman"/>
              </w:rPr>
            </w:pPr>
            <w:r w:rsidRPr="00BE4926">
              <w:rPr>
                <w:rFonts w:ascii="Times New Roman" w:hAnsi="Times New Roman" w:cs="Times New Roman"/>
              </w:rPr>
              <w:t>17,0</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221191" w:rsidRDefault="00E858EF" w:rsidP="009A4FC9">
            <w:pPr>
              <w:spacing w:after="0"/>
              <w:jc w:val="both"/>
            </w:pPr>
          </w:p>
        </w:tc>
      </w:tr>
      <w:tr w:rsidR="00E858EF" w:rsidRPr="00221191">
        <w:trPr>
          <w:trHeight w:val="343"/>
        </w:trPr>
        <w:tc>
          <w:tcPr>
            <w:tcW w:w="3420" w:type="dxa"/>
            <w:vMerge/>
          </w:tcPr>
          <w:p w:rsidR="00E858EF" w:rsidRPr="00221191" w:rsidRDefault="00E858EF" w:rsidP="009A4FC9">
            <w:pPr>
              <w:tabs>
                <w:tab w:val="left" w:pos="0"/>
              </w:tabs>
              <w:spacing w:after="0"/>
              <w:jc w:val="both"/>
              <w:rPr>
                <w:highlight w:val="yellow"/>
              </w:rPr>
            </w:pPr>
          </w:p>
        </w:tc>
        <w:tc>
          <w:tcPr>
            <w:tcW w:w="162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Сумма затрат</w:t>
            </w:r>
          </w:p>
        </w:tc>
        <w:tc>
          <w:tcPr>
            <w:tcW w:w="1080" w:type="dxa"/>
          </w:tcPr>
          <w:p w:rsidR="00E858EF" w:rsidRPr="00BE4926" w:rsidRDefault="00E858EF" w:rsidP="009A4FC9">
            <w:pPr>
              <w:pStyle w:val="ConsPlusNormal"/>
              <w:widowControl/>
              <w:ind w:firstLine="0"/>
              <w:jc w:val="both"/>
              <w:rPr>
                <w:rFonts w:ascii="Times New Roman" w:hAnsi="Times New Roman" w:cs="Times New Roman"/>
              </w:rPr>
            </w:pPr>
            <w:r w:rsidRPr="00BE4926">
              <w:rPr>
                <w:rFonts w:ascii="Times New Roman" w:hAnsi="Times New Roman" w:cs="Times New Roman"/>
              </w:rPr>
              <w:t>тыс.руб.</w:t>
            </w:r>
          </w:p>
        </w:tc>
        <w:tc>
          <w:tcPr>
            <w:tcW w:w="1260" w:type="dxa"/>
          </w:tcPr>
          <w:p w:rsidR="00E858EF" w:rsidRPr="00BE4926" w:rsidRDefault="00E858EF" w:rsidP="009A4FC9">
            <w:pPr>
              <w:pStyle w:val="ConsPlusNormal"/>
              <w:widowControl/>
              <w:ind w:left="72" w:firstLine="0"/>
              <w:jc w:val="center"/>
              <w:rPr>
                <w:rFonts w:ascii="Times New Roman" w:hAnsi="Times New Roman" w:cs="Times New Roman"/>
              </w:rPr>
            </w:pPr>
            <w:r w:rsidRPr="00BE4926">
              <w:rPr>
                <w:rFonts w:ascii="Times New Roman" w:hAnsi="Times New Roman" w:cs="Times New Roman"/>
              </w:rPr>
              <w:t>15,0</w:t>
            </w:r>
          </w:p>
        </w:tc>
        <w:tc>
          <w:tcPr>
            <w:tcW w:w="1260" w:type="dxa"/>
          </w:tcPr>
          <w:p w:rsidR="00E858EF" w:rsidRPr="00BE4926" w:rsidRDefault="00E858EF" w:rsidP="009A4FC9">
            <w:pPr>
              <w:pStyle w:val="ConsPlusNormal"/>
              <w:widowControl/>
              <w:ind w:left="44" w:firstLine="8"/>
              <w:jc w:val="center"/>
              <w:rPr>
                <w:rFonts w:ascii="Times New Roman" w:hAnsi="Times New Roman" w:cs="Times New Roman"/>
              </w:rPr>
            </w:pPr>
            <w:r w:rsidRPr="00BE4926">
              <w:rPr>
                <w:rFonts w:ascii="Times New Roman" w:hAnsi="Times New Roman" w:cs="Times New Roman"/>
              </w:rPr>
              <w:t>17,0</w:t>
            </w:r>
          </w:p>
        </w:tc>
        <w:tc>
          <w:tcPr>
            <w:tcW w:w="1260" w:type="dxa"/>
          </w:tcPr>
          <w:p w:rsidR="00E858EF" w:rsidRPr="00BE4926" w:rsidRDefault="00E858EF" w:rsidP="009A4FC9">
            <w:pPr>
              <w:pStyle w:val="ConsPlusNormal"/>
              <w:widowControl/>
              <w:ind w:left="52" w:hanging="52"/>
              <w:jc w:val="center"/>
              <w:rPr>
                <w:rFonts w:ascii="Times New Roman" w:hAnsi="Times New Roman" w:cs="Times New Roman"/>
              </w:rPr>
            </w:pPr>
            <w:r w:rsidRPr="00BE4926">
              <w:rPr>
                <w:rFonts w:ascii="Times New Roman" w:hAnsi="Times New Roman" w:cs="Times New Roman"/>
              </w:rPr>
              <w:t>17,0</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221191" w:rsidRDefault="00E858EF" w:rsidP="009A4FC9">
            <w:pPr>
              <w:spacing w:after="0"/>
              <w:jc w:val="both"/>
            </w:pPr>
          </w:p>
        </w:tc>
      </w:tr>
      <w:tr w:rsidR="00E858EF" w:rsidRPr="00221191">
        <w:trPr>
          <w:trHeight w:val="343"/>
        </w:trPr>
        <w:tc>
          <w:tcPr>
            <w:tcW w:w="3420" w:type="dxa"/>
            <w:vMerge w:val="restart"/>
          </w:tcPr>
          <w:p w:rsidR="00E858EF" w:rsidRPr="00221191" w:rsidRDefault="00E858EF" w:rsidP="009A4FC9">
            <w:pPr>
              <w:tabs>
                <w:tab w:val="left" w:pos="0"/>
              </w:tabs>
              <w:spacing w:after="0"/>
              <w:jc w:val="both"/>
            </w:pPr>
            <w:r w:rsidRPr="00221191">
              <w:t>2.14. Участие в областном турнире по рукопашному бою «Стоп, наркотик!» (г.Карасук)</w:t>
            </w:r>
          </w:p>
        </w:tc>
        <w:tc>
          <w:tcPr>
            <w:tcW w:w="1620" w:type="dxa"/>
          </w:tcPr>
          <w:p w:rsidR="00E858EF" w:rsidRPr="00BD694A" w:rsidRDefault="00E858EF" w:rsidP="009A4FC9">
            <w:pPr>
              <w:pStyle w:val="ConsPlusNormal"/>
              <w:ind w:firstLine="72"/>
              <w:jc w:val="both"/>
              <w:rPr>
                <w:rFonts w:ascii="Times New Roman" w:hAnsi="Times New Roman" w:cs="Times New Roman"/>
              </w:rPr>
            </w:pPr>
            <w:r w:rsidRPr="00BD694A">
              <w:rPr>
                <w:rFonts w:ascii="Times New Roman" w:hAnsi="Times New Roman" w:cs="Times New Roman"/>
              </w:rPr>
              <w:t>Количество</w:t>
            </w:r>
          </w:p>
        </w:tc>
        <w:tc>
          <w:tcPr>
            <w:tcW w:w="1080" w:type="dxa"/>
          </w:tcPr>
          <w:p w:rsidR="00E858EF" w:rsidRPr="00BD694A" w:rsidRDefault="00E858EF" w:rsidP="009A4FC9">
            <w:pPr>
              <w:pStyle w:val="ConsPlusNormal"/>
              <w:ind w:firstLine="72"/>
              <w:jc w:val="both"/>
              <w:rPr>
                <w:rFonts w:ascii="Times New Roman" w:hAnsi="Times New Roman" w:cs="Times New Roman"/>
              </w:rPr>
            </w:pPr>
            <w:r w:rsidRPr="00BD694A">
              <w:rPr>
                <w:rFonts w:ascii="Times New Roman" w:hAnsi="Times New Roman" w:cs="Times New Roman"/>
              </w:rPr>
              <w:t xml:space="preserve">шт. </w:t>
            </w:r>
          </w:p>
        </w:tc>
        <w:tc>
          <w:tcPr>
            <w:tcW w:w="1260" w:type="dxa"/>
          </w:tcPr>
          <w:p w:rsidR="00E858EF" w:rsidRPr="00BD694A" w:rsidRDefault="00E858EF" w:rsidP="009A4FC9">
            <w:pPr>
              <w:pStyle w:val="ConsPlusNormal"/>
              <w:widowControl/>
              <w:ind w:left="72" w:firstLine="0"/>
              <w:jc w:val="center"/>
              <w:rPr>
                <w:rFonts w:ascii="Times New Roman" w:hAnsi="Times New Roman" w:cs="Times New Roman"/>
              </w:rPr>
            </w:pPr>
            <w:r w:rsidRPr="00BD694A">
              <w:rPr>
                <w:rFonts w:ascii="Times New Roman" w:hAnsi="Times New Roman" w:cs="Times New Roman"/>
              </w:rPr>
              <w:t>1</w:t>
            </w:r>
          </w:p>
        </w:tc>
        <w:tc>
          <w:tcPr>
            <w:tcW w:w="1260" w:type="dxa"/>
          </w:tcPr>
          <w:p w:rsidR="00E858EF" w:rsidRPr="00BD694A" w:rsidRDefault="00E858EF" w:rsidP="009A4FC9">
            <w:pPr>
              <w:pStyle w:val="ConsPlusNormal"/>
              <w:widowControl/>
              <w:ind w:left="44" w:firstLine="8"/>
              <w:jc w:val="center"/>
              <w:rPr>
                <w:rFonts w:ascii="Times New Roman" w:hAnsi="Times New Roman" w:cs="Times New Roman"/>
              </w:rPr>
            </w:pPr>
            <w:r w:rsidRPr="00BD694A">
              <w:rPr>
                <w:rFonts w:ascii="Times New Roman" w:hAnsi="Times New Roman" w:cs="Times New Roman"/>
              </w:rPr>
              <w:t>1</w:t>
            </w:r>
          </w:p>
        </w:tc>
        <w:tc>
          <w:tcPr>
            <w:tcW w:w="1260" w:type="dxa"/>
          </w:tcPr>
          <w:p w:rsidR="00E858EF" w:rsidRPr="00BD694A" w:rsidRDefault="00E858EF" w:rsidP="009A4FC9">
            <w:pPr>
              <w:pStyle w:val="ConsPlusNormal"/>
              <w:widowControl/>
              <w:ind w:left="52" w:hanging="52"/>
              <w:jc w:val="center"/>
              <w:rPr>
                <w:rFonts w:ascii="Times New Roman" w:hAnsi="Times New Roman" w:cs="Times New Roman"/>
              </w:rPr>
            </w:pPr>
            <w:r w:rsidRPr="00BD694A">
              <w:rPr>
                <w:rFonts w:ascii="Times New Roman" w:hAnsi="Times New Roman" w:cs="Times New Roman"/>
              </w:rPr>
              <w:t>1</w:t>
            </w:r>
          </w:p>
        </w:tc>
        <w:tc>
          <w:tcPr>
            <w:tcW w:w="2036" w:type="dxa"/>
            <w:gridSpan w:val="2"/>
            <w:vMerge w:val="restart"/>
          </w:tcPr>
          <w:p w:rsidR="00E858EF" w:rsidRPr="00BD694A" w:rsidRDefault="00E858EF" w:rsidP="009A4FC9">
            <w:pPr>
              <w:pStyle w:val="ConsPlusNormal"/>
              <w:widowControl/>
              <w:ind w:firstLine="0"/>
              <w:jc w:val="both"/>
              <w:rPr>
                <w:rFonts w:ascii="Times New Roman" w:hAnsi="Times New Roman" w:cs="Times New Roman"/>
              </w:rPr>
            </w:pPr>
            <w:r w:rsidRPr="00BD694A">
              <w:rPr>
                <w:rFonts w:ascii="Times New Roman" w:hAnsi="Times New Roman" w:cs="Times New Roman"/>
              </w:rPr>
              <w:t>ОМП, МБУ «Дом молодёжи Куйбышевского района»</w:t>
            </w:r>
          </w:p>
        </w:tc>
        <w:tc>
          <w:tcPr>
            <w:tcW w:w="3004" w:type="dxa"/>
            <w:vMerge w:val="restart"/>
          </w:tcPr>
          <w:p w:rsidR="00E858EF" w:rsidRPr="00221191" w:rsidRDefault="00E858EF" w:rsidP="009A4FC9">
            <w:pPr>
              <w:spacing w:after="0"/>
              <w:jc w:val="both"/>
            </w:pPr>
            <w:r w:rsidRPr="00221191">
              <w:t>Популяризация среди молодёжи позитивных и здоровых форм проведения досуга</w:t>
            </w:r>
          </w:p>
        </w:tc>
      </w:tr>
      <w:tr w:rsidR="00E858EF" w:rsidRPr="00221191">
        <w:trPr>
          <w:trHeight w:val="343"/>
        </w:trPr>
        <w:tc>
          <w:tcPr>
            <w:tcW w:w="3420" w:type="dxa"/>
            <w:vMerge/>
          </w:tcPr>
          <w:p w:rsidR="00E858EF" w:rsidRPr="00221191" w:rsidRDefault="00E858EF" w:rsidP="009A4FC9">
            <w:pPr>
              <w:tabs>
                <w:tab w:val="left" w:pos="0"/>
              </w:tabs>
              <w:spacing w:after="0"/>
              <w:jc w:val="both"/>
            </w:pP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Стоимость единицы</w:t>
            </w:r>
          </w:p>
        </w:tc>
        <w:tc>
          <w:tcPr>
            <w:tcW w:w="1080" w:type="dxa"/>
          </w:tcPr>
          <w:p w:rsidR="00E858EF" w:rsidRPr="00BD694A" w:rsidRDefault="00E858EF" w:rsidP="009A4FC9">
            <w:pPr>
              <w:pStyle w:val="ConsPlusNormal"/>
              <w:widowControl/>
              <w:ind w:firstLine="0"/>
              <w:jc w:val="both"/>
              <w:rPr>
                <w:rFonts w:ascii="Times New Roman" w:hAnsi="Times New Roman" w:cs="Times New Roman"/>
              </w:rPr>
            </w:pPr>
            <w:r w:rsidRPr="00BD694A">
              <w:rPr>
                <w:rFonts w:ascii="Times New Roman" w:hAnsi="Times New Roman" w:cs="Times New Roman"/>
              </w:rPr>
              <w:t>тыс.руб.</w:t>
            </w:r>
          </w:p>
        </w:tc>
        <w:tc>
          <w:tcPr>
            <w:tcW w:w="1260" w:type="dxa"/>
          </w:tcPr>
          <w:p w:rsidR="00E858EF" w:rsidRPr="00BD694A" w:rsidRDefault="00E858EF" w:rsidP="009A4FC9">
            <w:pPr>
              <w:pStyle w:val="ConsPlusNormal"/>
              <w:widowControl/>
              <w:ind w:left="72" w:firstLine="0"/>
              <w:jc w:val="center"/>
              <w:rPr>
                <w:rFonts w:ascii="Times New Roman" w:hAnsi="Times New Roman" w:cs="Times New Roman"/>
              </w:rPr>
            </w:pPr>
            <w:r w:rsidRPr="00BD694A">
              <w:rPr>
                <w:rFonts w:ascii="Times New Roman" w:hAnsi="Times New Roman" w:cs="Times New Roman"/>
              </w:rPr>
              <w:t>120,0</w:t>
            </w:r>
          </w:p>
        </w:tc>
        <w:tc>
          <w:tcPr>
            <w:tcW w:w="1260" w:type="dxa"/>
          </w:tcPr>
          <w:p w:rsidR="00E858EF" w:rsidRPr="00BD694A" w:rsidRDefault="00E858EF" w:rsidP="009A4FC9">
            <w:pPr>
              <w:pStyle w:val="ConsPlusNormal"/>
              <w:widowControl/>
              <w:ind w:left="44" w:firstLine="8"/>
              <w:jc w:val="center"/>
              <w:rPr>
                <w:rFonts w:ascii="Times New Roman" w:hAnsi="Times New Roman" w:cs="Times New Roman"/>
              </w:rPr>
            </w:pPr>
            <w:r w:rsidRPr="00BD694A">
              <w:rPr>
                <w:rFonts w:ascii="Times New Roman" w:hAnsi="Times New Roman" w:cs="Times New Roman"/>
              </w:rPr>
              <w:t>120,0</w:t>
            </w:r>
          </w:p>
        </w:tc>
        <w:tc>
          <w:tcPr>
            <w:tcW w:w="1260" w:type="dxa"/>
          </w:tcPr>
          <w:p w:rsidR="00E858EF" w:rsidRPr="00BD694A" w:rsidRDefault="00E858EF" w:rsidP="009A4FC9">
            <w:pPr>
              <w:pStyle w:val="ConsPlusNormal"/>
              <w:widowControl/>
              <w:ind w:left="52" w:hanging="52"/>
              <w:jc w:val="center"/>
              <w:rPr>
                <w:rFonts w:ascii="Times New Roman" w:hAnsi="Times New Roman" w:cs="Times New Roman"/>
              </w:rPr>
            </w:pPr>
            <w:r w:rsidRPr="00BD694A">
              <w:rPr>
                <w:rFonts w:ascii="Times New Roman" w:hAnsi="Times New Roman" w:cs="Times New Roman"/>
              </w:rPr>
              <w:t>120,0</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221191" w:rsidRDefault="00E858EF" w:rsidP="009A4FC9">
            <w:pPr>
              <w:spacing w:after="0"/>
              <w:jc w:val="both"/>
            </w:pPr>
          </w:p>
        </w:tc>
      </w:tr>
      <w:tr w:rsidR="00E858EF" w:rsidRPr="00221191">
        <w:trPr>
          <w:trHeight w:val="343"/>
        </w:trPr>
        <w:tc>
          <w:tcPr>
            <w:tcW w:w="3420" w:type="dxa"/>
            <w:vMerge/>
          </w:tcPr>
          <w:p w:rsidR="00E858EF" w:rsidRPr="00221191" w:rsidRDefault="00E858EF" w:rsidP="009A4FC9">
            <w:pPr>
              <w:tabs>
                <w:tab w:val="left" w:pos="0"/>
              </w:tabs>
              <w:spacing w:after="0"/>
              <w:jc w:val="both"/>
            </w:pPr>
          </w:p>
        </w:tc>
        <w:tc>
          <w:tcPr>
            <w:tcW w:w="162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Сумма затрат</w:t>
            </w:r>
          </w:p>
        </w:tc>
        <w:tc>
          <w:tcPr>
            <w:tcW w:w="1080" w:type="dxa"/>
          </w:tcPr>
          <w:p w:rsidR="00E858EF" w:rsidRPr="00BD694A" w:rsidRDefault="00E858EF" w:rsidP="009A4FC9">
            <w:pPr>
              <w:pStyle w:val="ConsPlusNormal"/>
              <w:widowControl/>
              <w:ind w:hanging="108"/>
              <w:jc w:val="both"/>
              <w:rPr>
                <w:rFonts w:ascii="Times New Roman" w:hAnsi="Times New Roman" w:cs="Times New Roman"/>
              </w:rPr>
            </w:pPr>
            <w:r w:rsidRPr="00BD694A">
              <w:rPr>
                <w:rFonts w:ascii="Times New Roman" w:hAnsi="Times New Roman" w:cs="Times New Roman"/>
              </w:rPr>
              <w:t>тыс. руб.</w:t>
            </w:r>
          </w:p>
        </w:tc>
        <w:tc>
          <w:tcPr>
            <w:tcW w:w="1260" w:type="dxa"/>
          </w:tcPr>
          <w:p w:rsidR="00E858EF" w:rsidRPr="00BD694A" w:rsidRDefault="00E858EF" w:rsidP="009A4FC9">
            <w:pPr>
              <w:pStyle w:val="ConsPlusNormal"/>
              <w:widowControl/>
              <w:ind w:left="72" w:firstLine="0"/>
              <w:jc w:val="center"/>
              <w:rPr>
                <w:rFonts w:ascii="Times New Roman" w:hAnsi="Times New Roman" w:cs="Times New Roman"/>
              </w:rPr>
            </w:pPr>
            <w:r w:rsidRPr="00BD694A">
              <w:rPr>
                <w:rFonts w:ascii="Times New Roman" w:hAnsi="Times New Roman" w:cs="Times New Roman"/>
              </w:rPr>
              <w:t>120,0</w:t>
            </w:r>
          </w:p>
        </w:tc>
        <w:tc>
          <w:tcPr>
            <w:tcW w:w="1260" w:type="dxa"/>
          </w:tcPr>
          <w:p w:rsidR="00E858EF" w:rsidRPr="00BD694A" w:rsidRDefault="00E858EF" w:rsidP="009A4FC9">
            <w:pPr>
              <w:pStyle w:val="ConsPlusNormal"/>
              <w:widowControl/>
              <w:ind w:left="44" w:firstLine="8"/>
              <w:jc w:val="center"/>
              <w:rPr>
                <w:rFonts w:ascii="Times New Roman" w:hAnsi="Times New Roman" w:cs="Times New Roman"/>
              </w:rPr>
            </w:pPr>
            <w:r w:rsidRPr="00BD694A">
              <w:rPr>
                <w:rFonts w:ascii="Times New Roman" w:hAnsi="Times New Roman" w:cs="Times New Roman"/>
              </w:rPr>
              <w:t>120,0</w:t>
            </w:r>
          </w:p>
        </w:tc>
        <w:tc>
          <w:tcPr>
            <w:tcW w:w="1260" w:type="dxa"/>
          </w:tcPr>
          <w:p w:rsidR="00E858EF" w:rsidRPr="00BD694A" w:rsidRDefault="00E858EF" w:rsidP="009A4FC9">
            <w:pPr>
              <w:pStyle w:val="ConsPlusNormal"/>
              <w:widowControl/>
              <w:ind w:left="52" w:hanging="52"/>
              <w:jc w:val="center"/>
              <w:rPr>
                <w:rFonts w:ascii="Times New Roman" w:hAnsi="Times New Roman" w:cs="Times New Roman"/>
              </w:rPr>
            </w:pPr>
            <w:r w:rsidRPr="00BD694A">
              <w:rPr>
                <w:rFonts w:ascii="Times New Roman" w:hAnsi="Times New Roman" w:cs="Times New Roman"/>
              </w:rPr>
              <w:t>120,0</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221191" w:rsidRDefault="00E858EF" w:rsidP="009A4FC9">
            <w:pPr>
              <w:spacing w:after="0"/>
              <w:jc w:val="both"/>
            </w:pPr>
          </w:p>
        </w:tc>
      </w:tr>
      <w:tr w:rsidR="00E858EF" w:rsidRPr="00221191">
        <w:trPr>
          <w:trHeight w:val="343"/>
        </w:trPr>
        <w:tc>
          <w:tcPr>
            <w:tcW w:w="3420" w:type="dxa"/>
            <w:vMerge w:val="restart"/>
          </w:tcPr>
          <w:p w:rsidR="00E858EF" w:rsidRPr="00221191" w:rsidRDefault="00E858EF" w:rsidP="009A4FC9">
            <w:pPr>
              <w:tabs>
                <w:tab w:val="left" w:pos="0"/>
              </w:tabs>
              <w:spacing w:after="0"/>
              <w:jc w:val="both"/>
            </w:pPr>
            <w:r w:rsidRPr="00221191">
              <w:t>2.15. Организация и проведение антинаркотических акций «Наш выбор – Мир без наркотиков!»</w:t>
            </w:r>
          </w:p>
        </w:tc>
        <w:tc>
          <w:tcPr>
            <w:tcW w:w="1620" w:type="dxa"/>
          </w:tcPr>
          <w:p w:rsidR="00E858EF" w:rsidRPr="00087A15" w:rsidRDefault="00E858EF" w:rsidP="009A4FC9">
            <w:pPr>
              <w:pStyle w:val="ConsPlusNormal"/>
              <w:ind w:firstLine="72"/>
              <w:jc w:val="both"/>
              <w:rPr>
                <w:rFonts w:ascii="Times New Roman" w:hAnsi="Times New Roman" w:cs="Times New Roman"/>
              </w:rPr>
            </w:pPr>
            <w:r w:rsidRPr="00087A15">
              <w:rPr>
                <w:rFonts w:ascii="Times New Roman" w:hAnsi="Times New Roman" w:cs="Times New Roman"/>
              </w:rPr>
              <w:t>Количество</w:t>
            </w:r>
          </w:p>
        </w:tc>
        <w:tc>
          <w:tcPr>
            <w:tcW w:w="1080" w:type="dxa"/>
          </w:tcPr>
          <w:p w:rsidR="00E858EF" w:rsidRPr="00316299" w:rsidRDefault="00E858EF" w:rsidP="009A4FC9">
            <w:pPr>
              <w:pStyle w:val="ConsPlusNormal"/>
              <w:ind w:firstLine="72"/>
              <w:jc w:val="both"/>
              <w:rPr>
                <w:rFonts w:ascii="Times New Roman" w:hAnsi="Times New Roman" w:cs="Times New Roman"/>
              </w:rPr>
            </w:pPr>
            <w:r w:rsidRPr="00316299">
              <w:rPr>
                <w:rFonts w:ascii="Times New Roman" w:hAnsi="Times New Roman" w:cs="Times New Roman"/>
              </w:rPr>
              <w:t xml:space="preserve">шт. </w:t>
            </w:r>
          </w:p>
        </w:tc>
        <w:tc>
          <w:tcPr>
            <w:tcW w:w="1260" w:type="dxa"/>
          </w:tcPr>
          <w:p w:rsidR="00E858EF" w:rsidRPr="00316299" w:rsidRDefault="00E858EF" w:rsidP="009A4FC9">
            <w:pPr>
              <w:pStyle w:val="ConsPlusNormal"/>
              <w:widowControl/>
              <w:ind w:left="72" w:firstLine="0"/>
              <w:jc w:val="center"/>
              <w:rPr>
                <w:rFonts w:ascii="Times New Roman" w:hAnsi="Times New Roman" w:cs="Times New Roman"/>
              </w:rPr>
            </w:pPr>
            <w:r w:rsidRPr="00316299">
              <w:rPr>
                <w:rFonts w:ascii="Times New Roman" w:hAnsi="Times New Roman" w:cs="Times New Roman"/>
              </w:rPr>
              <w:t>5/350</w:t>
            </w:r>
          </w:p>
        </w:tc>
        <w:tc>
          <w:tcPr>
            <w:tcW w:w="1260" w:type="dxa"/>
          </w:tcPr>
          <w:p w:rsidR="00E858EF" w:rsidRPr="00316299" w:rsidRDefault="00E858EF" w:rsidP="009A4FC9">
            <w:pPr>
              <w:pStyle w:val="ConsPlusNormal"/>
              <w:widowControl/>
              <w:ind w:left="44" w:firstLine="8"/>
              <w:jc w:val="center"/>
              <w:rPr>
                <w:rFonts w:ascii="Times New Roman" w:hAnsi="Times New Roman" w:cs="Times New Roman"/>
              </w:rPr>
            </w:pPr>
            <w:r w:rsidRPr="00316299">
              <w:rPr>
                <w:rFonts w:ascii="Times New Roman" w:hAnsi="Times New Roman" w:cs="Times New Roman"/>
              </w:rPr>
              <w:t>5/350</w:t>
            </w:r>
          </w:p>
        </w:tc>
        <w:tc>
          <w:tcPr>
            <w:tcW w:w="1260" w:type="dxa"/>
          </w:tcPr>
          <w:p w:rsidR="00E858EF" w:rsidRPr="00316299" w:rsidRDefault="00E858EF" w:rsidP="009A4FC9">
            <w:pPr>
              <w:pStyle w:val="ConsPlusNormal"/>
              <w:widowControl/>
              <w:ind w:left="52" w:hanging="52"/>
              <w:jc w:val="center"/>
              <w:rPr>
                <w:rFonts w:ascii="Times New Roman" w:hAnsi="Times New Roman" w:cs="Times New Roman"/>
              </w:rPr>
            </w:pPr>
            <w:r w:rsidRPr="00316299">
              <w:rPr>
                <w:rFonts w:ascii="Times New Roman" w:hAnsi="Times New Roman" w:cs="Times New Roman"/>
              </w:rPr>
              <w:t>5/350</w:t>
            </w:r>
          </w:p>
        </w:tc>
        <w:tc>
          <w:tcPr>
            <w:tcW w:w="2036" w:type="dxa"/>
            <w:gridSpan w:val="2"/>
            <w:vMerge w:val="restart"/>
          </w:tcPr>
          <w:p w:rsidR="00E858EF" w:rsidRPr="00087A15" w:rsidRDefault="00E858EF" w:rsidP="009A4FC9">
            <w:pPr>
              <w:pStyle w:val="ConsPlusNormal"/>
              <w:widowControl/>
              <w:ind w:firstLine="0"/>
              <w:jc w:val="both"/>
              <w:rPr>
                <w:rFonts w:ascii="Times New Roman" w:hAnsi="Times New Roman" w:cs="Times New Roman"/>
              </w:rPr>
            </w:pPr>
            <w:r w:rsidRPr="009475CD">
              <w:rPr>
                <w:rFonts w:ascii="Times New Roman" w:hAnsi="Times New Roman" w:cs="Times New Roman"/>
              </w:rPr>
              <w:t>Сектор обслуживания МБУК «ЦМБ»</w:t>
            </w:r>
            <w:r>
              <w:rPr>
                <w:rFonts w:ascii="Times New Roman" w:hAnsi="Times New Roman" w:cs="Times New Roman"/>
              </w:rPr>
              <w:t xml:space="preserve">, </w:t>
            </w:r>
            <w:r w:rsidRPr="00B432F2">
              <w:rPr>
                <w:rFonts w:ascii="Times New Roman" w:hAnsi="Times New Roman" w:cs="Times New Roman"/>
              </w:rPr>
              <w:t>МБУ КЦСОН</w:t>
            </w:r>
            <w:r>
              <w:rPr>
                <w:rFonts w:ascii="Times New Roman" w:hAnsi="Times New Roman" w:cs="Times New Roman"/>
              </w:rPr>
              <w:t>, УО, ОУ</w:t>
            </w:r>
          </w:p>
        </w:tc>
        <w:tc>
          <w:tcPr>
            <w:tcW w:w="3004" w:type="dxa"/>
            <w:vMerge w:val="restart"/>
          </w:tcPr>
          <w:p w:rsidR="00E858EF" w:rsidRPr="00221191" w:rsidRDefault="00E858EF" w:rsidP="009A4FC9">
            <w:pPr>
              <w:spacing w:after="0"/>
              <w:ind w:hanging="17"/>
              <w:jc w:val="both"/>
            </w:pPr>
            <w:r w:rsidRPr="00221191">
              <w:t>Формирование отрицательного отношения подростков к употреблению наркотиков</w:t>
            </w:r>
          </w:p>
        </w:tc>
      </w:tr>
      <w:tr w:rsidR="00E858EF" w:rsidRPr="00221191">
        <w:trPr>
          <w:trHeight w:val="343"/>
        </w:trPr>
        <w:tc>
          <w:tcPr>
            <w:tcW w:w="3420" w:type="dxa"/>
            <w:vMerge/>
          </w:tcPr>
          <w:p w:rsidR="00E858EF" w:rsidRPr="00221191" w:rsidRDefault="00E858EF" w:rsidP="009A4FC9">
            <w:pPr>
              <w:tabs>
                <w:tab w:val="left" w:pos="0"/>
              </w:tabs>
              <w:spacing w:after="0"/>
              <w:jc w:val="both"/>
            </w:pP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Стоимость единицы</w:t>
            </w:r>
          </w:p>
        </w:tc>
        <w:tc>
          <w:tcPr>
            <w:tcW w:w="1080" w:type="dxa"/>
          </w:tcPr>
          <w:p w:rsidR="00E858EF" w:rsidRPr="00316299" w:rsidRDefault="00E858EF" w:rsidP="009A4FC9">
            <w:pPr>
              <w:pStyle w:val="ConsPlusNormal"/>
              <w:widowControl/>
              <w:ind w:hanging="108"/>
              <w:jc w:val="both"/>
              <w:rPr>
                <w:rFonts w:ascii="Times New Roman" w:hAnsi="Times New Roman" w:cs="Times New Roman"/>
              </w:rPr>
            </w:pPr>
            <w:r w:rsidRPr="00316299">
              <w:rPr>
                <w:rFonts w:ascii="Times New Roman" w:hAnsi="Times New Roman" w:cs="Times New Roman"/>
              </w:rPr>
              <w:t>тыс. руб.</w:t>
            </w:r>
          </w:p>
        </w:tc>
        <w:tc>
          <w:tcPr>
            <w:tcW w:w="1260" w:type="dxa"/>
          </w:tcPr>
          <w:p w:rsidR="00E858EF" w:rsidRPr="00316299"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0,2</w:t>
            </w:r>
          </w:p>
        </w:tc>
        <w:tc>
          <w:tcPr>
            <w:tcW w:w="1260" w:type="dxa"/>
          </w:tcPr>
          <w:p w:rsidR="00E858EF" w:rsidRPr="00316299" w:rsidRDefault="00E858EF" w:rsidP="009A4FC9">
            <w:pPr>
              <w:pStyle w:val="ConsPlusNormal"/>
              <w:widowControl/>
              <w:ind w:left="44" w:firstLine="8"/>
              <w:jc w:val="center"/>
              <w:rPr>
                <w:rFonts w:ascii="Times New Roman" w:hAnsi="Times New Roman" w:cs="Times New Roman"/>
              </w:rPr>
            </w:pPr>
            <w:r>
              <w:rPr>
                <w:rFonts w:ascii="Times New Roman" w:hAnsi="Times New Roman" w:cs="Times New Roman"/>
              </w:rPr>
              <w:t>0,2</w:t>
            </w:r>
          </w:p>
        </w:tc>
        <w:tc>
          <w:tcPr>
            <w:tcW w:w="1260" w:type="dxa"/>
          </w:tcPr>
          <w:p w:rsidR="00E858EF" w:rsidRPr="00316299" w:rsidRDefault="00E858EF" w:rsidP="009A4FC9">
            <w:pPr>
              <w:pStyle w:val="ConsPlusNormal"/>
              <w:widowControl/>
              <w:ind w:left="52" w:hanging="52"/>
              <w:jc w:val="center"/>
              <w:rPr>
                <w:rFonts w:ascii="Times New Roman" w:hAnsi="Times New Roman" w:cs="Times New Roman"/>
              </w:rPr>
            </w:pPr>
            <w:r>
              <w:rPr>
                <w:rFonts w:ascii="Times New Roman" w:hAnsi="Times New Roman" w:cs="Times New Roman"/>
              </w:rPr>
              <w:t>0,2</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221191" w:rsidRDefault="00E858EF" w:rsidP="009A4FC9">
            <w:pPr>
              <w:spacing w:after="0"/>
              <w:jc w:val="both"/>
            </w:pPr>
          </w:p>
        </w:tc>
      </w:tr>
      <w:tr w:rsidR="00E858EF" w:rsidRPr="00221191">
        <w:trPr>
          <w:trHeight w:val="343"/>
        </w:trPr>
        <w:tc>
          <w:tcPr>
            <w:tcW w:w="3420" w:type="dxa"/>
            <w:vMerge/>
          </w:tcPr>
          <w:p w:rsidR="00E858EF" w:rsidRPr="00221191" w:rsidRDefault="00E858EF" w:rsidP="009A4FC9">
            <w:pPr>
              <w:tabs>
                <w:tab w:val="left" w:pos="0"/>
              </w:tabs>
              <w:spacing w:after="0"/>
              <w:jc w:val="both"/>
            </w:pPr>
          </w:p>
        </w:tc>
        <w:tc>
          <w:tcPr>
            <w:tcW w:w="162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Сумма затрат</w:t>
            </w:r>
          </w:p>
        </w:tc>
        <w:tc>
          <w:tcPr>
            <w:tcW w:w="1080" w:type="dxa"/>
          </w:tcPr>
          <w:p w:rsidR="00E858EF" w:rsidRPr="00316299" w:rsidRDefault="00E858EF" w:rsidP="009A4FC9">
            <w:pPr>
              <w:pStyle w:val="ConsPlusNormal"/>
              <w:widowControl/>
              <w:ind w:hanging="108"/>
              <w:jc w:val="both"/>
              <w:rPr>
                <w:rFonts w:ascii="Times New Roman" w:hAnsi="Times New Roman" w:cs="Times New Roman"/>
              </w:rPr>
            </w:pPr>
            <w:r w:rsidRPr="00316299">
              <w:rPr>
                <w:rFonts w:ascii="Times New Roman" w:hAnsi="Times New Roman" w:cs="Times New Roman"/>
              </w:rPr>
              <w:t>тыс. руб.</w:t>
            </w:r>
          </w:p>
        </w:tc>
        <w:tc>
          <w:tcPr>
            <w:tcW w:w="1260" w:type="dxa"/>
          </w:tcPr>
          <w:p w:rsidR="00E858EF" w:rsidRPr="00316299"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0,2</w:t>
            </w:r>
          </w:p>
        </w:tc>
        <w:tc>
          <w:tcPr>
            <w:tcW w:w="1260" w:type="dxa"/>
          </w:tcPr>
          <w:p w:rsidR="00E858EF" w:rsidRPr="00316299" w:rsidRDefault="00E858EF" w:rsidP="009A4FC9">
            <w:pPr>
              <w:pStyle w:val="ConsPlusNormal"/>
              <w:widowControl/>
              <w:ind w:left="44" w:firstLine="8"/>
              <w:jc w:val="center"/>
              <w:rPr>
                <w:rFonts w:ascii="Times New Roman" w:hAnsi="Times New Roman" w:cs="Times New Roman"/>
              </w:rPr>
            </w:pPr>
            <w:r>
              <w:rPr>
                <w:rFonts w:ascii="Times New Roman" w:hAnsi="Times New Roman" w:cs="Times New Roman"/>
              </w:rPr>
              <w:t>0,2</w:t>
            </w:r>
          </w:p>
        </w:tc>
        <w:tc>
          <w:tcPr>
            <w:tcW w:w="1260" w:type="dxa"/>
          </w:tcPr>
          <w:p w:rsidR="00E858EF" w:rsidRPr="00316299" w:rsidRDefault="00E858EF" w:rsidP="009A4FC9">
            <w:pPr>
              <w:pStyle w:val="ConsPlusNormal"/>
              <w:widowControl/>
              <w:ind w:left="52" w:hanging="52"/>
              <w:jc w:val="center"/>
              <w:rPr>
                <w:rFonts w:ascii="Times New Roman" w:hAnsi="Times New Roman" w:cs="Times New Roman"/>
              </w:rPr>
            </w:pPr>
            <w:r>
              <w:rPr>
                <w:rFonts w:ascii="Times New Roman" w:hAnsi="Times New Roman" w:cs="Times New Roman"/>
              </w:rPr>
              <w:t>0,2</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221191" w:rsidRDefault="00E858EF" w:rsidP="009A4FC9">
            <w:pPr>
              <w:spacing w:after="0"/>
              <w:jc w:val="both"/>
            </w:pPr>
          </w:p>
        </w:tc>
      </w:tr>
      <w:tr w:rsidR="00E858EF" w:rsidRPr="00221191">
        <w:trPr>
          <w:trHeight w:val="343"/>
        </w:trPr>
        <w:tc>
          <w:tcPr>
            <w:tcW w:w="3420" w:type="dxa"/>
            <w:vMerge w:val="restart"/>
          </w:tcPr>
          <w:p w:rsidR="00E858EF" w:rsidRPr="00221191" w:rsidRDefault="00E858EF" w:rsidP="009A4FC9">
            <w:pPr>
              <w:tabs>
                <w:tab w:val="left" w:pos="0"/>
              </w:tabs>
              <w:spacing w:after="0"/>
              <w:jc w:val="both"/>
            </w:pPr>
            <w:r w:rsidRPr="00221191">
              <w:t>2.16. Рок и рэп –концерты: «Мы за здоровый образ жизни», «Мир против наркотиков», агитбригада «Такт» - «Мы выбираем жизнь!»</w:t>
            </w:r>
          </w:p>
          <w:p w:rsidR="00E858EF" w:rsidRPr="00221191" w:rsidRDefault="00E858EF" w:rsidP="009A4FC9">
            <w:pPr>
              <w:tabs>
                <w:tab w:val="left" w:pos="0"/>
              </w:tabs>
              <w:spacing w:after="0"/>
              <w:jc w:val="both"/>
            </w:pPr>
          </w:p>
        </w:tc>
        <w:tc>
          <w:tcPr>
            <w:tcW w:w="1620" w:type="dxa"/>
          </w:tcPr>
          <w:p w:rsidR="00E858EF" w:rsidRPr="00087A15" w:rsidRDefault="00E858EF" w:rsidP="009A4FC9">
            <w:pPr>
              <w:pStyle w:val="ConsPlusNormal"/>
              <w:ind w:firstLine="72"/>
              <w:jc w:val="both"/>
              <w:rPr>
                <w:rFonts w:ascii="Times New Roman" w:hAnsi="Times New Roman" w:cs="Times New Roman"/>
              </w:rPr>
            </w:pPr>
            <w:r w:rsidRPr="00087A15">
              <w:rPr>
                <w:rFonts w:ascii="Times New Roman" w:hAnsi="Times New Roman" w:cs="Times New Roman"/>
              </w:rPr>
              <w:t>Количество</w:t>
            </w:r>
          </w:p>
        </w:tc>
        <w:tc>
          <w:tcPr>
            <w:tcW w:w="1080" w:type="dxa"/>
          </w:tcPr>
          <w:p w:rsidR="00E858EF" w:rsidRPr="00316299" w:rsidRDefault="00E858EF" w:rsidP="009A4FC9">
            <w:pPr>
              <w:pStyle w:val="ConsPlusNormal"/>
              <w:ind w:firstLine="72"/>
              <w:jc w:val="both"/>
              <w:rPr>
                <w:rFonts w:ascii="Times New Roman" w:hAnsi="Times New Roman" w:cs="Times New Roman"/>
              </w:rPr>
            </w:pPr>
            <w:r w:rsidRPr="00316299">
              <w:rPr>
                <w:rFonts w:ascii="Times New Roman" w:hAnsi="Times New Roman" w:cs="Times New Roman"/>
              </w:rPr>
              <w:t xml:space="preserve">шт. </w:t>
            </w:r>
          </w:p>
        </w:tc>
        <w:tc>
          <w:tcPr>
            <w:tcW w:w="1260" w:type="dxa"/>
          </w:tcPr>
          <w:p w:rsidR="00E858EF" w:rsidRPr="00B008E6" w:rsidRDefault="00E858EF" w:rsidP="009A4FC9">
            <w:pPr>
              <w:pStyle w:val="ConsPlusNormal"/>
              <w:widowControl/>
              <w:ind w:left="72" w:firstLine="0"/>
              <w:jc w:val="center"/>
              <w:rPr>
                <w:rFonts w:ascii="Times New Roman" w:hAnsi="Times New Roman" w:cs="Times New Roman"/>
              </w:rPr>
            </w:pPr>
            <w:r w:rsidRPr="00B008E6">
              <w:rPr>
                <w:rFonts w:ascii="Times New Roman" w:hAnsi="Times New Roman" w:cs="Times New Roman"/>
              </w:rPr>
              <w:t>6</w:t>
            </w:r>
          </w:p>
        </w:tc>
        <w:tc>
          <w:tcPr>
            <w:tcW w:w="1260" w:type="dxa"/>
          </w:tcPr>
          <w:p w:rsidR="00E858EF" w:rsidRPr="00B008E6" w:rsidRDefault="00E858EF" w:rsidP="009A4FC9">
            <w:pPr>
              <w:pStyle w:val="ConsPlusNormal"/>
              <w:widowControl/>
              <w:ind w:left="44" w:firstLine="8"/>
              <w:jc w:val="center"/>
              <w:rPr>
                <w:rFonts w:ascii="Times New Roman" w:hAnsi="Times New Roman" w:cs="Times New Roman"/>
              </w:rPr>
            </w:pPr>
            <w:r w:rsidRPr="00B008E6">
              <w:rPr>
                <w:rFonts w:ascii="Times New Roman" w:hAnsi="Times New Roman" w:cs="Times New Roman"/>
              </w:rPr>
              <w:t>6</w:t>
            </w:r>
          </w:p>
        </w:tc>
        <w:tc>
          <w:tcPr>
            <w:tcW w:w="1260" w:type="dxa"/>
          </w:tcPr>
          <w:p w:rsidR="00E858EF" w:rsidRPr="00B008E6" w:rsidRDefault="00E858EF" w:rsidP="009A4FC9">
            <w:pPr>
              <w:pStyle w:val="ConsPlusNormal"/>
              <w:widowControl/>
              <w:ind w:left="52" w:hanging="52"/>
              <w:jc w:val="center"/>
              <w:rPr>
                <w:rFonts w:ascii="Times New Roman" w:hAnsi="Times New Roman" w:cs="Times New Roman"/>
              </w:rPr>
            </w:pPr>
            <w:r w:rsidRPr="00B008E6">
              <w:rPr>
                <w:rFonts w:ascii="Times New Roman" w:hAnsi="Times New Roman" w:cs="Times New Roman"/>
              </w:rPr>
              <w:t>6</w:t>
            </w:r>
          </w:p>
        </w:tc>
        <w:tc>
          <w:tcPr>
            <w:tcW w:w="2036" w:type="dxa"/>
            <w:gridSpan w:val="2"/>
            <w:vMerge w:val="restart"/>
          </w:tcPr>
          <w:p w:rsidR="00E858EF" w:rsidRPr="00087A15" w:rsidRDefault="00E858EF" w:rsidP="009A4FC9">
            <w:pPr>
              <w:pStyle w:val="ConsPlusNormal"/>
              <w:widowControl/>
              <w:ind w:firstLine="0"/>
              <w:jc w:val="both"/>
              <w:rPr>
                <w:rFonts w:ascii="Times New Roman" w:hAnsi="Times New Roman" w:cs="Times New Roman"/>
              </w:rPr>
            </w:pPr>
            <w:r w:rsidRPr="004A51E1">
              <w:rPr>
                <w:rFonts w:ascii="Times New Roman" w:hAnsi="Times New Roman" w:cs="Times New Roman"/>
              </w:rPr>
              <w:t>МБУК КДЦ</w:t>
            </w:r>
          </w:p>
        </w:tc>
        <w:tc>
          <w:tcPr>
            <w:tcW w:w="3004" w:type="dxa"/>
            <w:vMerge w:val="restart"/>
          </w:tcPr>
          <w:p w:rsidR="00E858EF" w:rsidRPr="00221191" w:rsidRDefault="00E858EF" w:rsidP="009A4FC9">
            <w:pPr>
              <w:spacing w:after="0"/>
              <w:jc w:val="both"/>
            </w:pPr>
            <w:r w:rsidRPr="00221191">
              <w:t>Формирование у молодежи антинаркотических установок, стимулирующих проявление активной жизненной позиции</w:t>
            </w:r>
          </w:p>
        </w:tc>
      </w:tr>
      <w:tr w:rsidR="00E858EF" w:rsidRPr="00221191">
        <w:trPr>
          <w:trHeight w:val="343"/>
        </w:trPr>
        <w:tc>
          <w:tcPr>
            <w:tcW w:w="3420" w:type="dxa"/>
            <w:vMerge/>
          </w:tcPr>
          <w:p w:rsidR="00E858EF" w:rsidRPr="00221191" w:rsidRDefault="00E858EF" w:rsidP="009A4FC9">
            <w:pPr>
              <w:tabs>
                <w:tab w:val="left" w:pos="0"/>
              </w:tabs>
              <w:ind w:left="72"/>
              <w:jc w:val="both"/>
            </w:pP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Стоимость единицы</w:t>
            </w:r>
          </w:p>
        </w:tc>
        <w:tc>
          <w:tcPr>
            <w:tcW w:w="1080" w:type="dxa"/>
          </w:tcPr>
          <w:p w:rsidR="00E858EF" w:rsidRPr="00316299" w:rsidRDefault="00E858EF" w:rsidP="009A4FC9">
            <w:pPr>
              <w:pStyle w:val="ConsPlusNormal"/>
              <w:widowControl/>
              <w:ind w:hanging="108"/>
              <w:jc w:val="both"/>
              <w:rPr>
                <w:rFonts w:ascii="Times New Roman" w:hAnsi="Times New Roman" w:cs="Times New Roman"/>
              </w:rPr>
            </w:pPr>
            <w:r w:rsidRPr="00316299">
              <w:rPr>
                <w:rFonts w:ascii="Times New Roman" w:hAnsi="Times New Roman" w:cs="Times New Roman"/>
              </w:rPr>
              <w:t>тыс. руб.</w:t>
            </w:r>
          </w:p>
        </w:tc>
        <w:tc>
          <w:tcPr>
            <w:tcW w:w="1260" w:type="dxa"/>
          </w:tcPr>
          <w:p w:rsidR="00E858EF" w:rsidRPr="00B008E6" w:rsidRDefault="00E858EF" w:rsidP="009A4FC9">
            <w:pPr>
              <w:pStyle w:val="ConsPlusNormal"/>
              <w:widowControl/>
              <w:ind w:left="72" w:firstLine="0"/>
              <w:jc w:val="center"/>
              <w:rPr>
                <w:rFonts w:ascii="Times New Roman" w:hAnsi="Times New Roman" w:cs="Times New Roman"/>
              </w:rPr>
            </w:pPr>
            <w:r w:rsidRPr="00B008E6">
              <w:rPr>
                <w:rFonts w:ascii="Times New Roman" w:hAnsi="Times New Roman" w:cs="Times New Roman"/>
              </w:rPr>
              <w:t>-</w:t>
            </w:r>
          </w:p>
        </w:tc>
        <w:tc>
          <w:tcPr>
            <w:tcW w:w="1260" w:type="dxa"/>
          </w:tcPr>
          <w:p w:rsidR="00E858EF" w:rsidRPr="00B008E6" w:rsidRDefault="00E858EF" w:rsidP="009A4FC9">
            <w:pPr>
              <w:pStyle w:val="ConsPlusNormal"/>
              <w:widowControl/>
              <w:ind w:left="44" w:firstLine="8"/>
              <w:jc w:val="center"/>
              <w:rPr>
                <w:rFonts w:ascii="Times New Roman" w:hAnsi="Times New Roman" w:cs="Times New Roman"/>
              </w:rPr>
            </w:pPr>
            <w:r w:rsidRPr="00B008E6">
              <w:rPr>
                <w:rFonts w:ascii="Times New Roman" w:hAnsi="Times New Roman" w:cs="Times New Roman"/>
              </w:rPr>
              <w:t>-</w:t>
            </w:r>
          </w:p>
        </w:tc>
        <w:tc>
          <w:tcPr>
            <w:tcW w:w="1260" w:type="dxa"/>
          </w:tcPr>
          <w:p w:rsidR="00E858EF" w:rsidRPr="00B008E6" w:rsidRDefault="00E858EF" w:rsidP="009A4FC9">
            <w:pPr>
              <w:pStyle w:val="ConsPlusNormal"/>
              <w:widowControl/>
              <w:ind w:left="52" w:hanging="52"/>
              <w:jc w:val="center"/>
              <w:rPr>
                <w:rFonts w:ascii="Times New Roman" w:hAnsi="Times New Roman" w:cs="Times New Roman"/>
              </w:rPr>
            </w:pPr>
            <w:r w:rsidRPr="00B008E6">
              <w:rPr>
                <w:rFonts w:ascii="Times New Roman" w:hAnsi="Times New Roman" w:cs="Times New Roman"/>
              </w:rPr>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221191" w:rsidRDefault="00E858EF" w:rsidP="009A4FC9">
            <w:pPr>
              <w:spacing w:after="0"/>
              <w:jc w:val="both"/>
            </w:pPr>
          </w:p>
        </w:tc>
      </w:tr>
      <w:tr w:rsidR="00E858EF" w:rsidRPr="00221191">
        <w:trPr>
          <w:trHeight w:val="343"/>
        </w:trPr>
        <w:tc>
          <w:tcPr>
            <w:tcW w:w="3420" w:type="dxa"/>
            <w:vMerge/>
          </w:tcPr>
          <w:p w:rsidR="00E858EF" w:rsidRPr="00221191" w:rsidRDefault="00E858EF" w:rsidP="009A4FC9">
            <w:pPr>
              <w:tabs>
                <w:tab w:val="left" w:pos="0"/>
              </w:tabs>
              <w:ind w:left="72"/>
              <w:jc w:val="both"/>
            </w:pPr>
          </w:p>
        </w:tc>
        <w:tc>
          <w:tcPr>
            <w:tcW w:w="162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Сумма затрат</w:t>
            </w:r>
          </w:p>
        </w:tc>
        <w:tc>
          <w:tcPr>
            <w:tcW w:w="1080" w:type="dxa"/>
          </w:tcPr>
          <w:p w:rsidR="00E858EF" w:rsidRPr="00316299" w:rsidRDefault="00E858EF" w:rsidP="009A4FC9">
            <w:pPr>
              <w:pStyle w:val="ConsPlusNormal"/>
              <w:widowControl/>
              <w:ind w:hanging="108"/>
              <w:jc w:val="both"/>
              <w:rPr>
                <w:rFonts w:ascii="Times New Roman" w:hAnsi="Times New Roman" w:cs="Times New Roman"/>
              </w:rPr>
            </w:pPr>
            <w:r w:rsidRPr="00316299">
              <w:rPr>
                <w:rFonts w:ascii="Times New Roman" w:hAnsi="Times New Roman" w:cs="Times New Roman"/>
              </w:rPr>
              <w:t>тыс. руб.</w:t>
            </w:r>
          </w:p>
        </w:tc>
        <w:tc>
          <w:tcPr>
            <w:tcW w:w="1260" w:type="dxa"/>
          </w:tcPr>
          <w:p w:rsidR="00E858EF" w:rsidRPr="00B008E6" w:rsidRDefault="00E858EF" w:rsidP="009A4FC9">
            <w:pPr>
              <w:pStyle w:val="ConsPlusNormal"/>
              <w:widowControl/>
              <w:ind w:left="72" w:firstLine="0"/>
              <w:jc w:val="center"/>
              <w:rPr>
                <w:rFonts w:ascii="Times New Roman" w:hAnsi="Times New Roman" w:cs="Times New Roman"/>
              </w:rPr>
            </w:pPr>
            <w:r w:rsidRPr="00B008E6">
              <w:rPr>
                <w:rFonts w:ascii="Times New Roman" w:hAnsi="Times New Roman" w:cs="Times New Roman"/>
              </w:rPr>
              <w:t>-</w:t>
            </w:r>
          </w:p>
        </w:tc>
        <w:tc>
          <w:tcPr>
            <w:tcW w:w="1260" w:type="dxa"/>
          </w:tcPr>
          <w:p w:rsidR="00E858EF" w:rsidRPr="00B008E6" w:rsidRDefault="00E858EF" w:rsidP="009A4FC9">
            <w:pPr>
              <w:pStyle w:val="ConsPlusNormal"/>
              <w:widowControl/>
              <w:ind w:left="44" w:firstLine="8"/>
              <w:jc w:val="center"/>
              <w:rPr>
                <w:rFonts w:ascii="Times New Roman" w:hAnsi="Times New Roman" w:cs="Times New Roman"/>
              </w:rPr>
            </w:pPr>
            <w:r w:rsidRPr="00B008E6">
              <w:rPr>
                <w:rFonts w:ascii="Times New Roman" w:hAnsi="Times New Roman" w:cs="Times New Roman"/>
              </w:rPr>
              <w:t>-</w:t>
            </w:r>
          </w:p>
        </w:tc>
        <w:tc>
          <w:tcPr>
            <w:tcW w:w="1260" w:type="dxa"/>
          </w:tcPr>
          <w:p w:rsidR="00E858EF" w:rsidRPr="00B008E6" w:rsidRDefault="00E858EF" w:rsidP="009A4FC9">
            <w:pPr>
              <w:pStyle w:val="ConsPlusNormal"/>
              <w:widowControl/>
              <w:ind w:left="52" w:hanging="52"/>
              <w:jc w:val="center"/>
              <w:rPr>
                <w:rFonts w:ascii="Times New Roman" w:hAnsi="Times New Roman" w:cs="Times New Roman"/>
              </w:rPr>
            </w:pPr>
            <w:r w:rsidRPr="00B008E6">
              <w:rPr>
                <w:rFonts w:ascii="Times New Roman" w:hAnsi="Times New Roman" w:cs="Times New Roman"/>
              </w:rPr>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221191" w:rsidRDefault="00E858EF" w:rsidP="009A4FC9">
            <w:pPr>
              <w:spacing w:after="0"/>
              <w:jc w:val="both"/>
            </w:pPr>
          </w:p>
        </w:tc>
      </w:tr>
      <w:tr w:rsidR="00E858EF" w:rsidRPr="00221191">
        <w:trPr>
          <w:trHeight w:val="343"/>
        </w:trPr>
        <w:tc>
          <w:tcPr>
            <w:tcW w:w="3420" w:type="dxa"/>
            <w:vMerge w:val="restart"/>
          </w:tcPr>
          <w:p w:rsidR="00E858EF" w:rsidRPr="00221191" w:rsidRDefault="00E858EF" w:rsidP="009A4FC9">
            <w:pPr>
              <w:tabs>
                <w:tab w:val="left" w:pos="0"/>
              </w:tabs>
              <w:spacing w:after="0"/>
              <w:jc w:val="both"/>
            </w:pPr>
            <w:r w:rsidRPr="00221191">
              <w:t>2.17. Трибуна общественного мнения «Мир начинается с тебя…»</w:t>
            </w:r>
          </w:p>
        </w:tc>
        <w:tc>
          <w:tcPr>
            <w:tcW w:w="1620" w:type="dxa"/>
          </w:tcPr>
          <w:p w:rsidR="00E858EF" w:rsidRPr="00087A15" w:rsidRDefault="00E858EF" w:rsidP="009A4FC9">
            <w:pPr>
              <w:pStyle w:val="ConsPlusNormal"/>
              <w:ind w:firstLine="72"/>
              <w:jc w:val="both"/>
              <w:rPr>
                <w:rFonts w:ascii="Times New Roman" w:hAnsi="Times New Roman" w:cs="Times New Roman"/>
              </w:rPr>
            </w:pPr>
            <w:r w:rsidRPr="00087A15">
              <w:rPr>
                <w:rFonts w:ascii="Times New Roman" w:hAnsi="Times New Roman" w:cs="Times New Roman"/>
              </w:rPr>
              <w:t>Количество</w:t>
            </w:r>
          </w:p>
        </w:tc>
        <w:tc>
          <w:tcPr>
            <w:tcW w:w="1080" w:type="dxa"/>
          </w:tcPr>
          <w:p w:rsidR="00E858EF" w:rsidRPr="00316299" w:rsidRDefault="00E858EF" w:rsidP="009A4FC9">
            <w:pPr>
              <w:pStyle w:val="ConsPlusNormal"/>
              <w:ind w:firstLine="72"/>
              <w:jc w:val="both"/>
              <w:rPr>
                <w:rFonts w:ascii="Times New Roman" w:hAnsi="Times New Roman" w:cs="Times New Roman"/>
              </w:rPr>
            </w:pPr>
            <w:r w:rsidRPr="00316299">
              <w:rPr>
                <w:rFonts w:ascii="Times New Roman" w:hAnsi="Times New Roman" w:cs="Times New Roman"/>
              </w:rPr>
              <w:t xml:space="preserve">шт. </w:t>
            </w:r>
          </w:p>
        </w:tc>
        <w:tc>
          <w:tcPr>
            <w:tcW w:w="1260" w:type="dxa"/>
          </w:tcPr>
          <w:p w:rsidR="00E858EF" w:rsidRPr="00B01949" w:rsidRDefault="00E858EF" w:rsidP="009A4FC9">
            <w:pPr>
              <w:pStyle w:val="ConsPlusNormal"/>
              <w:widowControl/>
              <w:ind w:left="72" w:firstLine="0"/>
              <w:jc w:val="center"/>
              <w:rPr>
                <w:rFonts w:ascii="Times New Roman" w:hAnsi="Times New Roman" w:cs="Times New Roman"/>
              </w:rPr>
            </w:pPr>
            <w:r w:rsidRPr="00B01949">
              <w:rPr>
                <w:rFonts w:ascii="Times New Roman" w:hAnsi="Times New Roman" w:cs="Times New Roman"/>
              </w:rPr>
              <w:t>3/200</w:t>
            </w:r>
          </w:p>
        </w:tc>
        <w:tc>
          <w:tcPr>
            <w:tcW w:w="1260" w:type="dxa"/>
          </w:tcPr>
          <w:p w:rsidR="00E858EF" w:rsidRPr="00B01949" w:rsidRDefault="00E858EF" w:rsidP="009A4FC9">
            <w:pPr>
              <w:pStyle w:val="ConsPlusNormal"/>
              <w:widowControl/>
              <w:ind w:left="44" w:firstLine="8"/>
              <w:jc w:val="center"/>
              <w:rPr>
                <w:rFonts w:ascii="Times New Roman" w:hAnsi="Times New Roman" w:cs="Times New Roman"/>
              </w:rPr>
            </w:pPr>
            <w:r w:rsidRPr="00B01949">
              <w:rPr>
                <w:rFonts w:ascii="Times New Roman" w:hAnsi="Times New Roman" w:cs="Times New Roman"/>
              </w:rPr>
              <w:t>3/200</w:t>
            </w:r>
          </w:p>
        </w:tc>
        <w:tc>
          <w:tcPr>
            <w:tcW w:w="1260" w:type="dxa"/>
          </w:tcPr>
          <w:p w:rsidR="00E858EF" w:rsidRPr="00B01949" w:rsidRDefault="00E858EF" w:rsidP="009A4FC9">
            <w:pPr>
              <w:pStyle w:val="ConsPlusNormal"/>
              <w:widowControl/>
              <w:ind w:left="52" w:hanging="52"/>
              <w:jc w:val="center"/>
              <w:rPr>
                <w:rFonts w:ascii="Times New Roman" w:hAnsi="Times New Roman" w:cs="Times New Roman"/>
              </w:rPr>
            </w:pPr>
            <w:r w:rsidRPr="00B01949">
              <w:rPr>
                <w:rFonts w:ascii="Times New Roman" w:hAnsi="Times New Roman" w:cs="Times New Roman"/>
              </w:rPr>
              <w:t>3/200</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221191" w:rsidRDefault="00E858EF" w:rsidP="009A4FC9">
            <w:pPr>
              <w:spacing w:after="0"/>
              <w:jc w:val="both"/>
            </w:pPr>
          </w:p>
        </w:tc>
      </w:tr>
      <w:tr w:rsidR="00E858EF" w:rsidRPr="00221191">
        <w:trPr>
          <w:trHeight w:val="343"/>
        </w:trPr>
        <w:tc>
          <w:tcPr>
            <w:tcW w:w="3420" w:type="dxa"/>
            <w:vMerge/>
          </w:tcPr>
          <w:p w:rsidR="00E858EF" w:rsidRPr="00221191" w:rsidRDefault="00E858EF" w:rsidP="009A4FC9">
            <w:pPr>
              <w:tabs>
                <w:tab w:val="left" w:pos="0"/>
              </w:tabs>
              <w:spacing w:after="0"/>
              <w:jc w:val="both"/>
            </w:pP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Стоимость единицы</w:t>
            </w:r>
          </w:p>
        </w:tc>
        <w:tc>
          <w:tcPr>
            <w:tcW w:w="1080" w:type="dxa"/>
          </w:tcPr>
          <w:p w:rsidR="00E858EF" w:rsidRPr="00316299" w:rsidRDefault="00E858EF" w:rsidP="009A4FC9">
            <w:pPr>
              <w:pStyle w:val="ConsPlusNormal"/>
              <w:widowControl/>
              <w:ind w:hanging="108"/>
              <w:jc w:val="both"/>
              <w:rPr>
                <w:rFonts w:ascii="Times New Roman" w:hAnsi="Times New Roman" w:cs="Times New Roman"/>
              </w:rPr>
            </w:pPr>
            <w:r w:rsidRPr="00316299">
              <w:rPr>
                <w:rFonts w:ascii="Times New Roman" w:hAnsi="Times New Roman" w:cs="Times New Roman"/>
              </w:rPr>
              <w:t>тыс. руб.</w:t>
            </w:r>
          </w:p>
        </w:tc>
        <w:tc>
          <w:tcPr>
            <w:tcW w:w="1260" w:type="dxa"/>
          </w:tcPr>
          <w:p w:rsidR="00E858EF" w:rsidRPr="00B01949" w:rsidRDefault="00E858EF" w:rsidP="009A4FC9">
            <w:pPr>
              <w:pStyle w:val="ConsPlusNormal"/>
              <w:widowControl/>
              <w:ind w:left="72" w:firstLine="0"/>
              <w:jc w:val="center"/>
              <w:rPr>
                <w:rFonts w:ascii="Times New Roman" w:hAnsi="Times New Roman" w:cs="Times New Roman"/>
              </w:rPr>
            </w:pPr>
            <w:r w:rsidRPr="00B01949">
              <w:rPr>
                <w:rFonts w:ascii="Times New Roman" w:hAnsi="Times New Roman" w:cs="Times New Roman"/>
              </w:rPr>
              <w:t>-</w:t>
            </w:r>
          </w:p>
        </w:tc>
        <w:tc>
          <w:tcPr>
            <w:tcW w:w="1260" w:type="dxa"/>
          </w:tcPr>
          <w:p w:rsidR="00E858EF" w:rsidRPr="00B01949" w:rsidRDefault="00E858EF" w:rsidP="009A4FC9">
            <w:pPr>
              <w:pStyle w:val="ConsPlusNormal"/>
              <w:widowControl/>
              <w:ind w:left="44" w:firstLine="8"/>
              <w:jc w:val="center"/>
              <w:rPr>
                <w:rFonts w:ascii="Times New Roman" w:hAnsi="Times New Roman" w:cs="Times New Roman"/>
              </w:rPr>
            </w:pPr>
            <w:r w:rsidRPr="00B01949">
              <w:rPr>
                <w:rFonts w:ascii="Times New Roman" w:hAnsi="Times New Roman" w:cs="Times New Roman"/>
              </w:rPr>
              <w:t>-</w:t>
            </w:r>
          </w:p>
        </w:tc>
        <w:tc>
          <w:tcPr>
            <w:tcW w:w="1260" w:type="dxa"/>
          </w:tcPr>
          <w:p w:rsidR="00E858EF" w:rsidRPr="00B01949" w:rsidRDefault="00E858EF" w:rsidP="009A4FC9">
            <w:pPr>
              <w:pStyle w:val="ConsPlusNormal"/>
              <w:widowControl/>
              <w:ind w:left="52" w:hanging="52"/>
              <w:jc w:val="center"/>
              <w:rPr>
                <w:rFonts w:ascii="Times New Roman" w:hAnsi="Times New Roman" w:cs="Times New Roman"/>
              </w:rPr>
            </w:pPr>
            <w:r w:rsidRPr="00B01949">
              <w:rPr>
                <w:rFonts w:ascii="Times New Roman" w:hAnsi="Times New Roman" w:cs="Times New Roman"/>
              </w:rPr>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221191" w:rsidRDefault="00E858EF" w:rsidP="009A4FC9">
            <w:pPr>
              <w:spacing w:after="0"/>
              <w:jc w:val="both"/>
            </w:pPr>
          </w:p>
        </w:tc>
      </w:tr>
      <w:tr w:rsidR="00E858EF" w:rsidRPr="00221191">
        <w:trPr>
          <w:trHeight w:val="343"/>
        </w:trPr>
        <w:tc>
          <w:tcPr>
            <w:tcW w:w="3420" w:type="dxa"/>
            <w:vMerge/>
          </w:tcPr>
          <w:p w:rsidR="00E858EF" w:rsidRPr="00221191" w:rsidRDefault="00E858EF" w:rsidP="009A4FC9">
            <w:pPr>
              <w:tabs>
                <w:tab w:val="left" w:pos="0"/>
              </w:tabs>
              <w:spacing w:after="0"/>
              <w:jc w:val="both"/>
            </w:pPr>
          </w:p>
        </w:tc>
        <w:tc>
          <w:tcPr>
            <w:tcW w:w="162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Сумма затрат</w:t>
            </w:r>
          </w:p>
        </w:tc>
        <w:tc>
          <w:tcPr>
            <w:tcW w:w="1080" w:type="dxa"/>
          </w:tcPr>
          <w:p w:rsidR="00E858EF" w:rsidRPr="00316299" w:rsidRDefault="00E858EF" w:rsidP="009A4FC9">
            <w:pPr>
              <w:pStyle w:val="ConsPlusNormal"/>
              <w:widowControl/>
              <w:ind w:hanging="108"/>
              <w:jc w:val="both"/>
              <w:rPr>
                <w:rFonts w:ascii="Times New Roman" w:hAnsi="Times New Roman" w:cs="Times New Roman"/>
              </w:rPr>
            </w:pPr>
            <w:r w:rsidRPr="00316299">
              <w:rPr>
                <w:rFonts w:ascii="Times New Roman" w:hAnsi="Times New Roman" w:cs="Times New Roman"/>
              </w:rPr>
              <w:t>тыс. руб.</w:t>
            </w:r>
          </w:p>
        </w:tc>
        <w:tc>
          <w:tcPr>
            <w:tcW w:w="1260" w:type="dxa"/>
          </w:tcPr>
          <w:p w:rsidR="00E858EF" w:rsidRPr="00B01949" w:rsidRDefault="00E858EF" w:rsidP="009A4FC9">
            <w:pPr>
              <w:pStyle w:val="ConsPlusNormal"/>
              <w:widowControl/>
              <w:ind w:left="72" w:firstLine="0"/>
              <w:jc w:val="center"/>
              <w:rPr>
                <w:rFonts w:ascii="Times New Roman" w:hAnsi="Times New Roman" w:cs="Times New Roman"/>
              </w:rPr>
            </w:pPr>
            <w:r w:rsidRPr="00B01949">
              <w:rPr>
                <w:rFonts w:ascii="Times New Roman" w:hAnsi="Times New Roman" w:cs="Times New Roman"/>
              </w:rPr>
              <w:t>-</w:t>
            </w:r>
          </w:p>
        </w:tc>
        <w:tc>
          <w:tcPr>
            <w:tcW w:w="1260" w:type="dxa"/>
          </w:tcPr>
          <w:p w:rsidR="00E858EF" w:rsidRPr="00B01949" w:rsidRDefault="00E858EF" w:rsidP="009A4FC9">
            <w:pPr>
              <w:pStyle w:val="ConsPlusNormal"/>
              <w:widowControl/>
              <w:ind w:left="44" w:firstLine="8"/>
              <w:jc w:val="center"/>
              <w:rPr>
                <w:rFonts w:ascii="Times New Roman" w:hAnsi="Times New Roman" w:cs="Times New Roman"/>
              </w:rPr>
            </w:pPr>
            <w:r w:rsidRPr="00B01949">
              <w:rPr>
                <w:rFonts w:ascii="Times New Roman" w:hAnsi="Times New Roman" w:cs="Times New Roman"/>
              </w:rPr>
              <w:t>-</w:t>
            </w:r>
          </w:p>
        </w:tc>
        <w:tc>
          <w:tcPr>
            <w:tcW w:w="1260" w:type="dxa"/>
          </w:tcPr>
          <w:p w:rsidR="00E858EF" w:rsidRPr="00B01949" w:rsidRDefault="00E858EF" w:rsidP="009A4FC9">
            <w:pPr>
              <w:pStyle w:val="ConsPlusNormal"/>
              <w:widowControl/>
              <w:ind w:left="52" w:hanging="52"/>
              <w:jc w:val="center"/>
              <w:rPr>
                <w:rFonts w:ascii="Times New Roman" w:hAnsi="Times New Roman" w:cs="Times New Roman"/>
              </w:rPr>
            </w:pPr>
            <w:r w:rsidRPr="00B01949">
              <w:rPr>
                <w:rFonts w:ascii="Times New Roman" w:hAnsi="Times New Roman" w:cs="Times New Roman"/>
              </w:rPr>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221191" w:rsidRDefault="00E858EF" w:rsidP="009A4FC9">
            <w:pPr>
              <w:spacing w:after="0"/>
              <w:jc w:val="both"/>
            </w:pPr>
          </w:p>
        </w:tc>
      </w:tr>
      <w:tr w:rsidR="00E858EF" w:rsidRPr="00221191">
        <w:trPr>
          <w:trHeight w:val="343"/>
        </w:trPr>
        <w:tc>
          <w:tcPr>
            <w:tcW w:w="3420" w:type="dxa"/>
            <w:vMerge w:val="restart"/>
          </w:tcPr>
          <w:p w:rsidR="00E858EF" w:rsidRPr="00221191" w:rsidRDefault="00E858EF" w:rsidP="009A4FC9">
            <w:pPr>
              <w:tabs>
                <w:tab w:val="left" w:pos="0"/>
              </w:tabs>
              <w:spacing w:after="0"/>
              <w:jc w:val="both"/>
            </w:pPr>
            <w:r w:rsidRPr="00221191">
              <w:t>2.18. Проведение внутришкольного конкурса по станковой композиции на тему борьбы с наркотиками</w:t>
            </w:r>
          </w:p>
        </w:tc>
        <w:tc>
          <w:tcPr>
            <w:tcW w:w="1620" w:type="dxa"/>
          </w:tcPr>
          <w:p w:rsidR="00E858EF" w:rsidRPr="00087A15" w:rsidRDefault="00E858EF" w:rsidP="009A4FC9">
            <w:pPr>
              <w:pStyle w:val="ConsPlusNormal"/>
              <w:ind w:firstLine="72"/>
              <w:jc w:val="both"/>
              <w:rPr>
                <w:rFonts w:ascii="Times New Roman" w:hAnsi="Times New Roman" w:cs="Times New Roman"/>
              </w:rPr>
            </w:pPr>
            <w:r w:rsidRPr="00087A15">
              <w:rPr>
                <w:rFonts w:ascii="Times New Roman" w:hAnsi="Times New Roman" w:cs="Times New Roman"/>
              </w:rPr>
              <w:t>Количество</w:t>
            </w:r>
          </w:p>
        </w:tc>
        <w:tc>
          <w:tcPr>
            <w:tcW w:w="1080" w:type="dxa"/>
          </w:tcPr>
          <w:p w:rsidR="00E858EF" w:rsidRPr="00316299" w:rsidRDefault="00E858EF" w:rsidP="009A4FC9">
            <w:pPr>
              <w:pStyle w:val="ConsPlusNormal"/>
              <w:ind w:firstLine="72"/>
              <w:jc w:val="both"/>
              <w:rPr>
                <w:rFonts w:ascii="Times New Roman" w:hAnsi="Times New Roman" w:cs="Times New Roman"/>
              </w:rPr>
            </w:pPr>
            <w:r w:rsidRPr="00316299">
              <w:rPr>
                <w:rFonts w:ascii="Times New Roman" w:hAnsi="Times New Roman" w:cs="Times New Roman"/>
              </w:rPr>
              <w:t xml:space="preserve">шт. </w:t>
            </w:r>
          </w:p>
        </w:tc>
        <w:tc>
          <w:tcPr>
            <w:tcW w:w="1260" w:type="dxa"/>
          </w:tcPr>
          <w:p w:rsidR="00E858EF" w:rsidRPr="001150C4" w:rsidRDefault="00E858EF" w:rsidP="009A4FC9">
            <w:pPr>
              <w:pStyle w:val="ConsPlusNormal"/>
              <w:widowControl/>
              <w:ind w:left="72" w:firstLine="0"/>
              <w:jc w:val="center"/>
              <w:rPr>
                <w:rFonts w:ascii="Times New Roman" w:hAnsi="Times New Roman" w:cs="Times New Roman"/>
              </w:rPr>
            </w:pPr>
            <w:r w:rsidRPr="001150C4">
              <w:rPr>
                <w:rFonts w:ascii="Times New Roman" w:hAnsi="Times New Roman" w:cs="Times New Roman"/>
              </w:rPr>
              <w:t>2</w:t>
            </w:r>
          </w:p>
        </w:tc>
        <w:tc>
          <w:tcPr>
            <w:tcW w:w="1260" w:type="dxa"/>
          </w:tcPr>
          <w:p w:rsidR="00E858EF" w:rsidRPr="001150C4" w:rsidRDefault="00E858EF" w:rsidP="009A4FC9">
            <w:pPr>
              <w:pStyle w:val="ConsPlusNormal"/>
              <w:widowControl/>
              <w:ind w:left="44" w:firstLine="8"/>
              <w:jc w:val="center"/>
              <w:rPr>
                <w:rFonts w:ascii="Times New Roman" w:hAnsi="Times New Roman" w:cs="Times New Roman"/>
              </w:rPr>
            </w:pPr>
            <w:r w:rsidRPr="001150C4">
              <w:rPr>
                <w:rFonts w:ascii="Times New Roman" w:hAnsi="Times New Roman" w:cs="Times New Roman"/>
              </w:rPr>
              <w:t>2</w:t>
            </w:r>
          </w:p>
        </w:tc>
        <w:tc>
          <w:tcPr>
            <w:tcW w:w="1260" w:type="dxa"/>
          </w:tcPr>
          <w:p w:rsidR="00E858EF" w:rsidRPr="001150C4" w:rsidRDefault="00E858EF" w:rsidP="009A4FC9">
            <w:pPr>
              <w:pStyle w:val="ConsPlusNormal"/>
              <w:widowControl/>
              <w:ind w:left="52" w:hanging="52"/>
              <w:jc w:val="center"/>
              <w:rPr>
                <w:rFonts w:ascii="Times New Roman" w:hAnsi="Times New Roman" w:cs="Times New Roman"/>
              </w:rPr>
            </w:pPr>
            <w:r w:rsidRPr="001150C4">
              <w:rPr>
                <w:rFonts w:ascii="Times New Roman" w:hAnsi="Times New Roman" w:cs="Times New Roman"/>
              </w:rPr>
              <w:t>2</w:t>
            </w:r>
          </w:p>
        </w:tc>
        <w:tc>
          <w:tcPr>
            <w:tcW w:w="2036" w:type="dxa"/>
            <w:gridSpan w:val="2"/>
            <w:vMerge w:val="restart"/>
          </w:tcPr>
          <w:p w:rsidR="00E858EF" w:rsidRPr="00087A15" w:rsidRDefault="00E858EF" w:rsidP="009A4FC9">
            <w:pPr>
              <w:pStyle w:val="ConsPlusNormal"/>
              <w:widowControl/>
              <w:ind w:firstLine="0"/>
              <w:jc w:val="both"/>
              <w:rPr>
                <w:rFonts w:ascii="Times New Roman" w:hAnsi="Times New Roman" w:cs="Times New Roman"/>
              </w:rPr>
            </w:pPr>
            <w:r w:rsidRPr="004A51E1">
              <w:rPr>
                <w:rFonts w:ascii="Times New Roman" w:hAnsi="Times New Roman" w:cs="Times New Roman"/>
              </w:rPr>
              <w:t>МБОУ ДОД ДХШ</w:t>
            </w:r>
          </w:p>
        </w:tc>
        <w:tc>
          <w:tcPr>
            <w:tcW w:w="3004" w:type="dxa"/>
            <w:vMerge w:val="restart"/>
          </w:tcPr>
          <w:p w:rsidR="00E858EF" w:rsidRPr="00221191" w:rsidRDefault="00E858EF" w:rsidP="009A4FC9">
            <w:pPr>
              <w:spacing w:after="0"/>
              <w:jc w:val="both"/>
            </w:pPr>
            <w:r w:rsidRPr="00221191">
              <w:t>Снижение темпа роста негативных социальных явлений в детской и молодёжной среде.</w:t>
            </w:r>
          </w:p>
        </w:tc>
      </w:tr>
      <w:tr w:rsidR="00E858EF" w:rsidRPr="00221191">
        <w:trPr>
          <w:trHeight w:val="343"/>
        </w:trPr>
        <w:tc>
          <w:tcPr>
            <w:tcW w:w="3420" w:type="dxa"/>
            <w:vMerge/>
          </w:tcPr>
          <w:p w:rsidR="00E858EF" w:rsidRPr="00221191" w:rsidRDefault="00E858EF" w:rsidP="009A4FC9">
            <w:pPr>
              <w:tabs>
                <w:tab w:val="left" w:pos="0"/>
              </w:tabs>
              <w:spacing w:after="0"/>
              <w:jc w:val="both"/>
            </w:pP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Стоимость единицы</w:t>
            </w:r>
          </w:p>
        </w:tc>
        <w:tc>
          <w:tcPr>
            <w:tcW w:w="1080" w:type="dxa"/>
          </w:tcPr>
          <w:p w:rsidR="00E858EF" w:rsidRPr="00316299" w:rsidRDefault="00E858EF" w:rsidP="009A4FC9">
            <w:pPr>
              <w:pStyle w:val="ConsPlusNormal"/>
              <w:widowControl/>
              <w:ind w:hanging="108"/>
              <w:jc w:val="both"/>
              <w:rPr>
                <w:rFonts w:ascii="Times New Roman" w:hAnsi="Times New Roman" w:cs="Times New Roman"/>
              </w:rPr>
            </w:pPr>
            <w:r w:rsidRPr="00316299">
              <w:rPr>
                <w:rFonts w:ascii="Times New Roman" w:hAnsi="Times New Roman" w:cs="Times New Roman"/>
              </w:rPr>
              <w:t>тыс. руб.</w:t>
            </w:r>
          </w:p>
        </w:tc>
        <w:tc>
          <w:tcPr>
            <w:tcW w:w="1260" w:type="dxa"/>
          </w:tcPr>
          <w:p w:rsidR="00E858EF" w:rsidRPr="001150C4" w:rsidRDefault="00E858EF" w:rsidP="009A4FC9">
            <w:pPr>
              <w:pStyle w:val="ConsPlusNormal"/>
              <w:widowControl/>
              <w:ind w:left="72" w:firstLine="0"/>
              <w:jc w:val="center"/>
              <w:rPr>
                <w:rFonts w:ascii="Times New Roman" w:hAnsi="Times New Roman" w:cs="Times New Roman"/>
              </w:rPr>
            </w:pPr>
            <w:r w:rsidRPr="001150C4">
              <w:rPr>
                <w:rFonts w:ascii="Times New Roman" w:hAnsi="Times New Roman" w:cs="Times New Roman"/>
              </w:rPr>
              <w:t>-</w:t>
            </w:r>
          </w:p>
        </w:tc>
        <w:tc>
          <w:tcPr>
            <w:tcW w:w="1260" w:type="dxa"/>
          </w:tcPr>
          <w:p w:rsidR="00E858EF" w:rsidRPr="001150C4" w:rsidRDefault="00E858EF" w:rsidP="009A4FC9">
            <w:pPr>
              <w:pStyle w:val="ConsPlusNormal"/>
              <w:widowControl/>
              <w:ind w:left="44" w:firstLine="8"/>
              <w:jc w:val="center"/>
              <w:rPr>
                <w:rFonts w:ascii="Times New Roman" w:hAnsi="Times New Roman" w:cs="Times New Roman"/>
              </w:rPr>
            </w:pPr>
            <w:r w:rsidRPr="001150C4">
              <w:rPr>
                <w:rFonts w:ascii="Times New Roman" w:hAnsi="Times New Roman" w:cs="Times New Roman"/>
              </w:rPr>
              <w:t>-</w:t>
            </w:r>
          </w:p>
        </w:tc>
        <w:tc>
          <w:tcPr>
            <w:tcW w:w="1260" w:type="dxa"/>
          </w:tcPr>
          <w:p w:rsidR="00E858EF" w:rsidRPr="001150C4" w:rsidRDefault="00E858EF" w:rsidP="009A4FC9">
            <w:pPr>
              <w:pStyle w:val="ConsPlusNormal"/>
              <w:widowControl/>
              <w:ind w:left="52" w:hanging="52"/>
              <w:jc w:val="center"/>
              <w:rPr>
                <w:rFonts w:ascii="Times New Roman" w:hAnsi="Times New Roman" w:cs="Times New Roman"/>
              </w:rPr>
            </w:pPr>
            <w:r w:rsidRPr="001150C4">
              <w:rPr>
                <w:rFonts w:ascii="Times New Roman" w:hAnsi="Times New Roman" w:cs="Times New Roman"/>
              </w:rPr>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221191" w:rsidRDefault="00E858EF" w:rsidP="009A4FC9">
            <w:pPr>
              <w:spacing w:after="0"/>
              <w:jc w:val="both"/>
            </w:pPr>
          </w:p>
        </w:tc>
      </w:tr>
      <w:tr w:rsidR="00E858EF" w:rsidRPr="00221191">
        <w:trPr>
          <w:trHeight w:val="343"/>
        </w:trPr>
        <w:tc>
          <w:tcPr>
            <w:tcW w:w="3420" w:type="dxa"/>
            <w:vMerge/>
          </w:tcPr>
          <w:p w:rsidR="00E858EF" w:rsidRPr="00221191" w:rsidRDefault="00E858EF" w:rsidP="009A4FC9">
            <w:pPr>
              <w:tabs>
                <w:tab w:val="left" w:pos="0"/>
              </w:tabs>
              <w:spacing w:after="0"/>
              <w:jc w:val="both"/>
            </w:pPr>
          </w:p>
        </w:tc>
        <w:tc>
          <w:tcPr>
            <w:tcW w:w="162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Сумма затрат</w:t>
            </w:r>
          </w:p>
        </w:tc>
        <w:tc>
          <w:tcPr>
            <w:tcW w:w="1080" w:type="dxa"/>
          </w:tcPr>
          <w:p w:rsidR="00E858EF" w:rsidRPr="00316299" w:rsidRDefault="00E858EF" w:rsidP="009A4FC9">
            <w:pPr>
              <w:pStyle w:val="ConsPlusNormal"/>
              <w:widowControl/>
              <w:ind w:hanging="108"/>
              <w:jc w:val="both"/>
              <w:rPr>
                <w:rFonts w:ascii="Times New Roman" w:hAnsi="Times New Roman" w:cs="Times New Roman"/>
              </w:rPr>
            </w:pPr>
            <w:r w:rsidRPr="00316299">
              <w:rPr>
                <w:rFonts w:ascii="Times New Roman" w:hAnsi="Times New Roman" w:cs="Times New Roman"/>
              </w:rPr>
              <w:t>тыс. руб.</w:t>
            </w:r>
          </w:p>
        </w:tc>
        <w:tc>
          <w:tcPr>
            <w:tcW w:w="1260" w:type="dxa"/>
          </w:tcPr>
          <w:p w:rsidR="00E858EF" w:rsidRPr="001150C4" w:rsidRDefault="00E858EF" w:rsidP="009A4FC9">
            <w:pPr>
              <w:pStyle w:val="ConsPlusNormal"/>
              <w:widowControl/>
              <w:ind w:left="72" w:firstLine="0"/>
              <w:jc w:val="center"/>
              <w:rPr>
                <w:rFonts w:ascii="Times New Roman" w:hAnsi="Times New Roman" w:cs="Times New Roman"/>
              </w:rPr>
            </w:pPr>
            <w:r w:rsidRPr="001150C4">
              <w:rPr>
                <w:rFonts w:ascii="Times New Roman" w:hAnsi="Times New Roman" w:cs="Times New Roman"/>
              </w:rPr>
              <w:t>-</w:t>
            </w:r>
          </w:p>
        </w:tc>
        <w:tc>
          <w:tcPr>
            <w:tcW w:w="1260" w:type="dxa"/>
          </w:tcPr>
          <w:p w:rsidR="00E858EF" w:rsidRPr="001150C4" w:rsidRDefault="00E858EF" w:rsidP="009A4FC9">
            <w:pPr>
              <w:pStyle w:val="ConsPlusNormal"/>
              <w:widowControl/>
              <w:ind w:left="44" w:firstLine="8"/>
              <w:jc w:val="center"/>
              <w:rPr>
                <w:rFonts w:ascii="Times New Roman" w:hAnsi="Times New Roman" w:cs="Times New Roman"/>
              </w:rPr>
            </w:pPr>
            <w:r w:rsidRPr="001150C4">
              <w:rPr>
                <w:rFonts w:ascii="Times New Roman" w:hAnsi="Times New Roman" w:cs="Times New Roman"/>
              </w:rPr>
              <w:t>-</w:t>
            </w:r>
          </w:p>
        </w:tc>
        <w:tc>
          <w:tcPr>
            <w:tcW w:w="1260" w:type="dxa"/>
          </w:tcPr>
          <w:p w:rsidR="00E858EF" w:rsidRPr="001150C4" w:rsidRDefault="00E858EF" w:rsidP="009A4FC9">
            <w:pPr>
              <w:pStyle w:val="ConsPlusNormal"/>
              <w:widowControl/>
              <w:ind w:left="52" w:hanging="52"/>
              <w:jc w:val="center"/>
              <w:rPr>
                <w:rFonts w:ascii="Times New Roman" w:hAnsi="Times New Roman" w:cs="Times New Roman"/>
              </w:rPr>
            </w:pPr>
            <w:r w:rsidRPr="001150C4">
              <w:rPr>
                <w:rFonts w:ascii="Times New Roman" w:hAnsi="Times New Roman" w:cs="Times New Roman"/>
              </w:rPr>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221191" w:rsidRDefault="00E858EF" w:rsidP="009A4FC9">
            <w:pPr>
              <w:spacing w:after="0"/>
              <w:jc w:val="both"/>
            </w:pPr>
          </w:p>
        </w:tc>
      </w:tr>
      <w:tr w:rsidR="00E858EF" w:rsidRPr="00221191">
        <w:trPr>
          <w:trHeight w:val="343"/>
        </w:trPr>
        <w:tc>
          <w:tcPr>
            <w:tcW w:w="3420" w:type="dxa"/>
            <w:vMerge w:val="restart"/>
          </w:tcPr>
          <w:p w:rsidR="00E858EF" w:rsidRPr="00221191" w:rsidRDefault="00E858EF" w:rsidP="009A4FC9">
            <w:pPr>
              <w:tabs>
                <w:tab w:val="left" w:pos="0"/>
              </w:tabs>
              <w:spacing w:after="0"/>
              <w:jc w:val="both"/>
            </w:pPr>
            <w:r w:rsidRPr="00221191">
              <w:t>2.19. Организация работы по обеспечению внеурочной занятости подростков, состоящих на учёте.</w:t>
            </w:r>
          </w:p>
        </w:tc>
        <w:tc>
          <w:tcPr>
            <w:tcW w:w="1620" w:type="dxa"/>
          </w:tcPr>
          <w:p w:rsidR="00E858EF" w:rsidRPr="00087A15" w:rsidRDefault="00E858EF" w:rsidP="009A4FC9">
            <w:pPr>
              <w:pStyle w:val="ConsPlusNormal"/>
              <w:ind w:firstLine="72"/>
              <w:jc w:val="both"/>
              <w:rPr>
                <w:rFonts w:ascii="Times New Roman" w:hAnsi="Times New Roman" w:cs="Times New Roman"/>
              </w:rPr>
            </w:pPr>
            <w:r w:rsidRPr="00087A15">
              <w:rPr>
                <w:rFonts w:ascii="Times New Roman" w:hAnsi="Times New Roman" w:cs="Times New Roman"/>
              </w:rPr>
              <w:t>Количество</w:t>
            </w:r>
          </w:p>
        </w:tc>
        <w:tc>
          <w:tcPr>
            <w:tcW w:w="1080" w:type="dxa"/>
          </w:tcPr>
          <w:p w:rsidR="00E858EF" w:rsidRPr="00316299" w:rsidRDefault="00E858EF" w:rsidP="009A4FC9">
            <w:pPr>
              <w:pStyle w:val="ConsPlusNormal"/>
              <w:ind w:firstLine="72"/>
              <w:jc w:val="both"/>
              <w:rPr>
                <w:rFonts w:ascii="Times New Roman" w:hAnsi="Times New Roman" w:cs="Times New Roman"/>
              </w:rPr>
            </w:pPr>
            <w:r w:rsidRPr="00316299">
              <w:rPr>
                <w:rFonts w:ascii="Times New Roman" w:hAnsi="Times New Roman" w:cs="Times New Roman"/>
              </w:rPr>
              <w:t xml:space="preserve">шт. </w:t>
            </w:r>
          </w:p>
        </w:tc>
        <w:tc>
          <w:tcPr>
            <w:tcW w:w="1260" w:type="dxa"/>
          </w:tcPr>
          <w:p w:rsidR="00E858EF" w:rsidRPr="001150C4"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100%</w:t>
            </w:r>
          </w:p>
        </w:tc>
        <w:tc>
          <w:tcPr>
            <w:tcW w:w="1260" w:type="dxa"/>
          </w:tcPr>
          <w:p w:rsidR="00E858EF" w:rsidRPr="001150C4" w:rsidRDefault="00E858EF" w:rsidP="009A4FC9">
            <w:pPr>
              <w:pStyle w:val="ConsPlusNormal"/>
              <w:widowControl/>
              <w:ind w:left="44" w:firstLine="8"/>
              <w:jc w:val="center"/>
              <w:rPr>
                <w:rFonts w:ascii="Times New Roman" w:hAnsi="Times New Roman" w:cs="Times New Roman"/>
              </w:rPr>
            </w:pPr>
            <w:r>
              <w:rPr>
                <w:rFonts w:ascii="Times New Roman" w:hAnsi="Times New Roman" w:cs="Times New Roman"/>
              </w:rPr>
              <w:t>100%</w:t>
            </w:r>
          </w:p>
        </w:tc>
        <w:tc>
          <w:tcPr>
            <w:tcW w:w="1260" w:type="dxa"/>
          </w:tcPr>
          <w:p w:rsidR="00E858EF" w:rsidRPr="001150C4" w:rsidRDefault="00E858EF" w:rsidP="009A4FC9">
            <w:pPr>
              <w:pStyle w:val="ConsPlusNormal"/>
              <w:widowControl/>
              <w:ind w:left="52" w:hanging="52"/>
              <w:jc w:val="center"/>
              <w:rPr>
                <w:rFonts w:ascii="Times New Roman" w:hAnsi="Times New Roman" w:cs="Times New Roman"/>
              </w:rPr>
            </w:pPr>
            <w:r>
              <w:rPr>
                <w:rFonts w:ascii="Times New Roman" w:hAnsi="Times New Roman" w:cs="Times New Roman"/>
              </w:rPr>
              <w:t>100%</w:t>
            </w:r>
          </w:p>
        </w:tc>
        <w:tc>
          <w:tcPr>
            <w:tcW w:w="2036" w:type="dxa"/>
            <w:gridSpan w:val="2"/>
            <w:vMerge w:val="restart"/>
          </w:tcPr>
          <w:p w:rsidR="00E858EF" w:rsidRPr="00087A15" w:rsidRDefault="00E858EF" w:rsidP="009A4FC9">
            <w:pPr>
              <w:pStyle w:val="ConsPlusNormal"/>
              <w:widowControl/>
              <w:ind w:firstLine="0"/>
              <w:jc w:val="both"/>
              <w:rPr>
                <w:rFonts w:ascii="Times New Roman" w:hAnsi="Times New Roman" w:cs="Times New Roman"/>
              </w:rPr>
            </w:pPr>
            <w:r>
              <w:rPr>
                <w:rFonts w:ascii="Times New Roman" w:hAnsi="Times New Roman" w:cs="Times New Roman"/>
              </w:rPr>
              <w:t>УО, ОУ</w:t>
            </w:r>
          </w:p>
        </w:tc>
        <w:tc>
          <w:tcPr>
            <w:tcW w:w="3004" w:type="dxa"/>
            <w:vMerge w:val="restart"/>
          </w:tcPr>
          <w:p w:rsidR="00E858EF" w:rsidRPr="00221191" w:rsidRDefault="00E858EF" w:rsidP="009A4FC9">
            <w:pPr>
              <w:spacing w:after="0"/>
              <w:jc w:val="both"/>
            </w:pPr>
            <w:r w:rsidRPr="00221191">
              <w:t>Формирование негативного отношения к потреблению наркотиков и алкоголя в молодежной среде</w:t>
            </w:r>
          </w:p>
        </w:tc>
      </w:tr>
      <w:tr w:rsidR="00E858EF" w:rsidRPr="00221191">
        <w:trPr>
          <w:trHeight w:val="343"/>
        </w:trPr>
        <w:tc>
          <w:tcPr>
            <w:tcW w:w="3420" w:type="dxa"/>
            <w:vMerge/>
          </w:tcPr>
          <w:p w:rsidR="00E858EF" w:rsidRPr="00221191" w:rsidRDefault="00E858EF" w:rsidP="009A4FC9">
            <w:pPr>
              <w:tabs>
                <w:tab w:val="left" w:pos="0"/>
              </w:tabs>
              <w:spacing w:after="0"/>
              <w:jc w:val="both"/>
            </w:pP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Стоимость единицы</w:t>
            </w:r>
          </w:p>
        </w:tc>
        <w:tc>
          <w:tcPr>
            <w:tcW w:w="1080" w:type="dxa"/>
          </w:tcPr>
          <w:p w:rsidR="00E858EF" w:rsidRPr="00316299" w:rsidRDefault="00E858EF" w:rsidP="009A4FC9">
            <w:pPr>
              <w:pStyle w:val="ConsPlusNormal"/>
              <w:widowControl/>
              <w:ind w:hanging="108"/>
              <w:jc w:val="both"/>
              <w:rPr>
                <w:rFonts w:ascii="Times New Roman" w:hAnsi="Times New Roman" w:cs="Times New Roman"/>
              </w:rPr>
            </w:pPr>
            <w:r w:rsidRPr="00316299">
              <w:rPr>
                <w:rFonts w:ascii="Times New Roman" w:hAnsi="Times New Roman" w:cs="Times New Roman"/>
              </w:rPr>
              <w:t>тыс. руб.</w:t>
            </w:r>
          </w:p>
        </w:tc>
        <w:tc>
          <w:tcPr>
            <w:tcW w:w="1260" w:type="dxa"/>
          </w:tcPr>
          <w:p w:rsidR="00E858EF" w:rsidRPr="001150C4"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Pr="001150C4" w:rsidRDefault="00E858EF" w:rsidP="009A4FC9">
            <w:pPr>
              <w:pStyle w:val="ConsPlusNormal"/>
              <w:widowControl/>
              <w:ind w:left="44" w:firstLine="8"/>
              <w:jc w:val="center"/>
              <w:rPr>
                <w:rFonts w:ascii="Times New Roman" w:hAnsi="Times New Roman" w:cs="Times New Roman"/>
              </w:rPr>
            </w:pPr>
            <w:r>
              <w:rPr>
                <w:rFonts w:ascii="Times New Roman" w:hAnsi="Times New Roman" w:cs="Times New Roman"/>
              </w:rPr>
              <w:t>-</w:t>
            </w:r>
          </w:p>
        </w:tc>
        <w:tc>
          <w:tcPr>
            <w:tcW w:w="1260" w:type="dxa"/>
          </w:tcPr>
          <w:p w:rsidR="00E858EF" w:rsidRPr="001150C4" w:rsidRDefault="00E858EF" w:rsidP="009A4FC9">
            <w:pPr>
              <w:pStyle w:val="ConsPlusNormal"/>
              <w:widowControl/>
              <w:ind w:left="52" w:hanging="52"/>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221191" w:rsidRDefault="00E858EF" w:rsidP="009A4FC9">
            <w:pPr>
              <w:spacing w:after="0"/>
              <w:jc w:val="both"/>
            </w:pPr>
          </w:p>
        </w:tc>
      </w:tr>
      <w:tr w:rsidR="00E858EF" w:rsidRPr="00221191">
        <w:trPr>
          <w:trHeight w:val="343"/>
        </w:trPr>
        <w:tc>
          <w:tcPr>
            <w:tcW w:w="3420" w:type="dxa"/>
            <w:vMerge/>
          </w:tcPr>
          <w:p w:rsidR="00E858EF" w:rsidRPr="00221191" w:rsidRDefault="00E858EF" w:rsidP="009A4FC9">
            <w:pPr>
              <w:tabs>
                <w:tab w:val="left" w:pos="0"/>
              </w:tabs>
              <w:spacing w:after="0"/>
              <w:jc w:val="both"/>
            </w:pPr>
          </w:p>
        </w:tc>
        <w:tc>
          <w:tcPr>
            <w:tcW w:w="162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Сумма затрат</w:t>
            </w:r>
          </w:p>
        </w:tc>
        <w:tc>
          <w:tcPr>
            <w:tcW w:w="1080" w:type="dxa"/>
          </w:tcPr>
          <w:p w:rsidR="00E858EF" w:rsidRPr="00316299" w:rsidRDefault="00E858EF" w:rsidP="009A4FC9">
            <w:pPr>
              <w:pStyle w:val="ConsPlusNormal"/>
              <w:widowControl/>
              <w:ind w:hanging="108"/>
              <w:jc w:val="both"/>
              <w:rPr>
                <w:rFonts w:ascii="Times New Roman" w:hAnsi="Times New Roman" w:cs="Times New Roman"/>
              </w:rPr>
            </w:pPr>
            <w:r w:rsidRPr="00316299">
              <w:rPr>
                <w:rFonts w:ascii="Times New Roman" w:hAnsi="Times New Roman" w:cs="Times New Roman"/>
              </w:rPr>
              <w:t>тыс. руб.</w:t>
            </w:r>
          </w:p>
        </w:tc>
        <w:tc>
          <w:tcPr>
            <w:tcW w:w="1260" w:type="dxa"/>
          </w:tcPr>
          <w:p w:rsidR="00E858EF" w:rsidRPr="001150C4"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Pr="001150C4" w:rsidRDefault="00E858EF" w:rsidP="009A4FC9">
            <w:pPr>
              <w:pStyle w:val="ConsPlusNormal"/>
              <w:widowControl/>
              <w:ind w:left="44" w:firstLine="8"/>
              <w:jc w:val="center"/>
              <w:rPr>
                <w:rFonts w:ascii="Times New Roman" w:hAnsi="Times New Roman" w:cs="Times New Roman"/>
              </w:rPr>
            </w:pPr>
            <w:r>
              <w:rPr>
                <w:rFonts w:ascii="Times New Roman" w:hAnsi="Times New Roman" w:cs="Times New Roman"/>
              </w:rPr>
              <w:t>-</w:t>
            </w:r>
          </w:p>
        </w:tc>
        <w:tc>
          <w:tcPr>
            <w:tcW w:w="1260" w:type="dxa"/>
          </w:tcPr>
          <w:p w:rsidR="00E858EF" w:rsidRPr="001150C4" w:rsidRDefault="00E858EF" w:rsidP="009A4FC9">
            <w:pPr>
              <w:pStyle w:val="ConsPlusNormal"/>
              <w:widowControl/>
              <w:ind w:left="52" w:hanging="52"/>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221191" w:rsidRDefault="00E858EF" w:rsidP="009A4FC9">
            <w:pPr>
              <w:spacing w:after="0"/>
              <w:jc w:val="both"/>
            </w:pPr>
          </w:p>
        </w:tc>
      </w:tr>
      <w:tr w:rsidR="00E858EF" w:rsidRPr="00221191">
        <w:trPr>
          <w:trHeight w:val="469"/>
        </w:trPr>
        <w:tc>
          <w:tcPr>
            <w:tcW w:w="6120" w:type="dxa"/>
            <w:gridSpan w:val="3"/>
          </w:tcPr>
          <w:p w:rsidR="00E858EF" w:rsidRPr="00087A15" w:rsidRDefault="00E858EF" w:rsidP="009A4FC9">
            <w:pPr>
              <w:pStyle w:val="ConsPlusNormal"/>
              <w:widowControl/>
              <w:ind w:left="72" w:firstLine="0"/>
              <w:jc w:val="both"/>
              <w:rPr>
                <w:rFonts w:ascii="Times New Roman" w:hAnsi="Times New Roman" w:cs="Times New Roman"/>
                <w:b/>
                <w:bCs/>
              </w:rPr>
            </w:pPr>
            <w:r w:rsidRPr="00087A15">
              <w:rPr>
                <w:rFonts w:ascii="Times New Roman" w:hAnsi="Times New Roman" w:cs="Times New Roman"/>
                <w:b/>
                <w:bCs/>
              </w:rPr>
              <w:t>Итого затрат на решение задачи 2</w:t>
            </w:r>
          </w:p>
        </w:tc>
        <w:tc>
          <w:tcPr>
            <w:tcW w:w="1260" w:type="dxa"/>
          </w:tcPr>
          <w:p w:rsidR="00E858EF" w:rsidRDefault="00E858EF" w:rsidP="009A4FC9">
            <w:pPr>
              <w:pStyle w:val="ConsPlusNormal"/>
              <w:widowControl/>
              <w:ind w:firstLine="0"/>
              <w:jc w:val="center"/>
              <w:rPr>
                <w:rFonts w:ascii="Times New Roman" w:hAnsi="Times New Roman" w:cs="Times New Roman"/>
                <w:b/>
                <w:bCs/>
              </w:rPr>
            </w:pPr>
            <w:r>
              <w:rPr>
                <w:rFonts w:ascii="Times New Roman" w:hAnsi="Times New Roman" w:cs="Times New Roman"/>
                <w:b/>
                <w:bCs/>
              </w:rPr>
              <w:t xml:space="preserve">206,2 </w:t>
            </w:r>
          </w:p>
          <w:p w:rsidR="00E858EF" w:rsidRDefault="00E858EF" w:rsidP="009A4FC9">
            <w:pPr>
              <w:pStyle w:val="ConsPlusNormal"/>
              <w:widowControl/>
              <w:ind w:firstLine="0"/>
              <w:jc w:val="center"/>
              <w:rPr>
                <w:rFonts w:ascii="Times New Roman" w:hAnsi="Times New Roman" w:cs="Times New Roman"/>
                <w:b/>
                <w:bCs/>
              </w:rPr>
            </w:pPr>
            <w:r>
              <w:rPr>
                <w:rFonts w:ascii="Times New Roman" w:hAnsi="Times New Roman" w:cs="Times New Roman"/>
                <w:b/>
                <w:bCs/>
              </w:rPr>
              <w:t>(МБ)</w:t>
            </w:r>
          </w:p>
          <w:p w:rsidR="00E858EF" w:rsidRPr="00087A15" w:rsidRDefault="00E858EF" w:rsidP="009A4FC9">
            <w:pPr>
              <w:pStyle w:val="ConsPlusNormal"/>
              <w:widowControl/>
              <w:ind w:firstLine="0"/>
              <w:jc w:val="center"/>
              <w:rPr>
                <w:rFonts w:ascii="Times New Roman" w:hAnsi="Times New Roman" w:cs="Times New Roman"/>
                <w:b/>
                <w:bCs/>
              </w:rPr>
            </w:pPr>
            <w:r>
              <w:rPr>
                <w:rFonts w:ascii="Times New Roman" w:hAnsi="Times New Roman" w:cs="Times New Roman"/>
                <w:b/>
                <w:bCs/>
              </w:rPr>
              <w:t>20,0 (ОБ)</w:t>
            </w:r>
          </w:p>
        </w:tc>
        <w:tc>
          <w:tcPr>
            <w:tcW w:w="1260" w:type="dxa"/>
          </w:tcPr>
          <w:p w:rsidR="00E858EF" w:rsidRDefault="00E858EF" w:rsidP="009A4FC9">
            <w:pPr>
              <w:pStyle w:val="ConsPlusNormal"/>
              <w:widowControl/>
              <w:ind w:left="72" w:hanging="180"/>
              <w:jc w:val="center"/>
              <w:rPr>
                <w:rFonts w:ascii="Times New Roman" w:hAnsi="Times New Roman" w:cs="Times New Roman"/>
                <w:b/>
                <w:bCs/>
              </w:rPr>
            </w:pPr>
            <w:r>
              <w:rPr>
                <w:rFonts w:ascii="Times New Roman" w:hAnsi="Times New Roman" w:cs="Times New Roman"/>
                <w:b/>
                <w:bCs/>
              </w:rPr>
              <w:t xml:space="preserve">217,7 </w:t>
            </w:r>
          </w:p>
          <w:p w:rsidR="00E858EF" w:rsidRDefault="00E858EF" w:rsidP="009A4FC9">
            <w:pPr>
              <w:pStyle w:val="ConsPlusNormal"/>
              <w:widowControl/>
              <w:ind w:hanging="180"/>
              <w:jc w:val="center"/>
              <w:rPr>
                <w:rFonts w:ascii="Times New Roman" w:hAnsi="Times New Roman" w:cs="Times New Roman"/>
                <w:b/>
                <w:bCs/>
              </w:rPr>
            </w:pPr>
            <w:r>
              <w:rPr>
                <w:rFonts w:ascii="Times New Roman" w:hAnsi="Times New Roman" w:cs="Times New Roman"/>
                <w:b/>
                <w:bCs/>
              </w:rPr>
              <w:t>(МБ)</w:t>
            </w:r>
          </w:p>
          <w:p w:rsidR="00E858EF" w:rsidRPr="00087A15" w:rsidRDefault="00E858EF" w:rsidP="009A4FC9">
            <w:pPr>
              <w:pStyle w:val="ConsPlusNormal"/>
              <w:widowControl/>
              <w:ind w:left="72" w:hanging="180"/>
              <w:jc w:val="center"/>
              <w:rPr>
                <w:rFonts w:ascii="Times New Roman" w:hAnsi="Times New Roman" w:cs="Times New Roman"/>
                <w:b/>
                <w:bCs/>
              </w:rPr>
            </w:pPr>
            <w:r>
              <w:rPr>
                <w:rFonts w:ascii="Times New Roman" w:hAnsi="Times New Roman" w:cs="Times New Roman"/>
                <w:b/>
                <w:bCs/>
              </w:rPr>
              <w:t>20,0 (ОБ)</w:t>
            </w:r>
          </w:p>
        </w:tc>
        <w:tc>
          <w:tcPr>
            <w:tcW w:w="1260" w:type="dxa"/>
          </w:tcPr>
          <w:p w:rsidR="00E858EF" w:rsidRDefault="00E858EF" w:rsidP="009A4FC9">
            <w:pPr>
              <w:pStyle w:val="ConsPlusNormal"/>
              <w:widowControl/>
              <w:ind w:left="72" w:hanging="72"/>
              <w:jc w:val="center"/>
              <w:rPr>
                <w:rFonts w:ascii="Times New Roman" w:hAnsi="Times New Roman" w:cs="Times New Roman"/>
                <w:b/>
                <w:bCs/>
              </w:rPr>
            </w:pPr>
            <w:r>
              <w:rPr>
                <w:rFonts w:ascii="Times New Roman" w:hAnsi="Times New Roman" w:cs="Times New Roman"/>
                <w:b/>
                <w:bCs/>
              </w:rPr>
              <w:t xml:space="preserve">219,7 </w:t>
            </w:r>
          </w:p>
          <w:p w:rsidR="00E858EF" w:rsidRDefault="00E858EF" w:rsidP="009A4FC9">
            <w:pPr>
              <w:pStyle w:val="ConsPlusNormal"/>
              <w:widowControl/>
              <w:ind w:firstLine="0"/>
              <w:jc w:val="center"/>
              <w:rPr>
                <w:rFonts w:ascii="Times New Roman" w:hAnsi="Times New Roman" w:cs="Times New Roman"/>
                <w:b/>
                <w:bCs/>
              </w:rPr>
            </w:pPr>
            <w:r>
              <w:rPr>
                <w:rFonts w:ascii="Times New Roman" w:hAnsi="Times New Roman" w:cs="Times New Roman"/>
                <w:b/>
                <w:bCs/>
              </w:rPr>
              <w:t>(МБ)</w:t>
            </w:r>
          </w:p>
          <w:p w:rsidR="00E858EF" w:rsidRPr="00087A15" w:rsidRDefault="00E858EF" w:rsidP="009A4FC9">
            <w:pPr>
              <w:pStyle w:val="ConsPlusNormal"/>
              <w:widowControl/>
              <w:ind w:left="72" w:hanging="72"/>
              <w:jc w:val="center"/>
              <w:rPr>
                <w:rFonts w:ascii="Times New Roman" w:hAnsi="Times New Roman" w:cs="Times New Roman"/>
                <w:b/>
                <w:bCs/>
              </w:rPr>
            </w:pPr>
            <w:r>
              <w:rPr>
                <w:rFonts w:ascii="Times New Roman" w:hAnsi="Times New Roman" w:cs="Times New Roman"/>
                <w:b/>
                <w:bCs/>
              </w:rPr>
              <w:t>20,0 (ОБ)</w:t>
            </w:r>
          </w:p>
        </w:tc>
        <w:tc>
          <w:tcPr>
            <w:tcW w:w="2036" w:type="dxa"/>
            <w:gridSpan w:val="2"/>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tcPr>
          <w:p w:rsidR="00E858EF" w:rsidRPr="00221191" w:rsidRDefault="00E858EF" w:rsidP="009A4FC9">
            <w:pPr>
              <w:jc w:val="both"/>
            </w:pPr>
          </w:p>
        </w:tc>
      </w:tr>
      <w:tr w:rsidR="00E858EF" w:rsidRPr="00221191">
        <w:trPr>
          <w:trHeight w:val="397"/>
        </w:trPr>
        <w:tc>
          <w:tcPr>
            <w:tcW w:w="14940" w:type="dxa"/>
            <w:gridSpan w:val="9"/>
          </w:tcPr>
          <w:p w:rsidR="00E858EF" w:rsidRPr="00087A15" w:rsidRDefault="00E858EF" w:rsidP="009A4FC9">
            <w:pPr>
              <w:pStyle w:val="ConsPlusNormal"/>
              <w:ind w:left="72" w:firstLine="0"/>
              <w:jc w:val="both"/>
              <w:rPr>
                <w:rFonts w:ascii="Times New Roman" w:hAnsi="Times New Roman" w:cs="Times New Roman"/>
                <w:b/>
                <w:bCs/>
              </w:rPr>
            </w:pPr>
            <w:r w:rsidRPr="00087A15">
              <w:rPr>
                <w:rFonts w:ascii="Times New Roman" w:hAnsi="Times New Roman" w:cs="Times New Roman"/>
                <w:b/>
                <w:bCs/>
              </w:rPr>
              <w:t xml:space="preserve">Задача 3. </w:t>
            </w:r>
            <w:r w:rsidRPr="00087A15">
              <w:rPr>
                <w:rFonts w:ascii="Times New Roman" w:hAnsi="Times New Roman" w:cs="Times New Roman"/>
                <w:b/>
                <w:bCs/>
                <w:color w:val="000000"/>
                <w:spacing w:val="10"/>
              </w:rPr>
              <w:t>Оказание населению консультативной психокоррекционной и реабилитационной помощи.</w:t>
            </w:r>
          </w:p>
        </w:tc>
      </w:tr>
      <w:tr w:rsidR="00E858EF" w:rsidRPr="00221191">
        <w:trPr>
          <w:trHeight w:val="538"/>
        </w:trPr>
        <w:tc>
          <w:tcPr>
            <w:tcW w:w="3420" w:type="dxa"/>
            <w:vMerge w:val="restart"/>
          </w:tcPr>
          <w:p w:rsidR="00E858EF" w:rsidRPr="00221191" w:rsidRDefault="00E858EF" w:rsidP="009A4FC9">
            <w:pPr>
              <w:spacing w:after="0"/>
              <w:jc w:val="both"/>
            </w:pPr>
            <w:r w:rsidRPr="00221191">
              <w:t>3.1. Групповая психологическая работа:</w:t>
            </w:r>
          </w:p>
          <w:p w:rsidR="00E858EF" w:rsidRPr="00221191" w:rsidRDefault="00E858EF" w:rsidP="009A4FC9">
            <w:pPr>
              <w:tabs>
                <w:tab w:val="left" w:pos="0"/>
              </w:tabs>
              <w:spacing w:after="0"/>
              <w:jc w:val="both"/>
            </w:pPr>
            <w:r w:rsidRPr="00221191">
              <w:t>тренинги, игры, дискуссии, показ фильмов и презентаций.</w:t>
            </w: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Количество</w:t>
            </w:r>
          </w:p>
        </w:tc>
        <w:tc>
          <w:tcPr>
            <w:tcW w:w="1080" w:type="dxa"/>
          </w:tcPr>
          <w:p w:rsidR="00E858EF" w:rsidRPr="00087A15" w:rsidRDefault="00E858EF" w:rsidP="009A4FC9">
            <w:pPr>
              <w:pStyle w:val="ConsPlusNormal"/>
              <w:widowControl/>
              <w:ind w:left="72" w:firstLine="0"/>
              <w:jc w:val="both"/>
              <w:rPr>
                <w:rFonts w:ascii="Times New Roman" w:hAnsi="Times New Roman" w:cs="Times New Roman"/>
              </w:rPr>
            </w:pPr>
            <w:r>
              <w:rPr>
                <w:rFonts w:ascii="Times New Roman" w:hAnsi="Times New Roman" w:cs="Times New Roman"/>
              </w:rPr>
              <w:t>шт./чел</w:t>
            </w:r>
          </w:p>
        </w:tc>
        <w:tc>
          <w:tcPr>
            <w:tcW w:w="1260" w:type="dxa"/>
          </w:tcPr>
          <w:p w:rsidR="00E858EF" w:rsidRPr="00221191" w:rsidRDefault="00E858EF" w:rsidP="009A4FC9">
            <w:pPr>
              <w:spacing w:after="0"/>
              <w:jc w:val="center"/>
            </w:pPr>
            <w:r w:rsidRPr="00221191">
              <w:t>120/5500</w:t>
            </w:r>
          </w:p>
        </w:tc>
        <w:tc>
          <w:tcPr>
            <w:tcW w:w="1260" w:type="dxa"/>
          </w:tcPr>
          <w:p w:rsidR="00E858EF" w:rsidRPr="00221191" w:rsidRDefault="00E858EF" w:rsidP="009A4FC9">
            <w:pPr>
              <w:spacing w:after="0"/>
              <w:jc w:val="center"/>
            </w:pPr>
            <w:r w:rsidRPr="00221191">
              <w:t>120/5500</w:t>
            </w:r>
          </w:p>
        </w:tc>
        <w:tc>
          <w:tcPr>
            <w:tcW w:w="1260" w:type="dxa"/>
          </w:tcPr>
          <w:p w:rsidR="00E858EF" w:rsidRPr="00221191" w:rsidRDefault="00E858EF" w:rsidP="009A4FC9">
            <w:pPr>
              <w:spacing w:after="0"/>
              <w:jc w:val="center"/>
            </w:pPr>
            <w:r w:rsidRPr="00221191">
              <w:t>120/5500</w:t>
            </w:r>
          </w:p>
        </w:tc>
        <w:tc>
          <w:tcPr>
            <w:tcW w:w="2036" w:type="dxa"/>
            <w:gridSpan w:val="2"/>
            <w:vMerge w:val="restart"/>
          </w:tcPr>
          <w:p w:rsidR="00E858EF" w:rsidRPr="00221191" w:rsidRDefault="00E858EF" w:rsidP="009A4FC9">
            <w:pPr>
              <w:spacing w:after="0"/>
              <w:jc w:val="both"/>
            </w:pPr>
            <w:r w:rsidRPr="00221191">
              <w:t>МБУ КЦСОН, УО, ОУ</w:t>
            </w:r>
          </w:p>
        </w:tc>
        <w:tc>
          <w:tcPr>
            <w:tcW w:w="3004" w:type="dxa"/>
            <w:vMerge w:val="restart"/>
          </w:tcPr>
          <w:p w:rsidR="00E858EF" w:rsidRPr="00221191" w:rsidRDefault="00E858EF" w:rsidP="009A4FC9">
            <w:pPr>
              <w:spacing w:after="0"/>
              <w:jc w:val="both"/>
            </w:pPr>
            <w:r w:rsidRPr="00221191">
              <w:t>Информированность родителей и детей о вреде употребления наркотиков и пользе ЗОЖ.</w:t>
            </w:r>
          </w:p>
          <w:p w:rsidR="00E858EF" w:rsidRPr="00953BCB" w:rsidRDefault="00E858EF" w:rsidP="009A4FC9">
            <w:pPr>
              <w:pStyle w:val="ConsPlusNormal"/>
              <w:widowControl/>
              <w:ind w:firstLine="0"/>
              <w:jc w:val="both"/>
              <w:rPr>
                <w:rFonts w:ascii="Times New Roman" w:hAnsi="Times New Roman" w:cs="Times New Roman"/>
              </w:rPr>
            </w:pPr>
            <w:r w:rsidRPr="00953BCB">
              <w:rPr>
                <w:rFonts w:ascii="Times New Roman" w:hAnsi="Times New Roman" w:cs="Times New Roman"/>
              </w:rPr>
              <w:t>Сформированность отрицательного отношения подростков к употреблению наркотиков, а так же навыков поведения в обществе наркозависимых людей.</w:t>
            </w:r>
          </w:p>
        </w:tc>
      </w:tr>
      <w:tr w:rsidR="00E858EF" w:rsidRPr="00221191">
        <w:trPr>
          <w:trHeight w:val="713"/>
        </w:trPr>
        <w:tc>
          <w:tcPr>
            <w:tcW w:w="3420" w:type="dxa"/>
            <w:vMerge/>
          </w:tcPr>
          <w:p w:rsidR="00E858EF" w:rsidRPr="00221191" w:rsidRDefault="00E858EF" w:rsidP="009A4FC9">
            <w:pPr>
              <w:tabs>
                <w:tab w:val="left" w:pos="0"/>
              </w:tabs>
              <w:spacing w:after="0"/>
              <w:jc w:val="both"/>
            </w:pP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Стоимость единицы</w:t>
            </w:r>
          </w:p>
        </w:tc>
        <w:tc>
          <w:tcPr>
            <w:tcW w:w="108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ты</w:t>
            </w:r>
            <w:r>
              <w:rPr>
                <w:rFonts w:ascii="Times New Roman" w:hAnsi="Times New Roman" w:cs="Times New Roman"/>
              </w:rPr>
              <w:t>с. руб.</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651"/>
        </w:trPr>
        <w:tc>
          <w:tcPr>
            <w:tcW w:w="3420" w:type="dxa"/>
            <w:vMerge/>
          </w:tcPr>
          <w:p w:rsidR="00E858EF" w:rsidRPr="00221191" w:rsidRDefault="00E858EF" w:rsidP="009A4FC9">
            <w:pPr>
              <w:tabs>
                <w:tab w:val="left" w:pos="0"/>
              </w:tabs>
              <w:spacing w:after="0"/>
              <w:jc w:val="both"/>
            </w:pPr>
          </w:p>
        </w:tc>
        <w:tc>
          <w:tcPr>
            <w:tcW w:w="162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Сумма затрат</w:t>
            </w:r>
          </w:p>
        </w:tc>
        <w:tc>
          <w:tcPr>
            <w:tcW w:w="1080" w:type="dxa"/>
          </w:tcPr>
          <w:p w:rsidR="00E858EF" w:rsidRPr="00087A15" w:rsidRDefault="00E858EF" w:rsidP="009A4FC9">
            <w:pPr>
              <w:pStyle w:val="ConsPlusNormal"/>
              <w:widowControl/>
              <w:ind w:left="72" w:hanging="180"/>
              <w:jc w:val="both"/>
              <w:rPr>
                <w:rFonts w:ascii="Times New Roman" w:hAnsi="Times New Roman" w:cs="Times New Roman"/>
              </w:rPr>
            </w:pPr>
            <w:r>
              <w:rPr>
                <w:rFonts w:ascii="Times New Roman" w:hAnsi="Times New Roman" w:cs="Times New Roman"/>
              </w:rPr>
              <w:t>тыс. руб.</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651"/>
        </w:trPr>
        <w:tc>
          <w:tcPr>
            <w:tcW w:w="3420" w:type="dxa"/>
            <w:vMerge w:val="restart"/>
          </w:tcPr>
          <w:p w:rsidR="00E858EF" w:rsidRPr="00221191" w:rsidRDefault="00E858EF" w:rsidP="009A4FC9">
            <w:pPr>
              <w:tabs>
                <w:tab w:val="left" w:pos="0"/>
              </w:tabs>
              <w:spacing w:after="0"/>
              <w:jc w:val="both"/>
            </w:pPr>
            <w:r w:rsidRPr="00221191">
              <w:rPr>
                <w:spacing w:val="1"/>
              </w:rPr>
              <w:t xml:space="preserve">3.2. </w:t>
            </w:r>
            <w:r w:rsidRPr="00221191">
              <w:t>Проведение на территории Куйбышевского района комплексных операций «Мак», «Допинг», «Конопля»</w:t>
            </w: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Количество</w:t>
            </w:r>
          </w:p>
        </w:tc>
        <w:tc>
          <w:tcPr>
            <w:tcW w:w="108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 xml:space="preserve">шт. </w:t>
            </w:r>
          </w:p>
        </w:tc>
        <w:tc>
          <w:tcPr>
            <w:tcW w:w="1260" w:type="dxa"/>
          </w:tcPr>
          <w:p w:rsidR="00E858EF" w:rsidRPr="0096724B"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3</w:t>
            </w:r>
          </w:p>
        </w:tc>
        <w:tc>
          <w:tcPr>
            <w:tcW w:w="1260" w:type="dxa"/>
          </w:tcPr>
          <w:p w:rsidR="00E858EF" w:rsidRPr="0096724B"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3</w:t>
            </w:r>
          </w:p>
        </w:tc>
        <w:tc>
          <w:tcPr>
            <w:tcW w:w="1260" w:type="dxa"/>
          </w:tcPr>
          <w:p w:rsidR="00E858EF" w:rsidRPr="0096724B" w:rsidRDefault="00E858EF" w:rsidP="009A4FC9">
            <w:pPr>
              <w:pStyle w:val="ConsPlusNormal"/>
              <w:widowControl/>
              <w:ind w:firstLine="0"/>
              <w:jc w:val="center"/>
              <w:rPr>
                <w:rFonts w:ascii="Times New Roman" w:hAnsi="Times New Roman" w:cs="Times New Roman"/>
              </w:rPr>
            </w:pPr>
            <w:r>
              <w:rPr>
                <w:rFonts w:ascii="Times New Roman" w:hAnsi="Times New Roman" w:cs="Times New Roman"/>
              </w:rPr>
              <w:t>3</w:t>
            </w:r>
          </w:p>
        </w:tc>
        <w:tc>
          <w:tcPr>
            <w:tcW w:w="2036" w:type="dxa"/>
            <w:gridSpan w:val="2"/>
            <w:vMerge w:val="restart"/>
          </w:tcPr>
          <w:p w:rsidR="00E858EF" w:rsidRPr="0096724B" w:rsidRDefault="00E858EF" w:rsidP="009A4FC9">
            <w:pPr>
              <w:pStyle w:val="ConsPlusNormal"/>
              <w:widowControl/>
              <w:ind w:firstLine="0"/>
              <w:jc w:val="both"/>
              <w:rPr>
                <w:rFonts w:ascii="Times New Roman" w:hAnsi="Times New Roman" w:cs="Times New Roman"/>
              </w:rPr>
            </w:pPr>
            <w:r w:rsidRPr="0096724B">
              <w:rPr>
                <w:rFonts w:ascii="Times New Roman" w:hAnsi="Times New Roman" w:cs="Times New Roman"/>
              </w:rPr>
              <w:t>МО МВД</w:t>
            </w:r>
            <w:r>
              <w:rPr>
                <w:rFonts w:ascii="Times New Roman" w:hAnsi="Times New Roman" w:cs="Times New Roman"/>
              </w:rPr>
              <w:t xml:space="preserve">, главы сельсоветов, </w:t>
            </w:r>
            <w:r w:rsidRPr="00CC782E">
              <w:rPr>
                <w:rFonts w:ascii="Times New Roman" w:hAnsi="Times New Roman" w:cs="Times New Roman"/>
              </w:rPr>
              <w:t>УСХ</w:t>
            </w:r>
          </w:p>
        </w:tc>
        <w:tc>
          <w:tcPr>
            <w:tcW w:w="3004" w:type="dxa"/>
            <w:vMerge w:val="restart"/>
          </w:tcPr>
          <w:p w:rsidR="00E858EF" w:rsidRPr="0096724B" w:rsidRDefault="00E858EF" w:rsidP="009A4FC9">
            <w:pPr>
              <w:pStyle w:val="ConsPlusNormal"/>
              <w:widowControl/>
              <w:ind w:firstLine="0"/>
              <w:jc w:val="both"/>
              <w:rPr>
                <w:rFonts w:ascii="Times New Roman" w:hAnsi="Times New Roman" w:cs="Times New Roman"/>
              </w:rPr>
            </w:pPr>
            <w:r w:rsidRPr="0096724B">
              <w:rPr>
                <w:rFonts w:ascii="Times New Roman" w:hAnsi="Times New Roman" w:cs="Times New Roman"/>
              </w:rPr>
              <w:t>Перекрытие каналов поступления наркотических средств растительного происхождения</w:t>
            </w:r>
            <w:r>
              <w:rPr>
                <w:rFonts w:ascii="Times New Roman" w:hAnsi="Times New Roman" w:cs="Times New Roman"/>
              </w:rPr>
              <w:t>; уничтожение зарослей  дикорастущих зарослей конопли</w:t>
            </w:r>
          </w:p>
        </w:tc>
      </w:tr>
      <w:tr w:rsidR="00E858EF" w:rsidRPr="00221191">
        <w:trPr>
          <w:trHeight w:val="651"/>
        </w:trPr>
        <w:tc>
          <w:tcPr>
            <w:tcW w:w="3420" w:type="dxa"/>
            <w:vMerge/>
          </w:tcPr>
          <w:p w:rsidR="00E858EF" w:rsidRPr="00221191" w:rsidRDefault="00E858EF" w:rsidP="009A4FC9">
            <w:pPr>
              <w:tabs>
                <w:tab w:val="left" w:pos="0"/>
              </w:tabs>
              <w:spacing w:after="0"/>
              <w:jc w:val="both"/>
            </w:pP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Стоимость единицы</w:t>
            </w:r>
          </w:p>
        </w:tc>
        <w:tc>
          <w:tcPr>
            <w:tcW w:w="108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тыс. руб</w:t>
            </w:r>
            <w:r>
              <w:rPr>
                <w:rFonts w:ascii="Times New Roman" w:hAnsi="Times New Roman" w:cs="Times New Roman"/>
              </w:rPr>
              <w:t>.</w:t>
            </w:r>
          </w:p>
        </w:tc>
        <w:tc>
          <w:tcPr>
            <w:tcW w:w="1260" w:type="dxa"/>
          </w:tcPr>
          <w:p w:rsidR="00E858EF" w:rsidRPr="00221191" w:rsidRDefault="00E858EF" w:rsidP="009A4FC9">
            <w:pPr>
              <w:jc w:val="center"/>
            </w:pPr>
            <w:r w:rsidRPr="00221191">
              <w:t>-</w:t>
            </w:r>
          </w:p>
        </w:tc>
        <w:tc>
          <w:tcPr>
            <w:tcW w:w="1260" w:type="dxa"/>
          </w:tcPr>
          <w:p w:rsidR="00E858EF" w:rsidRPr="00221191" w:rsidRDefault="00E858EF" w:rsidP="009A4FC9">
            <w:pPr>
              <w:ind w:left="72"/>
              <w:jc w:val="center"/>
            </w:pPr>
            <w:r w:rsidRPr="00221191">
              <w:t>-</w:t>
            </w:r>
          </w:p>
        </w:tc>
        <w:tc>
          <w:tcPr>
            <w:tcW w:w="1260" w:type="dxa"/>
          </w:tcPr>
          <w:p w:rsidR="00E858EF" w:rsidRPr="00221191" w:rsidRDefault="00E858EF" w:rsidP="009A4FC9">
            <w:pPr>
              <w:jc w:val="center"/>
            </w:pPr>
            <w:r w:rsidRPr="00221191">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651"/>
        </w:trPr>
        <w:tc>
          <w:tcPr>
            <w:tcW w:w="3420" w:type="dxa"/>
            <w:vMerge/>
          </w:tcPr>
          <w:p w:rsidR="00E858EF" w:rsidRPr="00221191" w:rsidRDefault="00E858EF" w:rsidP="009A4FC9">
            <w:pPr>
              <w:tabs>
                <w:tab w:val="left" w:pos="0"/>
              </w:tabs>
              <w:spacing w:after="0"/>
              <w:jc w:val="both"/>
            </w:pPr>
          </w:p>
        </w:tc>
        <w:tc>
          <w:tcPr>
            <w:tcW w:w="162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Сумма затрат</w:t>
            </w:r>
          </w:p>
        </w:tc>
        <w:tc>
          <w:tcPr>
            <w:tcW w:w="108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тыс. руб</w:t>
            </w:r>
            <w:r>
              <w:rPr>
                <w:rFonts w:ascii="Times New Roman" w:hAnsi="Times New Roman" w:cs="Times New Roman"/>
              </w:rPr>
              <w:t>.</w:t>
            </w:r>
          </w:p>
        </w:tc>
        <w:tc>
          <w:tcPr>
            <w:tcW w:w="1260" w:type="dxa"/>
          </w:tcPr>
          <w:p w:rsidR="00E858EF" w:rsidRPr="00221191" w:rsidRDefault="00E858EF" w:rsidP="009A4FC9">
            <w:pPr>
              <w:jc w:val="center"/>
            </w:pPr>
            <w:r w:rsidRPr="00221191">
              <w:t>-</w:t>
            </w:r>
          </w:p>
        </w:tc>
        <w:tc>
          <w:tcPr>
            <w:tcW w:w="1260" w:type="dxa"/>
          </w:tcPr>
          <w:p w:rsidR="00E858EF" w:rsidRPr="00221191" w:rsidRDefault="00E858EF" w:rsidP="009A4FC9">
            <w:pPr>
              <w:ind w:left="72"/>
              <w:jc w:val="center"/>
            </w:pPr>
            <w:r w:rsidRPr="00221191">
              <w:t>-</w:t>
            </w:r>
          </w:p>
        </w:tc>
        <w:tc>
          <w:tcPr>
            <w:tcW w:w="1260" w:type="dxa"/>
          </w:tcPr>
          <w:p w:rsidR="00E858EF" w:rsidRPr="00221191" w:rsidRDefault="00E858EF" w:rsidP="009A4FC9">
            <w:pPr>
              <w:jc w:val="center"/>
            </w:pPr>
            <w:r w:rsidRPr="00221191">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220"/>
        </w:trPr>
        <w:tc>
          <w:tcPr>
            <w:tcW w:w="3420" w:type="dxa"/>
            <w:vMerge w:val="restart"/>
          </w:tcPr>
          <w:p w:rsidR="00E858EF" w:rsidRPr="00221191" w:rsidRDefault="00E858EF" w:rsidP="009A4FC9">
            <w:pPr>
              <w:spacing w:after="0"/>
              <w:jc w:val="both"/>
            </w:pPr>
            <w:r w:rsidRPr="00221191">
              <w:t xml:space="preserve">3.3. </w:t>
            </w:r>
            <w:r w:rsidRPr="00221191">
              <w:rPr>
                <w:spacing w:val="1"/>
              </w:rPr>
              <w:t>Проведение на территории района и города ежегодной межведомственной комплексной операции «Подросток»</w:t>
            </w: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Количество</w:t>
            </w:r>
          </w:p>
        </w:tc>
        <w:tc>
          <w:tcPr>
            <w:tcW w:w="108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 xml:space="preserve">шт. </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1</w:t>
            </w:r>
          </w:p>
        </w:tc>
        <w:tc>
          <w:tcPr>
            <w:tcW w:w="1260" w:type="dxa"/>
          </w:tcPr>
          <w:p w:rsidR="00E858EF" w:rsidRPr="00087A15" w:rsidRDefault="00E858EF" w:rsidP="009A4FC9">
            <w:pPr>
              <w:pStyle w:val="ConsPlusNormal"/>
              <w:widowControl/>
              <w:ind w:left="52" w:firstLine="0"/>
              <w:jc w:val="center"/>
              <w:rPr>
                <w:rFonts w:ascii="Times New Roman" w:hAnsi="Times New Roman" w:cs="Times New Roman"/>
              </w:rPr>
            </w:pPr>
            <w:r>
              <w:rPr>
                <w:rFonts w:ascii="Times New Roman" w:hAnsi="Times New Roman" w:cs="Times New Roman"/>
              </w:rPr>
              <w:t>1</w:t>
            </w:r>
          </w:p>
        </w:tc>
        <w:tc>
          <w:tcPr>
            <w:tcW w:w="1260" w:type="dxa"/>
          </w:tcPr>
          <w:p w:rsidR="00E858EF" w:rsidRPr="00087A15" w:rsidRDefault="00E858EF" w:rsidP="009A4FC9">
            <w:pPr>
              <w:pStyle w:val="ConsPlusNormal"/>
              <w:widowControl/>
              <w:ind w:left="252" w:firstLine="0"/>
              <w:jc w:val="center"/>
              <w:rPr>
                <w:rFonts w:ascii="Times New Roman" w:hAnsi="Times New Roman" w:cs="Times New Roman"/>
              </w:rPr>
            </w:pPr>
            <w:r>
              <w:rPr>
                <w:rFonts w:ascii="Times New Roman" w:hAnsi="Times New Roman" w:cs="Times New Roman"/>
              </w:rPr>
              <w:t>1</w:t>
            </w:r>
          </w:p>
        </w:tc>
        <w:tc>
          <w:tcPr>
            <w:tcW w:w="2036" w:type="dxa"/>
            <w:gridSpan w:val="2"/>
            <w:vMerge w:val="restart"/>
          </w:tcPr>
          <w:p w:rsidR="00E858EF" w:rsidRPr="00221191" w:rsidRDefault="00E858EF" w:rsidP="009A4FC9">
            <w:pPr>
              <w:pStyle w:val="Header"/>
              <w:widowControl w:val="0"/>
              <w:shd w:val="clear" w:color="auto" w:fill="FFFFFF"/>
              <w:adjustRightInd w:val="0"/>
              <w:jc w:val="both"/>
              <w:rPr>
                <w:spacing w:val="1"/>
                <w:sz w:val="24"/>
                <w:szCs w:val="24"/>
              </w:rPr>
            </w:pPr>
            <w:r w:rsidRPr="00221191">
              <w:rPr>
                <w:spacing w:val="1"/>
                <w:sz w:val="24"/>
                <w:szCs w:val="24"/>
              </w:rPr>
              <w:t>Органы профилактики</w:t>
            </w:r>
          </w:p>
        </w:tc>
        <w:tc>
          <w:tcPr>
            <w:tcW w:w="3004" w:type="dxa"/>
            <w:vMerge w:val="restart"/>
          </w:tcPr>
          <w:p w:rsidR="00E858EF" w:rsidRPr="00087A15" w:rsidRDefault="00E858EF" w:rsidP="009A4FC9">
            <w:pPr>
              <w:pStyle w:val="BodyText"/>
              <w:widowControl w:val="0"/>
              <w:adjustRightInd w:val="0"/>
              <w:spacing w:after="0"/>
              <w:jc w:val="both"/>
            </w:pPr>
            <w:r w:rsidRPr="00087A15">
              <w:t>Предупреждение правонарушений несовершеннолетних и в отношении них</w:t>
            </w:r>
          </w:p>
        </w:tc>
      </w:tr>
      <w:tr w:rsidR="00E858EF" w:rsidRPr="00221191">
        <w:trPr>
          <w:trHeight w:val="220"/>
        </w:trPr>
        <w:tc>
          <w:tcPr>
            <w:tcW w:w="3420" w:type="dxa"/>
            <w:vMerge/>
          </w:tcPr>
          <w:p w:rsidR="00E858EF" w:rsidRPr="00221191" w:rsidRDefault="00E858EF" w:rsidP="009A4FC9">
            <w:pPr>
              <w:tabs>
                <w:tab w:val="left" w:pos="0"/>
              </w:tabs>
              <w:spacing w:after="0"/>
              <w:jc w:val="both"/>
            </w:pP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Стоимость единицы</w:t>
            </w:r>
          </w:p>
        </w:tc>
        <w:tc>
          <w:tcPr>
            <w:tcW w:w="108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тыс. руб</w:t>
            </w:r>
            <w:r>
              <w:rPr>
                <w:rFonts w:ascii="Times New Roman" w:hAnsi="Times New Roman" w:cs="Times New Roman"/>
              </w:rPr>
              <w:t>.</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rPr>
            </w:pPr>
            <w:r w:rsidRPr="00087A15">
              <w:rPr>
                <w:rFonts w:ascii="Times New Roman" w:hAnsi="Times New Roman" w:cs="Times New Roman"/>
              </w:rPr>
              <w:t>-</w:t>
            </w:r>
          </w:p>
        </w:tc>
        <w:tc>
          <w:tcPr>
            <w:tcW w:w="1260" w:type="dxa"/>
          </w:tcPr>
          <w:p w:rsidR="00E858EF" w:rsidRPr="00087A15" w:rsidRDefault="00E858EF" w:rsidP="009A4FC9">
            <w:pPr>
              <w:pStyle w:val="ConsPlusNormal"/>
              <w:widowControl/>
              <w:ind w:left="52" w:firstLine="0"/>
              <w:jc w:val="center"/>
              <w:rPr>
                <w:rFonts w:ascii="Times New Roman" w:hAnsi="Times New Roman" w:cs="Times New Roman"/>
              </w:rPr>
            </w:pPr>
            <w:r w:rsidRPr="00087A15">
              <w:rPr>
                <w:rFonts w:ascii="Times New Roman" w:hAnsi="Times New Roman" w:cs="Times New Roman"/>
              </w:rPr>
              <w:t>-</w:t>
            </w:r>
          </w:p>
        </w:tc>
        <w:tc>
          <w:tcPr>
            <w:tcW w:w="1260" w:type="dxa"/>
          </w:tcPr>
          <w:p w:rsidR="00E858EF" w:rsidRPr="00087A15" w:rsidRDefault="00E858EF" w:rsidP="009A4FC9">
            <w:pPr>
              <w:pStyle w:val="ConsPlusNormal"/>
              <w:widowControl/>
              <w:ind w:left="252"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220"/>
        </w:trPr>
        <w:tc>
          <w:tcPr>
            <w:tcW w:w="3420" w:type="dxa"/>
            <w:vMerge/>
          </w:tcPr>
          <w:p w:rsidR="00E858EF" w:rsidRPr="00221191" w:rsidRDefault="00E858EF" w:rsidP="009A4FC9">
            <w:pPr>
              <w:tabs>
                <w:tab w:val="left" w:pos="0"/>
              </w:tabs>
              <w:spacing w:after="0"/>
              <w:jc w:val="both"/>
            </w:pPr>
          </w:p>
        </w:tc>
        <w:tc>
          <w:tcPr>
            <w:tcW w:w="162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Сумма затрат</w:t>
            </w:r>
          </w:p>
        </w:tc>
        <w:tc>
          <w:tcPr>
            <w:tcW w:w="108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тыс. руб</w:t>
            </w:r>
            <w:r>
              <w:rPr>
                <w:rFonts w:ascii="Times New Roman" w:hAnsi="Times New Roman" w:cs="Times New Roman"/>
              </w:rPr>
              <w:t>.</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rPr>
            </w:pPr>
            <w:r w:rsidRPr="00087A15">
              <w:rPr>
                <w:rFonts w:ascii="Times New Roman" w:hAnsi="Times New Roman" w:cs="Times New Roman"/>
              </w:rPr>
              <w:t>-</w:t>
            </w:r>
          </w:p>
        </w:tc>
        <w:tc>
          <w:tcPr>
            <w:tcW w:w="1260" w:type="dxa"/>
          </w:tcPr>
          <w:p w:rsidR="00E858EF" w:rsidRPr="00087A15" w:rsidRDefault="00E858EF" w:rsidP="009A4FC9">
            <w:pPr>
              <w:pStyle w:val="ConsPlusNormal"/>
              <w:widowControl/>
              <w:ind w:left="52" w:firstLine="0"/>
              <w:jc w:val="center"/>
              <w:rPr>
                <w:rFonts w:ascii="Times New Roman" w:hAnsi="Times New Roman" w:cs="Times New Roman"/>
              </w:rPr>
            </w:pPr>
            <w:r w:rsidRPr="00087A15">
              <w:rPr>
                <w:rFonts w:ascii="Times New Roman" w:hAnsi="Times New Roman" w:cs="Times New Roman"/>
              </w:rPr>
              <w:t>-</w:t>
            </w:r>
          </w:p>
        </w:tc>
        <w:tc>
          <w:tcPr>
            <w:tcW w:w="1260" w:type="dxa"/>
          </w:tcPr>
          <w:p w:rsidR="00E858EF" w:rsidRPr="00087A15" w:rsidRDefault="00E858EF" w:rsidP="009A4FC9">
            <w:pPr>
              <w:pStyle w:val="ConsPlusNormal"/>
              <w:widowControl/>
              <w:ind w:left="252"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510"/>
        </w:trPr>
        <w:tc>
          <w:tcPr>
            <w:tcW w:w="3420" w:type="dxa"/>
            <w:vMerge w:val="restart"/>
          </w:tcPr>
          <w:p w:rsidR="00E858EF" w:rsidRPr="00221191" w:rsidRDefault="00E858EF" w:rsidP="009A4FC9">
            <w:pPr>
              <w:tabs>
                <w:tab w:val="left" w:pos="0"/>
              </w:tabs>
              <w:spacing w:after="0"/>
              <w:jc w:val="both"/>
            </w:pPr>
            <w:r w:rsidRPr="00221191">
              <w:t>3.4. Индивидуальная психологическая работа: консультирование по запросу, профилактические беседы, коррекционные занятия с использованием метода арттерапии.</w:t>
            </w: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Количество</w:t>
            </w:r>
          </w:p>
        </w:tc>
        <w:tc>
          <w:tcPr>
            <w:tcW w:w="108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шт.</w:t>
            </w:r>
            <w:r>
              <w:rPr>
                <w:rFonts w:ascii="Times New Roman" w:hAnsi="Times New Roman" w:cs="Times New Roman"/>
              </w:rPr>
              <w:t>/чел</w:t>
            </w:r>
          </w:p>
        </w:tc>
        <w:tc>
          <w:tcPr>
            <w:tcW w:w="1260" w:type="dxa"/>
          </w:tcPr>
          <w:p w:rsidR="00E858EF" w:rsidRPr="00221191" w:rsidRDefault="00E858EF" w:rsidP="009A4FC9">
            <w:pPr>
              <w:spacing w:after="0"/>
              <w:jc w:val="center"/>
            </w:pPr>
            <w:r w:rsidRPr="00221191">
              <w:t>280/280</w:t>
            </w:r>
          </w:p>
        </w:tc>
        <w:tc>
          <w:tcPr>
            <w:tcW w:w="1260" w:type="dxa"/>
          </w:tcPr>
          <w:p w:rsidR="00E858EF" w:rsidRPr="00221191" w:rsidRDefault="00E858EF" w:rsidP="009A4FC9">
            <w:pPr>
              <w:spacing w:after="0"/>
              <w:jc w:val="center"/>
            </w:pPr>
            <w:r w:rsidRPr="00221191">
              <w:t>280/280</w:t>
            </w:r>
          </w:p>
        </w:tc>
        <w:tc>
          <w:tcPr>
            <w:tcW w:w="1260" w:type="dxa"/>
          </w:tcPr>
          <w:p w:rsidR="00E858EF" w:rsidRPr="00221191" w:rsidRDefault="00E858EF" w:rsidP="009A4FC9">
            <w:pPr>
              <w:spacing w:after="0"/>
              <w:jc w:val="center"/>
            </w:pPr>
            <w:r w:rsidRPr="00221191">
              <w:t>280/280</w:t>
            </w:r>
          </w:p>
        </w:tc>
        <w:tc>
          <w:tcPr>
            <w:tcW w:w="2036" w:type="dxa"/>
            <w:gridSpan w:val="2"/>
            <w:vMerge w:val="restart"/>
          </w:tcPr>
          <w:p w:rsidR="00E858EF" w:rsidRPr="0004300A" w:rsidRDefault="00E858EF" w:rsidP="009A4FC9">
            <w:pPr>
              <w:pStyle w:val="ConsPlusNormal"/>
              <w:widowControl/>
              <w:ind w:firstLine="0"/>
              <w:jc w:val="both"/>
              <w:rPr>
                <w:rFonts w:ascii="Times New Roman" w:hAnsi="Times New Roman" w:cs="Times New Roman"/>
              </w:rPr>
            </w:pPr>
            <w:r w:rsidRPr="0004300A">
              <w:rPr>
                <w:rFonts w:ascii="Times New Roman" w:hAnsi="Times New Roman" w:cs="Times New Roman"/>
              </w:rPr>
              <w:t>МБУ КЦСОН</w:t>
            </w:r>
            <w:r>
              <w:rPr>
                <w:rFonts w:ascii="Times New Roman" w:hAnsi="Times New Roman" w:cs="Times New Roman"/>
              </w:rPr>
              <w:t>, УО, ОУ</w:t>
            </w:r>
          </w:p>
        </w:tc>
        <w:tc>
          <w:tcPr>
            <w:tcW w:w="3004" w:type="dxa"/>
            <w:vMerge w:val="restart"/>
          </w:tcPr>
          <w:p w:rsidR="00E858EF" w:rsidRPr="00221191" w:rsidRDefault="00E858EF" w:rsidP="009A4FC9">
            <w:pPr>
              <w:spacing w:after="0"/>
              <w:jc w:val="both"/>
            </w:pPr>
            <w:r w:rsidRPr="00221191">
              <w:t>Создание сознательной установки на здоровый образ жизни.</w:t>
            </w:r>
          </w:p>
        </w:tc>
      </w:tr>
      <w:tr w:rsidR="00E858EF" w:rsidRPr="00221191">
        <w:trPr>
          <w:trHeight w:val="700"/>
        </w:trPr>
        <w:tc>
          <w:tcPr>
            <w:tcW w:w="3420" w:type="dxa"/>
            <w:vMerge/>
          </w:tcPr>
          <w:p w:rsidR="00E858EF" w:rsidRPr="00221191" w:rsidRDefault="00E858EF" w:rsidP="009A4FC9">
            <w:pPr>
              <w:tabs>
                <w:tab w:val="left" w:pos="0"/>
              </w:tabs>
              <w:jc w:val="both"/>
              <w:rPr>
                <w:color w:val="FF0000"/>
                <w:highlight w:val="yellow"/>
              </w:rPr>
            </w:pP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Стоимость единицы</w:t>
            </w:r>
          </w:p>
        </w:tc>
        <w:tc>
          <w:tcPr>
            <w:tcW w:w="108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тыс. руб</w:t>
            </w:r>
            <w:r>
              <w:rPr>
                <w:rFonts w:ascii="Times New Roman" w:hAnsi="Times New Roman" w:cs="Times New Roman"/>
              </w:rPr>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695"/>
        </w:trPr>
        <w:tc>
          <w:tcPr>
            <w:tcW w:w="3420" w:type="dxa"/>
            <w:vMerge/>
          </w:tcPr>
          <w:p w:rsidR="00E858EF" w:rsidRPr="00221191" w:rsidRDefault="00E858EF" w:rsidP="009A4FC9">
            <w:pPr>
              <w:tabs>
                <w:tab w:val="left" w:pos="0"/>
              </w:tabs>
              <w:jc w:val="both"/>
              <w:rPr>
                <w:color w:val="FF0000"/>
                <w:highlight w:val="yellow"/>
              </w:rPr>
            </w:pPr>
          </w:p>
        </w:tc>
        <w:tc>
          <w:tcPr>
            <w:tcW w:w="162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Сумма затрат</w:t>
            </w:r>
          </w:p>
        </w:tc>
        <w:tc>
          <w:tcPr>
            <w:tcW w:w="108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тыс. руб</w:t>
            </w:r>
            <w:r>
              <w:rPr>
                <w:rFonts w:ascii="Times New Roman" w:hAnsi="Times New Roman" w:cs="Times New Roman"/>
              </w:rPr>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1260" w:type="dxa"/>
          </w:tcPr>
          <w:p w:rsidR="00E858EF" w:rsidRPr="00221191" w:rsidRDefault="00E858EF" w:rsidP="009A4FC9">
            <w:pPr>
              <w:spacing w:after="0"/>
              <w:jc w:val="center"/>
            </w:pPr>
            <w:r w:rsidRPr="00221191">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433"/>
        </w:trPr>
        <w:tc>
          <w:tcPr>
            <w:tcW w:w="3420" w:type="dxa"/>
            <w:vMerge w:val="restart"/>
          </w:tcPr>
          <w:p w:rsidR="00E858EF" w:rsidRPr="00221191" w:rsidRDefault="00E858EF" w:rsidP="009A4FC9">
            <w:pPr>
              <w:tabs>
                <w:tab w:val="left" w:pos="0"/>
              </w:tabs>
              <w:spacing w:after="0"/>
              <w:jc w:val="both"/>
            </w:pPr>
            <w:r w:rsidRPr="00221191">
              <w:rPr>
                <w:color w:val="000000"/>
              </w:rPr>
              <w:t xml:space="preserve">3.5. Работа с семьями по вопросам наркозависимости детей и подростков. </w:t>
            </w:r>
          </w:p>
        </w:tc>
        <w:tc>
          <w:tcPr>
            <w:tcW w:w="1620" w:type="dxa"/>
          </w:tcPr>
          <w:p w:rsidR="00E858EF" w:rsidRDefault="00E858EF" w:rsidP="009A4FC9">
            <w:pPr>
              <w:pStyle w:val="ConsPlusNormal"/>
              <w:widowControl/>
              <w:ind w:left="72" w:firstLine="0"/>
              <w:jc w:val="both"/>
              <w:rPr>
                <w:rFonts w:ascii="Times New Roman" w:hAnsi="Times New Roman" w:cs="Times New Roman"/>
              </w:rPr>
            </w:pPr>
            <w:r w:rsidRPr="006864F9">
              <w:rPr>
                <w:rFonts w:ascii="Times New Roman" w:hAnsi="Times New Roman" w:cs="Times New Roman"/>
              </w:rPr>
              <w:t>Количество</w:t>
            </w:r>
          </w:p>
          <w:p w:rsidR="00E858EF" w:rsidRPr="006864F9" w:rsidRDefault="00E858EF" w:rsidP="009A4FC9">
            <w:pPr>
              <w:pStyle w:val="ConsPlusNormal"/>
              <w:widowControl/>
              <w:ind w:left="72" w:firstLine="0"/>
              <w:jc w:val="both"/>
              <w:rPr>
                <w:rFonts w:ascii="Times New Roman" w:hAnsi="Times New Roman" w:cs="Times New Roman"/>
              </w:rPr>
            </w:pPr>
          </w:p>
        </w:tc>
        <w:tc>
          <w:tcPr>
            <w:tcW w:w="1080" w:type="dxa"/>
          </w:tcPr>
          <w:p w:rsidR="00E858EF" w:rsidRPr="006864F9" w:rsidRDefault="00E858EF" w:rsidP="009A4FC9">
            <w:pPr>
              <w:pStyle w:val="ConsPlusNormal"/>
              <w:widowControl/>
              <w:ind w:left="72" w:firstLine="0"/>
              <w:jc w:val="both"/>
              <w:rPr>
                <w:rFonts w:ascii="Times New Roman" w:hAnsi="Times New Roman" w:cs="Times New Roman"/>
              </w:rPr>
            </w:pPr>
            <w:r w:rsidRPr="006864F9">
              <w:rPr>
                <w:rFonts w:ascii="Times New Roman" w:hAnsi="Times New Roman" w:cs="Times New Roman"/>
              </w:rPr>
              <w:t>чел.</w:t>
            </w:r>
          </w:p>
        </w:tc>
        <w:tc>
          <w:tcPr>
            <w:tcW w:w="3780" w:type="dxa"/>
            <w:gridSpan w:val="3"/>
          </w:tcPr>
          <w:p w:rsidR="00E858EF" w:rsidRPr="00087A15"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по мере обращения</w:t>
            </w:r>
          </w:p>
        </w:tc>
        <w:tc>
          <w:tcPr>
            <w:tcW w:w="2036" w:type="dxa"/>
            <w:gridSpan w:val="2"/>
            <w:vMerge w:val="restart"/>
          </w:tcPr>
          <w:p w:rsidR="00E858EF" w:rsidRPr="004E5CD9" w:rsidRDefault="00E858EF" w:rsidP="009A4FC9">
            <w:pPr>
              <w:pStyle w:val="ConsPlusNormal"/>
              <w:widowControl/>
              <w:ind w:firstLine="0"/>
              <w:jc w:val="both"/>
              <w:rPr>
                <w:rFonts w:ascii="Times New Roman" w:hAnsi="Times New Roman" w:cs="Times New Roman"/>
              </w:rPr>
            </w:pPr>
            <w:r w:rsidRPr="0096724B">
              <w:rPr>
                <w:rFonts w:ascii="Times New Roman" w:hAnsi="Times New Roman" w:cs="Times New Roman"/>
              </w:rPr>
              <w:t>МО МВД</w:t>
            </w:r>
            <w:r>
              <w:rPr>
                <w:rFonts w:ascii="Times New Roman" w:hAnsi="Times New Roman" w:cs="Times New Roman"/>
              </w:rPr>
              <w:t>, ГБУЗ «КЦРБ», УО, ОУ</w:t>
            </w:r>
          </w:p>
        </w:tc>
        <w:tc>
          <w:tcPr>
            <w:tcW w:w="3004" w:type="dxa"/>
            <w:vMerge w:val="restart"/>
          </w:tcPr>
          <w:p w:rsidR="00E858EF" w:rsidRPr="00C4609D" w:rsidRDefault="00E858EF" w:rsidP="009A4FC9">
            <w:pPr>
              <w:pStyle w:val="ConsPlusNormal"/>
              <w:widowControl/>
              <w:ind w:firstLine="0"/>
              <w:jc w:val="both"/>
              <w:rPr>
                <w:rFonts w:ascii="Times New Roman" w:hAnsi="Times New Roman" w:cs="Times New Roman"/>
              </w:rPr>
            </w:pPr>
            <w:r w:rsidRPr="00C4609D">
              <w:rPr>
                <w:rFonts w:ascii="Times New Roman" w:hAnsi="Times New Roman" w:cs="Times New Roman"/>
              </w:rPr>
              <w:t>Оказание консультативной помощи родителям по вопросам наркозависимости детей и подростков</w:t>
            </w:r>
            <w:r>
              <w:rPr>
                <w:rFonts w:ascii="Times New Roman" w:hAnsi="Times New Roman" w:cs="Times New Roman"/>
              </w:rPr>
              <w:t>.</w:t>
            </w:r>
          </w:p>
        </w:tc>
      </w:tr>
      <w:tr w:rsidR="00E858EF" w:rsidRPr="00221191">
        <w:trPr>
          <w:trHeight w:val="433"/>
        </w:trPr>
        <w:tc>
          <w:tcPr>
            <w:tcW w:w="3420" w:type="dxa"/>
            <w:vMerge/>
          </w:tcPr>
          <w:p w:rsidR="00E858EF" w:rsidRPr="00221191" w:rsidRDefault="00E858EF" w:rsidP="009A4FC9">
            <w:pPr>
              <w:tabs>
                <w:tab w:val="left" w:pos="0"/>
              </w:tabs>
              <w:spacing w:after="0"/>
              <w:jc w:val="both"/>
            </w:pPr>
          </w:p>
        </w:tc>
        <w:tc>
          <w:tcPr>
            <w:tcW w:w="1620" w:type="dxa"/>
          </w:tcPr>
          <w:p w:rsidR="00E858EF" w:rsidRPr="006864F9" w:rsidRDefault="00E858EF" w:rsidP="009A4FC9">
            <w:pPr>
              <w:pStyle w:val="ConsPlusNormal"/>
              <w:widowControl/>
              <w:ind w:firstLine="72"/>
              <w:jc w:val="both"/>
              <w:rPr>
                <w:rFonts w:ascii="Times New Roman" w:hAnsi="Times New Roman" w:cs="Times New Roman"/>
              </w:rPr>
            </w:pPr>
            <w:r w:rsidRPr="006864F9">
              <w:rPr>
                <w:rFonts w:ascii="Times New Roman" w:hAnsi="Times New Roman" w:cs="Times New Roman"/>
              </w:rPr>
              <w:t>Стоимость единицы</w:t>
            </w:r>
          </w:p>
        </w:tc>
        <w:tc>
          <w:tcPr>
            <w:tcW w:w="1080" w:type="dxa"/>
          </w:tcPr>
          <w:p w:rsidR="00E858EF" w:rsidRPr="006864F9" w:rsidRDefault="00E858EF" w:rsidP="009A4FC9">
            <w:pPr>
              <w:pStyle w:val="ConsPlusNormal"/>
              <w:widowControl/>
              <w:ind w:left="44" w:hanging="152"/>
              <w:jc w:val="both"/>
              <w:rPr>
                <w:rFonts w:ascii="Times New Roman" w:hAnsi="Times New Roman" w:cs="Times New Roman"/>
              </w:rPr>
            </w:pPr>
            <w:r w:rsidRPr="006864F9">
              <w:rPr>
                <w:rFonts w:ascii="Times New Roman" w:hAnsi="Times New Roman" w:cs="Times New Roman"/>
              </w:rPr>
              <w:t>тыс. руб.</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433"/>
        </w:trPr>
        <w:tc>
          <w:tcPr>
            <w:tcW w:w="3420" w:type="dxa"/>
            <w:vMerge/>
          </w:tcPr>
          <w:p w:rsidR="00E858EF" w:rsidRPr="00221191" w:rsidRDefault="00E858EF" w:rsidP="009A4FC9">
            <w:pPr>
              <w:tabs>
                <w:tab w:val="left" w:pos="0"/>
              </w:tabs>
              <w:spacing w:after="0"/>
              <w:jc w:val="both"/>
            </w:pPr>
          </w:p>
        </w:tc>
        <w:tc>
          <w:tcPr>
            <w:tcW w:w="1620" w:type="dxa"/>
          </w:tcPr>
          <w:p w:rsidR="00E858EF" w:rsidRPr="006864F9" w:rsidRDefault="00E858EF" w:rsidP="009A4FC9">
            <w:pPr>
              <w:pStyle w:val="ConsPlusNormal"/>
              <w:widowControl/>
              <w:ind w:hanging="108"/>
              <w:jc w:val="both"/>
              <w:rPr>
                <w:rFonts w:ascii="Times New Roman" w:hAnsi="Times New Roman" w:cs="Times New Roman"/>
              </w:rPr>
            </w:pPr>
            <w:r w:rsidRPr="006864F9">
              <w:rPr>
                <w:rFonts w:ascii="Times New Roman" w:hAnsi="Times New Roman" w:cs="Times New Roman"/>
              </w:rPr>
              <w:t>Сумма затрат</w:t>
            </w:r>
          </w:p>
        </w:tc>
        <w:tc>
          <w:tcPr>
            <w:tcW w:w="1080" w:type="dxa"/>
          </w:tcPr>
          <w:p w:rsidR="00E858EF" w:rsidRPr="006864F9" w:rsidRDefault="00E858EF" w:rsidP="009A4FC9">
            <w:pPr>
              <w:pStyle w:val="ConsPlusNormal"/>
              <w:widowControl/>
              <w:ind w:left="44" w:hanging="152"/>
              <w:jc w:val="both"/>
              <w:rPr>
                <w:rFonts w:ascii="Times New Roman" w:hAnsi="Times New Roman" w:cs="Times New Roman"/>
              </w:rPr>
            </w:pPr>
            <w:r w:rsidRPr="006864F9">
              <w:rPr>
                <w:rFonts w:ascii="Times New Roman" w:hAnsi="Times New Roman" w:cs="Times New Roman"/>
              </w:rPr>
              <w:t>тыс. руб.</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433"/>
        </w:trPr>
        <w:tc>
          <w:tcPr>
            <w:tcW w:w="3420" w:type="dxa"/>
            <w:vMerge w:val="restart"/>
          </w:tcPr>
          <w:p w:rsidR="00E858EF" w:rsidRPr="00221191" w:rsidRDefault="00E858EF" w:rsidP="009A4FC9">
            <w:pPr>
              <w:tabs>
                <w:tab w:val="left" w:pos="0"/>
              </w:tabs>
              <w:spacing w:after="0"/>
              <w:jc w:val="both"/>
            </w:pPr>
            <w:r w:rsidRPr="00221191">
              <w:t>3.6. Проведение проверок и профилактических мероприятий с лицами, состоящими на учёте в МО МВД по Куйбышевскому району, в том числе несовершеннолетними, склонными к употреблению наркотических средств</w:t>
            </w:r>
          </w:p>
        </w:tc>
        <w:tc>
          <w:tcPr>
            <w:tcW w:w="1620" w:type="dxa"/>
          </w:tcPr>
          <w:p w:rsidR="00E858EF" w:rsidRPr="00E123EA" w:rsidRDefault="00E858EF" w:rsidP="009A4FC9">
            <w:pPr>
              <w:pStyle w:val="ConsPlusNormal"/>
              <w:widowControl/>
              <w:ind w:left="72" w:firstLine="0"/>
              <w:jc w:val="both"/>
              <w:rPr>
                <w:rFonts w:ascii="Times New Roman" w:hAnsi="Times New Roman" w:cs="Times New Roman"/>
              </w:rPr>
            </w:pPr>
            <w:r w:rsidRPr="00E123EA">
              <w:rPr>
                <w:rFonts w:ascii="Times New Roman" w:hAnsi="Times New Roman" w:cs="Times New Roman"/>
              </w:rPr>
              <w:t>Количество</w:t>
            </w:r>
          </w:p>
        </w:tc>
        <w:tc>
          <w:tcPr>
            <w:tcW w:w="1080" w:type="dxa"/>
          </w:tcPr>
          <w:p w:rsidR="00E858EF" w:rsidRPr="00E123EA" w:rsidRDefault="00E858EF" w:rsidP="009A4FC9">
            <w:pPr>
              <w:pStyle w:val="ConsPlusNormal"/>
              <w:widowControl/>
              <w:ind w:left="72" w:firstLine="0"/>
              <w:jc w:val="both"/>
              <w:rPr>
                <w:rFonts w:ascii="Times New Roman" w:hAnsi="Times New Roman" w:cs="Times New Roman"/>
              </w:rPr>
            </w:pPr>
            <w:r w:rsidRPr="00E123EA">
              <w:rPr>
                <w:rFonts w:ascii="Times New Roman" w:hAnsi="Times New Roman" w:cs="Times New Roman"/>
              </w:rPr>
              <w:t>чел.</w:t>
            </w:r>
          </w:p>
        </w:tc>
        <w:tc>
          <w:tcPr>
            <w:tcW w:w="3780" w:type="dxa"/>
            <w:gridSpan w:val="3"/>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согласно графика</w:t>
            </w:r>
          </w:p>
        </w:tc>
        <w:tc>
          <w:tcPr>
            <w:tcW w:w="2036" w:type="dxa"/>
            <w:gridSpan w:val="2"/>
            <w:vMerge w:val="restart"/>
          </w:tcPr>
          <w:p w:rsidR="00E858EF" w:rsidRPr="006B4D38" w:rsidRDefault="00E858EF" w:rsidP="009A4FC9">
            <w:pPr>
              <w:pStyle w:val="ConsPlusNormal"/>
              <w:ind w:firstLine="0"/>
              <w:jc w:val="both"/>
              <w:rPr>
                <w:rFonts w:ascii="Times New Roman" w:hAnsi="Times New Roman" w:cs="Times New Roman"/>
              </w:rPr>
            </w:pPr>
            <w:r w:rsidRPr="006B4D38">
              <w:rPr>
                <w:rFonts w:ascii="Times New Roman" w:hAnsi="Times New Roman" w:cs="Times New Roman"/>
              </w:rPr>
              <w:t>МО МВД</w:t>
            </w:r>
          </w:p>
        </w:tc>
        <w:tc>
          <w:tcPr>
            <w:tcW w:w="3004" w:type="dxa"/>
            <w:vMerge w:val="restart"/>
          </w:tcPr>
          <w:p w:rsidR="00E858EF" w:rsidRPr="00221191" w:rsidRDefault="00E858EF" w:rsidP="009A4FC9">
            <w:pPr>
              <w:spacing w:after="0"/>
              <w:jc w:val="both"/>
            </w:pPr>
            <w:r w:rsidRPr="00221191">
              <w:t xml:space="preserve">Предупреждение, выявление и пресечение преступлений и иных правонарушений, связанных с наркотиками. </w:t>
            </w:r>
          </w:p>
        </w:tc>
      </w:tr>
      <w:tr w:rsidR="00E858EF" w:rsidRPr="00221191">
        <w:trPr>
          <w:trHeight w:val="433"/>
        </w:trPr>
        <w:tc>
          <w:tcPr>
            <w:tcW w:w="3420" w:type="dxa"/>
            <w:vMerge/>
          </w:tcPr>
          <w:p w:rsidR="00E858EF" w:rsidRPr="00221191" w:rsidRDefault="00E858EF" w:rsidP="009A4FC9">
            <w:pPr>
              <w:tabs>
                <w:tab w:val="left" w:pos="0"/>
              </w:tabs>
              <w:spacing w:after="0"/>
              <w:jc w:val="both"/>
            </w:pPr>
          </w:p>
        </w:tc>
        <w:tc>
          <w:tcPr>
            <w:tcW w:w="1620" w:type="dxa"/>
          </w:tcPr>
          <w:p w:rsidR="00E858EF" w:rsidRPr="00E123EA" w:rsidRDefault="00E858EF" w:rsidP="009A4FC9">
            <w:pPr>
              <w:pStyle w:val="ConsPlusNormal"/>
              <w:widowControl/>
              <w:ind w:left="72" w:firstLine="0"/>
              <w:jc w:val="both"/>
              <w:rPr>
                <w:rFonts w:ascii="Times New Roman" w:hAnsi="Times New Roman" w:cs="Times New Roman"/>
              </w:rPr>
            </w:pPr>
            <w:r w:rsidRPr="00E123EA">
              <w:rPr>
                <w:rFonts w:ascii="Times New Roman" w:hAnsi="Times New Roman" w:cs="Times New Roman"/>
              </w:rPr>
              <w:t>Стоимость единицы</w:t>
            </w:r>
          </w:p>
        </w:tc>
        <w:tc>
          <w:tcPr>
            <w:tcW w:w="1080" w:type="dxa"/>
          </w:tcPr>
          <w:p w:rsidR="00E858EF" w:rsidRPr="00E123EA" w:rsidRDefault="00E858EF" w:rsidP="009A4FC9">
            <w:pPr>
              <w:pStyle w:val="ConsPlusNormal"/>
              <w:widowControl/>
              <w:ind w:left="72" w:hanging="180"/>
              <w:jc w:val="both"/>
              <w:rPr>
                <w:rFonts w:ascii="Times New Roman" w:hAnsi="Times New Roman" w:cs="Times New Roman"/>
              </w:rPr>
            </w:pPr>
            <w:r w:rsidRPr="00E123EA">
              <w:rPr>
                <w:rFonts w:ascii="Times New Roman" w:hAnsi="Times New Roman" w:cs="Times New Roman"/>
              </w:rPr>
              <w:t>тыс. руб.</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087A15" w:rsidRDefault="00E858EF" w:rsidP="009A4FC9">
            <w:pPr>
              <w:pStyle w:val="ConsPlusNormal"/>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433"/>
        </w:trPr>
        <w:tc>
          <w:tcPr>
            <w:tcW w:w="3420" w:type="dxa"/>
            <w:vMerge/>
          </w:tcPr>
          <w:p w:rsidR="00E858EF" w:rsidRPr="00221191" w:rsidRDefault="00E858EF" w:rsidP="009A4FC9">
            <w:pPr>
              <w:tabs>
                <w:tab w:val="left" w:pos="0"/>
              </w:tabs>
              <w:spacing w:after="0"/>
              <w:jc w:val="both"/>
            </w:pPr>
          </w:p>
        </w:tc>
        <w:tc>
          <w:tcPr>
            <w:tcW w:w="1620" w:type="dxa"/>
          </w:tcPr>
          <w:p w:rsidR="00E858EF" w:rsidRPr="00E123EA" w:rsidRDefault="00E858EF" w:rsidP="009A4FC9">
            <w:pPr>
              <w:pStyle w:val="ConsPlusNormal"/>
              <w:widowControl/>
              <w:ind w:left="72" w:hanging="180"/>
              <w:jc w:val="both"/>
              <w:rPr>
                <w:rFonts w:ascii="Times New Roman" w:hAnsi="Times New Roman" w:cs="Times New Roman"/>
              </w:rPr>
            </w:pPr>
            <w:r w:rsidRPr="00E123EA">
              <w:rPr>
                <w:rFonts w:ascii="Times New Roman" w:hAnsi="Times New Roman" w:cs="Times New Roman"/>
              </w:rPr>
              <w:t>Сумма затрат</w:t>
            </w:r>
          </w:p>
        </w:tc>
        <w:tc>
          <w:tcPr>
            <w:tcW w:w="1080" w:type="dxa"/>
          </w:tcPr>
          <w:p w:rsidR="00E858EF" w:rsidRPr="00E123EA" w:rsidRDefault="00E858EF" w:rsidP="009A4FC9">
            <w:pPr>
              <w:pStyle w:val="ConsPlusNormal"/>
              <w:widowControl/>
              <w:ind w:left="72" w:hanging="180"/>
              <w:jc w:val="both"/>
              <w:rPr>
                <w:rFonts w:ascii="Times New Roman" w:hAnsi="Times New Roman" w:cs="Times New Roman"/>
              </w:rPr>
            </w:pPr>
            <w:r w:rsidRPr="00E123EA">
              <w:rPr>
                <w:rFonts w:ascii="Times New Roman" w:hAnsi="Times New Roman" w:cs="Times New Roman"/>
              </w:rPr>
              <w:t>тыс. руб.</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087A15" w:rsidRDefault="00E858EF" w:rsidP="009A4FC9">
            <w:pPr>
              <w:pStyle w:val="ConsPlusNormal"/>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499"/>
        </w:trPr>
        <w:tc>
          <w:tcPr>
            <w:tcW w:w="3420" w:type="dxa"/>
            <w:vMerge w:val="restart"/>
          </w:tcPr>
          <w:p w:rsidR="00E858EF" w:rsidRPr="00221191" w:rsidRDefault="00E858EF" w:rsidP="009A4FC9">
            <w:pPr>
              <w:tabs>
                <w:tab w:val="left" w:pos="0"/>
              </w:tabs>
              <w:spacing w:after="0"/>
              <w:jc w:val="both"/>
            </w:pPr>
            <w:r w:rsidRPr="00221191">
              <w:t xml:space="preserve">3.7. Рейды по выявлению семей, находящихся в социально-опасном положении </w:t>
            </w:r>
          </w:p>
        </w:tc>
        <w:tc>
          <w:tcPr>
            <w:tcW w:w="1620" w:type="dxa"/>
          </w:tcPr>
          <w:p w:rsidR="00E858EF" w:rsidRPr="00E123EA" w:rsidRDefault="00E858EF" w:rsidP="009A4FC9">
            <w:pPr>
              <w:pStyle w:val="ConsPlusNormal"/>
              <w:widowControl/>
              <w:ind w:left="72" w:firstLine="0"/>
              <w:jc w:val="both"/>
              <w:rPr>
                <w:rFonts w:ascii="Times New Roman" w:hAnsi="Times New Roman" w:cs="Times New Roman"/>
              </w:rPr>
            </w:pPr>
            <w:r w:rsidRPr="00E123EA">
              <w:rPr>
                <w:rFonts w:ascii="Times New Roman" w:hAnsi="Times New Roman" w:cs="Times New Roman"/>
              </w:rPr>
              <w:t>Количество</w:t>
            </w:r>
          </w:p>
        </w:tc>
        <w:tc>
          <w:tcPr>
            <w:tcW w:w="1080" w:type="dxa"/>
          </w:tcPr>
          <w:p w:rsidR="00E858EF" w:rsidRPr="00E123EA" w:rsidRDefault="00E858EF" w:rsidP="009A4FC9">
            <w:pPr>
              <w:pStyle w:val="ConsPlusNormal"/>
              <w:widowControl/>
              <w:ind w:left="72" w:firstLine="0"/>
              <w:jc w:val="both"/>
              <w:rPr>
                <w:rFonts w:ascii="Times New Roman" w:hAnsi="Times New Roman" w:cs="Times New Roman"/>
              </w:rPr>
            </w:pPr>
            <w:r w:rsidRPr="00E123EA">
              <w:rPr>
                <w:rFonts w:ascii="Times New Roman" w:hAnsi="Times New Roman" w:cs="Times New Roman"/>
              </w:rPr>
              <w:t>чел.</w:t>
            </w:r>
          </w:p>
        </w:tc>
        <w:tc>
          <w:tcPr>
            <w:tcW w:w="3780" w:type="dxa"/>
            <w:gridSpan w:val="3"/>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по графику работы</w:t>
            </w:r>
          </w:p>
        </w:tc>
        <w:tc>
          <w:tcPr>
            <w:tcW w:w="2036" w:type="dxa"/>
            <w:gridSpan w:val="2"/>
            <w:vMerge/>
          </w:tcPr>
          <w:p w:rsidR="00E858EF" w:rsidRPr="0096724B" w:rsidRDefault="00E858EF" w:rsidP="009A4FC9">
            <w:pPr>
              <w:pStyle w:val="ConsPlusNormal"/>
              <w:jc w:val="both"/>
              <w:rPr>
                <w:rFonts w:ascii="Times New Roman" w:hAnsi="Times New Roman" w:cs="Times New Roman"/>
              </w:rPr>
            </w:pPr>
          </w:p>
        </w:tc>
        <w:tc>
          <w:tcPr>
            <w:tcW w:w="3004" w:type="dxa"/>
            <w:vMerge w:val="restart"/>
          </w:tcPr>
          <w:p w:rsidR="00E858EF" w:rsidRPr="00221191" w:rsidRDefault="00E858EF" w:rsidP="009A4FC9">
            <w:pPr>
              <w:tabs>
                <w:tab w:val="left" w:pos="0"/>
              </w:tabs>
              <w:spacing w:after="0"/>
              <w:jc w:val="both"/>
            </w:pPr>
            <w:r w:rsidRPr="00221191">
              <w:t xml:space="preserve">Повышение адресности оказания помощи различным контингентам населения </w:t>
            </w:r>
          </w:p>
        </w:tc>
      </w:tr>
      <w:tr w:rsidR="00E858EF" w:rsidRPr="00221191">
        <w:trPr>
          <w:trHeight w:val="433"/>
        </w:trPr>
        <w:tc>
          <w:tcPr>
            <w:tcW w:w="3420" w:type="dxa"/>
            <w:vMerge/>
          </w:tcPr>
          <w:p w:rsidR="00E858EF" w:rsidRPr="00221191" w:rsidRDefault="00E858EF" w:rsidP="009A4FC9">
            <w:pPr>
              <w:tabs>
                <w:tab w:val="left" w:pos="0"/>
              </w:tabs>
              <w:spacing w:after="0"/>
              <w:jc w:val="both"/>
              <w:rPr>
                <w:highlight w:val="green"/>
              </w:rPr>
            </w:pPr>
          </w:p>
        </w:tc>
        <w:tc>
          <w:tcPr>
            <w:tcW w:w="1620" w:type="dxa"/>
          </w:tcPr>
          <w:p w:rsidR="00E858EF" w:rsidRPr="00E123EA" w:rsidRDefault="00E858EF" w:rsidP="009A4FC9">
            <w:pPr>
              <w:pStyle w:val="ConsPlusNormal"/>
              <w:widowControl/>
              <w:ind w:left="72" w:firstLine="0"/>
              <w:jc w:val="both"/>
              <w:rPr>
                <w:rFonts w:ascii="Times New Roman" w:hAnsi="Times New Roman" w:cs="Times New Roman"/>
              </w:rPr>
            </w:pPr>
            <w:r w:rsidRPr="00E123EA">
              <w:rPr>
                <w:rFonts w:ascii="Times New Roman" w:hAnsi="Times New Roman" w:cs="Times New Roman"/>
              </w:rPr>
              <w:t>Стоимость единицы</w:t>
            </w:r>
          </w:p>
        </w:tc>
        <w:tc>
          <w:tcPr>
            <w:tcW w:w="1080" w:type="dxa"/>
          </w:tcPr>
          <w:p w:rsidR="00E858EF" w:rsidRPr="00E123EA" w:rsidRDefault="00E858EF" w:rsidP="009A4FC9">
            <w:pPr>
              <w:pStyle w:val="ConsPlusNormal"/>
              <w:widowControl/>
              <w:ind w:left="72" w:hanging="180"/>
              <w:jc w:val="both"/>
              <w:rPr>
                <w:rFonts w:ascii="Times New Roman" w:hAnsi="Times New Roman" w:cs="Times New Roman"/>
              </w:rPr>
            </w:pPr>
            <w:r w:rsidRPr="00E123EA">
              <w:rPr>
                <w:rFonts w:ascii="Times New Roman" w:hAnsi="Times New Roman" w:cs="Times New Roman"/>
              </w:rPr>
              <w:t>тыс. руб.</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087A15" w:rsidRDefault="00E858EF" w:rsidP="009A4FC9">
            <w:pPr>
              <w:pStyle w:val="ConsPlusNormal"/>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433"/>
        </w:trPr>
        <w:tc>
          <w:tcPr>
            <w:tcW w:w="3420" w:type="dxa"/>
            <w:vMerge/>
          </w:tcPr>
          <w:p w:rsidR="00E858EF" w:rsidRPr="00221191" w:rsidRDefault="00E858EF" w:rsidP="009A4FC9">
            <w:pPr>
              <w:tabs>
                <w:tab w:val="left" w:pos="0"/>
              </w:tabs>
              <w:spacing w:after="0"/>
              <w:jc w:val="both"/>
              <w:rPr>
                <w:highlight w:val="green"/>
              </w:rPr>
            </w:pPr>
          </w:p>
        </w:tc>
        <w:tc>
          <w:tcPr>
            <w:tcW w:w="1620" w:type="dxa"/>
          </w:tcPr>
          <w:p w:rsidR="00E858EF" w:rsidRPr="00E123EA" w:rsidRDefault="00E858EF" w:rsidP="009A4FC9">
            <w:pPr>
              <w:pStyle w:val="ConsPlusNormal"/>
              <w:widowControl/>
              <w:ind w:left="72" w:hanging="180"/>
              <w:jc w:val="both"/>
              <w:rPr>
                <w:rFonts w:ascii="Times New Roman" w:hAnsi="Times New Roman" w:cs="Times New Roman"/>
              </w:rPr>
            </w:pPr>
            <w:r w:rsidRPr="00E123EA">
              <w:rPr>
                <w:rFonts w:ascii="Times New Roman" w:hAnsi="Times New Roman" w:cs="Times New Roman"/>
              </w:rPr>
              <w:t>Сумма затрат</w:t>
            </w:r>
          </w:p>
        </w:tc>
        <w:tc>
          <w:tcPr>
            <w:tcW w:w="1080" w:type="dxa"/>
          </w:tcPr>
          <w:p w:rsidR="00E858EF" w:rsidRPr="00E123EA" w:rsidRDefault="00E858EF" w:rsidP="009A4FC9">
            <w:pPr>
              <w:pStyle w:val="ConsPlusNormal"/>
              <w:widowControl/>
              <w:ind w:left="72" w:hanging="180"/>
              <w:jc w:val="both"/>
              <w:rPr>
                <w:rFonts w:ascii="Times New Roman" w:hAnsi="Times New Roman" w:cs="Times New Roman"/>
              </w:rPr>
            </w:pPr>
            <w:r w:rsidRPr="00E123EA">
              <w:rPr>
                <w:rFonts w:ascii="Times New Roman" w:hAnsi="Times New Roman" w:cs="Times New Roman"/>
              </w:rPr>
              <w:t>тыс. руб.</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087A15" w:rsidRDefault="00E858EF" w:rsidP="009A4FC9">
            <w:pPr>
              <w:pStyle w:val="ConsPlusNormal"/>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433"/>
        </w:trPr>
        <w:tc>
          <w:tcPr>
            <w:tcW w:w="3420" w:type="dxa"/>
            <w:vMerge w:val="restart"/>
          </w:tcPr>
          <w:p w:rsidR="00E858EF" w:rsidRPr="00221191" w:rsidRDefault="00E858EF" w:rsidP="009A4FC9">
            <w:pPr>
              <w:tabs>
                <w:tab w:val="left" w:pos="0"/>
              </w:tabs>
              <w:spacing w:after="0"/>
              <w:jc w:val="both"/>
              <w:rPr>
                <w:highlight w:val="green"/>
              </w:rPr>
            </w:pPr>
            <w:r w:rsidRPr="00221191">
              <w:t>3.8. Проведение участковыми уполномоченными полиции на административных участках профилактических мероприятий по профилактике пьянства и наркомании</w:t>
            </w:r>
          </w:p>
        </w:tc>
        <w:tc>
          <w:tcPr>
            <w:tcW w:w="1620" w:type="dxa"/>
          </w:tcPr>
          <w:p w:rsidR="00E858EF" w:rsidRPr="00E123EA" w:rsidRDefault="00E858EF" w:rsidP="009A4FC9">
            <w:pPr>
              <w:pStyle w:val="ConsPlusNormal"/>
              <w:widowControl/>
              <w:ind w:left="72" w:firstLine="0"/>
              <w:jc w:val="both"/>
              <w:rPr>
                <w:rFonts w:ascii="Times New Roman" w:hAnsi="Times New Roman" w:cs="Times New Roman"/>
              </w:rPr>
            </w:pPr>
            <w:r w:rsidRPr="00E123EA">
              <w:rPr>
                <w:rFonts w:ascii="Times New Roman" w:hAnsi="Times New Roman" w:cs="Times New Roman"/>
              </w:rPr>
              <w:t>Количество</w:t>
            </w:r>
          </w:p>
        </w:tc>
        <w:tc>
          <w:tcPr>
            <w:tcW w:w="1080" w:type="dxa"/>
          </w:tcPr>
          <w:p w:rsidR="00E858EF" w:rsidRPr="00E123EA" w:rsidRDefault="00E858EF" w:rsidP="009A4FC9">
            <w:pPr>
              <w:pStyle w:val="ConsPlusNormal"/>
              <w:widowControl/>
              <w:ind w:left="72" w:firstLine="0"/>
              <w:jc w:val="both"/>
              <w:rPr>
                <w:rFonts w:ascii="Times New Roman" w:hAnsi="Times New Roman" w:cs="Times New Roman"/>
              </w:rPr>
            </w:pPr>
            <w:r w:rsidRPr="00E123EA">
              <w:rPr>
                <w:rFonts w:ascii="Times New Roman" w:hAnsi="Times New Roman" w:cs="Times New Roman"/>
              </w:rPr>
              <w:t>чел.</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65</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65</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65</w:t>
            </w:r>
          </w:p>
        </w:tc>
        <w:tc>
          <w:tcPr>
            <w:tcW w:w="2036" w:type="dxa"/>
            <w:gridSpan w:val="2"/>
            <w:vMerge/>
          </w:tcPr>
          <w:p w:rsidR="00E858EF" w:rsidRPr="0096724B" w:rsidRDefault="00E858EF" w:rsidP="009A4FC9">
            <w:pPr>
              <w:pStyle w:val="ConsPlusNormal"/>
              <w:widowControl/>
              <w:ind w:firstLine="0"/>
              <w:jc w:val="both"/>
              <w:rPr>
                <w:rFonts w:ascii="Times New Roman" w:hAnsi="Times New Roman" w:cs="Times New Roman"/>
              </w:rPr>
            </w:pPr>
          </w:p>
        </w:tc>
        <w:tc>
          <w:tcPr>
            <w:tcW w:w="3004" w:type="dxa"/>
            <w:vMerge w:val="restart"/>
          </w:tcPr>
          <w:p w:rsidR="00E858EF" w:rsidRPr="006B4D38" w:rsidRDefault="00E858EF" w:rsidP="009A4FC9">
            <w:pPr>
              <w:pStyle w:val="ConsPlusNormal"/>
              <w:widowControl/>
              <w:ind w:firstLine="0"/>
              <w:jc w:val="both"/>
              <w:rPr>
                <w:rFonts w:ascii="Times New Roman" w:hAnsi="Times New Roman" w:cs="Times New Roman"/>
              </w:rPr>
            </w:pPr>
            <w:r w:rsidRPr="006B4D38">
              <w:rPr>
                <w:rFonts w:ascii="Times New Roman" w:hAnsi="Times New Roman" w:cs="Times New Roman"/>
              </w:rPr>
              <w:t>Выявление и сокращение числа употребляющих алкогольную продукцию и  наркотические вещества</w:t>
            </w:r>
          </w:p>
        </w:tc>
      </w:tr>
      <w:tr w:rsidR="00E858EF" w:rsidRPr="00221191">
        <w:trPr>
          <w:trHeight w:val="433"/>
        </w:trPr>
        <w:tc>
          <w:tcPr>
            <w:tcW w:w="3420" w:type="dxa"/>
            <w:vMerge/>
          </w:tcPr>
          <w:p w:rsidR="00E858EF" w:rsidRPr="00221191" w:rsidRDefault="00E858EF" w:rsidP="009A4FC9">
            <w:pPr>
              <w:tabs>
                <w:tab w:val="left" w:pos="0"/>
              </w:tabs>
              <w:spacing w:after="0"/>
              <w:jc w:val="both"/>
            </w:pPr>
          </w:p>
        </w:tc>
        <w:tc>
          <w:tcPr>
            <w:tcW w:w="1620" w:type="dxa"/>
          </w:tcPr>
          <w:p w:rsidR="00E858EF" w:rsidRPr="00E123EA" w:rsidRDefault="00E858EF" w:rsidP="009A4FC9">
            <w:pPr>
              <w:pStyle w:val="ConsPlusNormal"/>
              <w:widowControl/>
              <w:ind w:left="72" w:firstLine="0"/>
              <w:jc w:val="both"/>
              <w:rPr>
                <w:rFonts w:ascii="Times New Roman" w:hAnsi="Times New Roman" w:cs="Times New Roman"/>
              </w:rPr>
            </w:pPr>
            <w:r w:rsidRPr="00E123EA">
              <w:rPr>
                <w:rFonts w:ascii="Times New Roman" w:hAnsi="Times New Roman" w:cs="Times New Roman"/>
              </w:rPr>
              <w:t>Стоимость единицы</w:t>
            </w:r>
          </w:p>
        </w:tc>
        <w:tc>
          <w:tcPr>
            <w:tcW w:w="1080" w:type="dxa"/>
          </w:tcPr>
          <w:p w:rsidR="00E858EF" w:rsidRPr="00E123EA" w:rsidRDefault="00E858EF" w:rsidP="009A4FC9">
            <w:pPr>
              <w:pStyle w:val="ConsPlusNormal"/>
              <w:widowControl/>
              <w:ind w:left="72" w:hanging="180"/>
              <w:jc w:val="both"/>
              <w:rPr>
                <w:rFonts w:ascii="Times New Roman" w:hAnsi="Times New Roman" w:cs="Times New Roman"/>
              </w:rPr>
            </w:pPr>
            <w:r w:rsidRPr="00E123EA">
              <w:rPr>
                <w:rFonts w:ascii="Times New Roman" w:hAnsi="Times New Roman" w:cs="Times New Roman"/>
              </w:rPr>
              <w:t>тыс. руб.</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433"/>
        </w:trPr>
        <w:tc>
          <w:tcPr>
            <w:tcW w:w="3420" w:type="dxa"/>
            <w:vMerge/>
          </w:tcPr>
          <w:p w:rsidR="00E858EF" w:rsidRPr="00221191" w:rsidRDefault="00E858EF" w:rsidP="009A4FC9">
            <w:pPr>
              <w:tabs>
                <w:tab w:val="left" w:pos="0"/>
              </w:tabs>
              <w:spacing w:after="0"/>
              <w:jc w:val="both"/>
            </w:pPr>
          </w:p>
        </w:tc>
        <w:tc>
          <w:tcPr>
            <w:tcW w:w="1620" w:type="dxa"/>
          </w:tcPr>
          <w:p w:rsidR="00E858EF" w:rsidRPr="00E123EA" w:rsidRDefault="00E858EF" w:rsidP="009A4FC9">
            <w:pPr>
              <w:pStyle w:val="ConsPlusNormal"/>
              <w:widowControl/>
              <w:ind w:left="72" w:hanging="180"/>
              <w:jc w:val="both"/>
              <w:rPr>
                <w:rFonts w:ascii="Times New Roman" w:hAnsi="Times New Roman" w:cs="Times New Roman"/>
              </w:rPr>
            </w:pPr>
            <w:r w:rsidRPr="00E123EA">
              <w:rPr>
                <w:rFonts w:ascii="Times New Roman" w:hAnsi="Times New Roman" w:cs="Times New Roman"/>
              </w:rPr>
              <w:t>Сумма затрат</w:t>
            </w:r>
          </w:p>
        </w:tc>
        <w:tc>
          <w:tcPr>
            <w:tcW w:w="1080" w:type="dxa"/>
          </w:tcPr>
          <w:p w:rsidR="00E858EF" w:rsidRPr="00E123EA" w:rsidRDefault="00E858EF" w:rsidP="009A4FC9">
            <w:pPr>
              <w:pStyle w:val="ConsPlusNormal"/>
              <w:widowControl/>
              <w:ind w:left="72" w:hanging="180"/>
              <w:jc w:val="both"/>
              <w:rPr>
                <w:rFonts w:ascii="Times New Roman" w:hAnsi="Times New Roman" w:cs="Times New Roman"/>
              </w:rPr>
            </w:pPr>
            <w:r w:rsidRPr="00E123EA">
              <w:rPr>
                <w:rFonts w:ascii="Times New Roman" w:hAnsi="Times New Roman" w:cs="Times New Roman"/>
              </w:rPr>
              <w:t>тыс. руб.</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160"/>
        </w:trPr>
        <w:tc>
          <w:tcPr>
            <w:tcW w:w="3420" w:type="dxa"/>
            <w:vMerge w:val="restart"/>
          </w:tcPr>
          <w:p w:rsidR="00E858EF" w:rsidRPr="00221191" w:rsidRDefault="00E858EF" w:rsidP="009A4FC9">
            <w:pPr>
              <w:tabs>
                <w:tab w:val="left" w:pos="0"/>
              </w:tabs>
              <w:spacing w:after="0"/>
              <w:jc w:val="both"/>
              <w:rPr>
                <w:color w:val="000000"/>
              </w:rPr>
            </w:pPr>
            <w:r w:rsidRPr="00221191">
              <w:rPr>
                <w:color w:val="000000"/>
              </w:rPr>
              <w:t>3.9. Работа информационно-консультативного кабинета по вопросам профилактики наркологических заболеваний на базе МБОУ СОШ №6.</w:t>
            </w:r>
          </w:p>
        </w:tc>
        <w:tc>
          <w:tcPr>
            <w:tcW w:w="1620" w:type="dxa"/>
          </w:tcPr>
          <w:p w:rsidR="00E858EF" w:rsidRPr="00E123EA" w:rsidRDefault="00E858EF" w:rsidP="009A4FC9">
            <w:pPr>
              <w:pStyle w:val="ConsPlusNormal"/>
              <w:widowControl/>
              <w:ind w:left="72" w:firstLine="0"/>
              <w:jc w:val="both"/>
              <w:rPr>
                <w:rFonts w:ascii="Times New Roman" w:hAnsi="Times New Roman" w:cs="Times New Roman"/>
              </w:rPr>
            </w:pPr>
            <w:r w:rsidRPr="00E123EA">
              <w:rPr>
                <w:rFonts w:ascii="Times New Roman" w:hAnsi="Times New Roman" w:cs="Times New Roman"/>
              </w:rPr>
              <w:t>Количество</w:t>
            </w:r>
          </w:p>
        </w:tc>
        <w:tc>
          <w:tcPr>
            <w:tcW w:w="1080" w:type="dxa"/>
          </w:tcPr>
          <w:p w:rsidR="00E858EF" w:rsidRPr="00E123EA" w:rsidRDefault="00E858EF" w:rsidP="009A4FC9">
            <w:pPr>
              <w:pStyle w:val="ConsPlusNormal"/>
              <w:widowControl/>
              <w:ind w:left="72" w:firstLine="0"/>
              <w:jc w:val="both"/>
              <w:rPr>
                <w:rFonts w:ascii="Times New Roman" w:hAnsi="Times New Roman" w:cs="Times New Roman"/>
              </w:rPr>
            </w:pPr>
            <w:r w:rsidRPr="00E123EA">
              <w:rPr>
                <w:rFonts w:ascii="Times New Roman" w:hAnsi="Times New Roman" w:cs="Times New Roman"/>
              </w:rPr>
              <w:t>чел.</w:t>
            </w:r>
          </w:p>
        </w:tc>
        <w:tc>
          <w:tcPr>
            <w:tcW w:w="3780" w:type="dxa"/>
            <w:gridSpan w:val="3"/>
          </w:tcPr>
          <w:p w:rsidR="00E858EF" w:rsidRPr="00087A15" w:rsidRDefault="00E858EF" w:rsidP="009A4FC9">
            <w:pPr>
              <w:pStyle w:val="ConsPlusNormal"/>
              <w:widowControl/>
              <w:tabs>
                <w:tab w:val="left" w:pos="137"/>
              </w:tabs>
              <w:ind w:firstLine="0"/>
              <w:jc w:val="center"/>
              <w:rPr>
                <w:rFonts w:ascii="Times New Roman" w:hAnsi="Times New Roman" w:cs="Times New Roman"/>
              </w:rPr>
            </w:pPr>
            <w:r>
              <w:rPr>
                <w:rFonts w:ascii="Times New Roman" w:hAnsi="Times New Roman" w:cs="Times New Roman"/>
              </w:rPr>
              <w:t>по графику работы кабинета</w:t>
            </w:r>
          </w:p>
        </w:tc>
        <w:tc>
          <w:tcPr>
            <w:tcW w:w="2036" w:type="dxa"/>
            <w:gridSpan w:val="2"/>
            <w:vMerge w:val="restart"/>
          </w:tcPr>
          <w:p w:rsidR="00E858EF" w:rsidRPr="00221191" w:rsidRDefault="00E858EF" w:rsidP="009A4FC9">
            <w:pPr>
              <w:tabs>
                <w:tab w:val="left" w:pos="0"/>
              </w:tabs>
              <w:spacing w:after="0"/>
              <w:jc w:val="both"/>
              <w:rPr>
                <w:spacing w:val="1"/>
              </w:rPr>
            </w:pPr>
            <w:r w:rsidRPr="00221191">
              <w:t>ГБУЗ «КЦРБ»</w:t>
            </w:r>
          </w:p>
        </w:tc>
        <w:tc>
          <w:tcPr>
            <w:tcW w:w="3004" w:type="dxa"/>
            <w:vMerge w:val="restart"/>
          </w:tcPr>
          <w:p w:rsidR="00E858EF" w:rsidRPr="00085172" w:rsidRDefault="00E858EF" w:rsidP="009A4FC9">
            <w:pPr>
              <w:pStyle w:val="ConsPlusNormal"/>
              <w:widowControl/>
              <w:ind w:firstLine="0"/>
              <w:rPr>
                <w:rFonts w:ascii="Times New Roman" w:hAnsi="Times New Roman" w:cs="Times New Roman"/>
                <w:color w:val="800000"/>
              </w:rPr>
            </w:pPr>
            <w:r w:rsidRPr="00085172">
              <w:rPr>
                <w:rFonts w:ascii="Times New Roman" w:hAnsi="Times New Roman" w:cs="Times New Roman"/>
              </w:rPr>
              <w:t>Внедрение в деятельность образовательных учреждений современных методов профилактики наркомании</w:t>
            </w:r>
            <w:r>
              <w:rPr>
                <w:rFonts w:ascii="Times New Roman" w:hAnsi="Times New Roman" w:cs="Times New Roman"/>
              </w:rPr>
              <w:t xml:space="preserve"> с подростками.</w:t>
            </w:r>
          </w:p>
        </w:tc>
      </w:tr>
      <w:tr w:rsidR="00E858EF" w:rsidRPr="00221191">
        <w:trPr>
          <w:trHeight w:val="160"/>
        </w:trPr>
        <w:tc>
          <w:tcPr>
            <w:tcW w:w="3420" w:type="dxa"/>
            <w:vMerge/>
          </w:tcPr>
          <w:p w:rsidR="00E858EF" w:rsidRPr="00221191" w:rsidRDefault="00E858EF" w:rsidP="009A4FC9">
            <w:pPr>
              <w:tabs>
                <w:tab w:val="left" w:pos="0"/>
              </w:tabs>
              <w:spacing w:after="0"/>
              <w:jc w:val="both"/>
            </w:pPr>
          </w:p>
        </w:tc>
        <w:tc>
          <w:tcPr>
            <w:tcW w:w="1620" w:type="dxa"/>
          </w:tcPr>
          <w:p w:rsidR="00E858EF" w:rsidRPr="00E123EA" w:rsidRDefault="00E858EF" w:rsidP="009A4FC9">
            <w:pPr>
              <w:pStyle w:val="ConsPlusNormal"/>
              <w:widowControl/>
              <w:ind w:left="72" w:firstLine="0"/>
              <w:jc w:val="both"/>
              <w:rPr>
                <w:rFonts w:ascii="Times New Roman" w:hAnsi="Times New Roman" w:cs="Times New Roman"/>
              </w:rPr>
            </w:pPr>
            <w:r w:rsidRPr="00E123EA">
              <w:rPr>
                <w:rFonts w:ascii="Times New Roman" w:hAnsi="Times New Roman" w:cs="Times New Roman"/>
              </w:rPr>
              <w:t>Стоимость единицы</w:t>
            </w:r>
          </w:p>
        </w:tc>
        <w:tc>
          <w:tcPr>
            <w:tcW w:w="1080" w:type="dxa"/>
          </w:tcPr>
          <w:p w:rsidR="00E858EF" w:rsidRPr="00E123EA" w:rsidRDefault="00E858EF" w:rsidP="009A4FC9">
            <w:pPr>
              <w:pStyle w:val="ConsPlusNormal"/>
              <w:widowControl/>
              <w:ind w:left="72" w:hanging="180"/>
              <w:jc w:val="both"/>
              <w:rPr>
                <w:rFonts w:ascii="Times New Roman" w:hAnsi="Times New Roman" w:cs="Times New Roman"/>
              </w:rPr>
            </w:pPr>
            <w:r w:rsidRPr="00E123EA">
              <w:rPr>
                <w:rFonts w:ascii="Times New Roman" w:hAnsi="Times New Roman" w:cs="Times New Roman"/>
              </w:rPr>
              <w:t>тыс. руб.</w:t>
            </w:r>
          </w:p>
        </w:tc>
        <w:tc>
          <w:tcPr>
            <w:tcW w:w="1260" w:type="dxa"/>
          </w:tcPr>
          <w:p w:rsidR="00E858EF" w:rsidRPr="00087A15" w:rsidRDefault="00E858EF" w:rsidP="009A4FC9">
            <w:pPr>
              <w:pStyle w:val="ConsPlusNormal"/>
              <w:widowControl/>
              <w:ind w:left="252" w:firstLine="0"/>
              <w:jc w:val="both"/>
              <w:rPr>
                <w:rFonts w:ascii="Times New Roman" w:hAnsi="Times New Roman" w:cs="Times New Roman"/>
              </w:rPr>
            </w:pPr>
            <w:r w:rsidRPr="00087A15">
              <w:rPr>
                <w:rFonts w:ascii="Times New Roman" w:hAnsi="Times New Roman" w:cs="Times New Roman"/>
              </w:rPr>
              <w:t>-</w:t>
            </w:r>
          </w:p>
        </w:tc>
        <w:tc>
          <w:tcPr>
            <w:tcW w:w="1260" w:type="dxa"/>
          </w:tcPr>
          <w:p w:rsidR="00E858EF" w:rsidRPr="00087A15" w:rsidRDefault="00E858EF" w:rsidP="009A4FC9">
            <w:pPr>
              <w:pStyle w:val="ConsPlusNormal"/>
              <w:widowControl/>
              <w:ind w:left="432" w:firstLine="0"/>
              <w:jc w:val="both"/>
              <w:rPr>
                <w:rFonts w:ascii="Times New Roman" w:hAnsi="Times New Roman" w:cs="Times New Roman"/>
              </w:rPr>
            </w:pPr>
            <w:r w:rsidRPr="00087A15">
              <w:rPr>
                <w:rFonts w:ascii="Times New Roman" w:hAnsi="Times New Roman" w:cs="Times New Roman"/>
              </w:rPr>
              <w:t>-</w:t>
            </w:r>
          </w:p>
        </w:tc>
        <w:tc>
          <w:tcPr>
            <w:tcW w:w="1260" w:type="dxa"/>
          </w:tcPr>
          <w:p w:rsidR="00E858EF" w:rsidRPr="00087A15" w:rsidRDefault="00E858EF" w:rsidP="009A4FC9">
            <w:pPr>
              <w:pStyle w:val="ConsPlusNormal"/>
              <w:widowControl/>
              <w:ind w:left="432" w:firstLine="0"/>
              <w:jc w:val="both"/>
              <w:rPr>
                <w:rFonts w:ascii="Times New Roman" w:hAnsi="Times New Roman" w:cs="Times New Roman"/>
              </w:rPr>
            </w:pPr>
            <w:r>
              <w:rPr>
                <w:rFonts w:ascii="Times New Roman" w:hAnsi="Times New Roman" w:cs="Times New Roman"/>
              </w:rPr>
              <w:t>-</w:t>
            </w:r>
          </w:p>
        </w:tc>
        <w:tc>
          <w:tcPr>
            <w:tcW w:w="2036" w:type="dxa"/>
            <w:gridSpan w:val="2"/>
            <w:vMerge/>
          </w:tcPr>
          <w:p w:rsidR="00E858EF" w:rsidRPr="00221191" w:rsidRDefault="00E858EF" w:rsidP="009A4FC9">
            <w:pPr>
              <w:tabs>
                <w:tab w:val="left" w:pos="0"/>
              </w:tabs>
              <w:spacing w:after="0"/>
              <w:jc w:val="both"/>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160"/>
        </w:trPr>
        <w:tc>
          <w:tcPr>
            <w:tcW w:w="3420" w:type="dxa"/>
            <w:vMerge/>
          </w:tcPr>
          <w:p w:rsidR="00E858EF" w:rsidRPr="00221191" w:rsidRDefault="00E858EF" w:rsidP="009A4FC9">
            <w:pPr>
              <w:tabs>
                <w:tab w:val="left" w:pos="0"/>
              </w:tabs>
              <w:spacing w:after="0"/>
              <w:jc w:val="both"/>
            </w:pPr>
          </w:p>
        </w:tc>
        <w:tc>
          <w:tcPr>
            <w:tcW w:w="1620" w:type="dxa"/>
          </w:tcPr>
          <w:p w:rsidR="00E858EF" w:rsidRPr="00E123EA" w:rsidRDefault="00E858EF" w:rsidP="009A4FC9">
            <w:pPr>
              <w:pStyle w:val="ConsPlusNormal"/>
              <w:widowControl/>
              <w:ind w:left="72" w:hanging="180"/>
              <w:jc w:val="both"/>
              <w:rPr>
                <w:rFonts w:ascii="Times New Roman" w:hAnsi="Times New Roman" w:cs="Times New Roman"/>
              </w:rPr>
            </w:pPr>
            <w:r w:rsidRPr="00E123EA">
              <w:rPr>
                <w:rFonts w:ascii="Times New Roman" w:hAnsi="Times New Roman" w:cs="Times New Roman"/>
              </w:rPr>
              <w:t>Сумма затрат</w:t>
            </w:r>
          </w:p>
        </w:tc>
        <w:tc>
          <w:tcPr>
            <w:tcW w:w="1080" w:type="dxa"/>
          </w:tcPr>
          <w:p w:rsidR="00E858EF" w:rsidRPr="00E123EA" w:rsidRDefault="00E858EF" w:rsidP="009A4FC9">
            <w:pPr>
              <w:pStyle w:val="ConsPlusNormal"/>
              <w:widowControl/>
              <w:ind w:left="72" w:hanging="180"/>
              <w:jc w:val="both"/>
              <w:rPr>
                <w:rFonts w:ascii="Times New Roman" w:hAnsi="Times New Roman" w:cs="Times New Roman"/>
              </w:rPr>
            </w:pPr>
            <w:r w:rsidRPr="00E123EA">
              <w:rPr>
                <w:rFonts w:ascii="Times New Roman" w:hAnsi="Times New Roman" w:cs="Times New Roman"/>
              </w:rPr>
              <w:t>тыс. руб.</w:t>
            </w:r>
          </w:p>
        </w:tc>
        <w:tc>
          <w:tcPr>
            <w:tcW w:w="1260" w:type="dxa"/>
          </w:tcPr>
          <w:p w:rsidR="00E858EF" w:rsidRPr="00087A15" w:rsidRDefault="00E858EF" w:rsidP="009A4FC9">
            <w:pPr>
              <w:pStyle w:val="ConsPlusNormal"/>
              <w:widowControl/>
              <w:ind w:left="252" w:firstLine="0"/>
              <w:jc w:val="both"/>
              <w:rPr>
                <w:rFonts w:ascii="Times New Roman" w:hAnsi="Times New Roman" w:cs="Times New Roman"/>
              </w:rPr>
            </w:pPr>
            <w:r w:rsidRPr="00087A15">
              <w:rPr>
                <w:rFonts w:ascii="Times New Roman" w:hAnsi="Times New Roman" w:cs="Times New Roman"/>
              </w:rPr>
              <w:t>-</w:t>
            </w:r>
          </w:p>
        </w:tc>
        <w:tc>
          <w:tcPr>
            <w:tcW w:w="1260" w:type="dxa"/>
          </w:tcPr>
          <w:p w:rsidR="00E858EF" w:rsidRPr="00087A15" w:rsidRDefault="00E858EF" w:rsidP="009A4FC9">
            <w:pPr>
              <w:pStyle w:val="ConsPlusNormal"/>
              <w:widowControl/>
              <w:ind w:left="432" w:firstLine="0"/>
              <w:jc w:val="both"/>
              <w:rPr>
                <w:rFonts w:ascii="Times New Roman" w:hAnsi="Times New Roman" w:cs="Times New Roman"/>
              </w:rPr>
            </w:pPr>
            <w:r w:rsidRPr="00087A15">
              <w:rPr>
                <w:rFonts w:ascii="Times New Roman" w:hAnsi="Times New Roman" w:cs="Times New Roman"/>
              </w:rPr>
              <w:t>-</w:t>
            </w:r>
          </w:p>
        </w:tc>
        <w:tc>
          <w:tcPr>
            <w:tcW w:w="1260" w:type="dxa"/>
          </w:tcPr>
          <w:p w:rsidR="00E858EF" w:rsidRPr="00087A15" w:rsidRDefault="00E858EF" w:rsidP="009A4FC9">
            <w:pPr>
              <w:pStyle w:val="ConsPlusNormal"/>
              <w:widowControl/>
              <w:ind w:left="432" w:firstLine="0"/>
              <w:jc w:val="both"/>
              <w:rPr>
                <w:rFonts w:ascii="Times New Roman" w:hAnsi="Times New Roman" w:cs="Times New Roman"/>
              </w:rPr>
            </w:pPr>
            <w:r>
              <w:rPr>
                <w:rFonts w:ascii="Times New Roman" w:hAnsi="Times New Roman" w:cs="Times New Roman"/>
              </w:rPr>
              <w:t>-</w:t>
            </w:r>
          </w:p>
        </w:tc>
        <w:tc>
          <w:tcPr>
            <w:tcW w:w="2036" w:type="dxa"/>
            <w:gridSpan w:val="2"/>
            <w:vMerge/>
          </w:tcPr>
          <w:p w:rsidR="00E858EF" w:rsidRPr="00221191" w:rsidRDefault="00E858EF" w:rsidP="009A4FC9">
            <w:pPr>
              <w:tabs>
                <w:tab w:val="left" w:pos="0"/>
              </w:tabs>
              <w:spacing w:after="0"/>
              <w:jc w:val="both"/>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619"/>
        </w:trPr>
        <w:tc>
          <w:tcPr>
            <w:tcW w:w="3420" w:type="dxa"/>
            <w:vMerge w:val="restart"/>
          </w:tcPr>
          <w:p w:rsidR="00E858EF" w:rsidRPr="00221191" w:rsidRDefault="00E858EF" w:rsidP="009A4FC9">
            <w:pPr>
              <w:tabs>
                <w:tab w:val="left" w:pos="0"/>
              </w:tabs>
              <w:spacing w:after="0"/>
              <w:jc w:val="both"/>
            </w:pPr>
            <w:r w:rsidRPr="00221191">
              <w:t>3.10. Проведение лечебно-реабилитационных программ лицам с наркотической зависимостью.</w:t>
            </w:r>
          </w:p>
        </w:tc>
        <w:tc>
          <w:tcPr>
            <w:tcW w:w="1620" w:type="dxa"/>
          </w:tcPr>
          <w:p w:rsidR="00E858EF" w:rsidRPr="00E123EA" w:rsidRDefault="00E858EF" w:rsidP="009A4FC9">
            <w:pPr>
              <w:pStyle w:val="ConsPlusNormal"/>
              <w:widowControl/>
              <w:ind w:left="72" w:firstLine="0"/>
              <w:jc w:val="both"/>
              <w:rPr>
                <w:rFonts w:ascii="Times New Roman" w:hAnsi="Times New Roman" w:cs="Times New Roman"/>
              </w:rPr>
            </w:pPr>
            <w:r w:rsidRPr="00E123EA">
              <w:rPr>
                <w:rFonts w:ascii="Times New Roman" w:hAnsi="Times New Roman" w:cs="Times New Roman"/>
              </w:rPr>
              <w:t>Количество</w:t>
            </w:r>
          </w:p>
        </w:tc>
        <w:tc>
          <w:tcPr>
            <w:tcW w:w="1080" w:type="dxa"/>
          </w:tcPr>
          <w:p w:rsidR="00E858EF" w:rsidRPr="00E123EA" w:rsidRDefault="00E858EF" w:rsidP="009A4FC9">
            <w:pPr>
              <w:pStyle w:val="ConsPlusNormal"/>
              <w:widowControl/>
              <w:ind w:left="72" w:firstLine="0"/>
              <w:jc w:val="both"/>
              <w:rPr>
                <w:rFonts w:ascii="Times New Roman" w:hAnsi="Times New Roman" w:cs="Times New Roman"/>
              </w:rPr>
            </w:pPr>
            <w:r w:rsidRPr="00E123EA">
              <w:rPr>
                <w:rFonts w:ascii="Times New Roman" w:hAnsi="Times New Roman" w:cs="Times New Roman"/>
              </w:rPr>
              <w:t>чел.</w:t>
            </w:r>
          </w:p>
        </w:tc>
        <w:tc>
          <w:tcPr>
            <w:tcW w:w="1260" w:type="dxa"/>
          </w:tcPr>
          <w:p w:rsidR="00E858EF" w:rsidRPr="00087A15" w:rsidRDefault="00E858EF" w:rsidP="009A4FC9">
            <w:pPr>
              <w:pStyle w:val="ConsPlusNormal"/>
              <w:widowControl/>
              <w:ind w:left="252" w:firstLine="0"/>
              <w:jc w:val="both"/>
              <w:rPr>
                <w:rFonts w:ascii="Times New Roman" w:hAnsi="Times New Roman" w:cs="Times New Roman"/>
              </w:rPr>
            </w:pPr>
            <w:r>
              <w:rPr>
                <w:rFonts w:ascii="Times New Roman" w:hAnsi="Times New Roman" w:cs="Times New Roman"/>
              </w:rPr>
              <w:t>150</w:t>
            </w:r>
          </w:p>
        </w:tc>
        <w:tc>
          <w:tcPr>
            <w:tcW w:w="1260" w:type="dxa"/>
          </w:tcPr>
          <w:p w:rsidR="00E858EF" w:rsidRPr="00087A15" w:rsidRDefault="00E858EF" w:rsidP="009A4FC9">
            <w:pPr>
              <w:pStyle w:val="ConsPlusNormal"/>
              <w:widowControl/>
              <w:ind w:left="52" w:firstLine="0"/>
              <w:jc w:val="both"/>
              <w:rPr>
                <w:rFonts w:ascii="Times New Roman" w:hAnsi="Times New Roman" w:cs="Times New Roman"/>
              </w:rPr>
            </w:pPr>
            <w:r>
              <w:rPr>
                <w:rFonts w:ascii="Times New Roman" w:hAnsi="Times New Roman" w:cs="Times New Roman"/>
              </w:rPr>
              <w:t>170</w:t>
            </w:r>
          </w:p>
        </w:tc>
        <w:tc>
          <w:tcPr>
            <w:tcW w:w="1260" w:type="dxa"/>
          </w:tcPr>
          <w:p w:rsidR="00E858EF" w:rsidRPr="00087A15" w:rsidRDefault="00E858EF" w:rsidP="009A4FC9">
            <w:pPr>
              <w:pStyle w:val="ConsPlusNormal"/>
              <w:widowControl/>
              <w:ind w:left="52" w:firstLine="0"/>
              <w:jc w:val="both"/>
              <w:rPr>
                <w:rFonts w:ascii="Times New Roman" w:hAnsi="Times New Roman" w:cs="Times New Roman"/>
              </w:rPr>
            </w:pPr>
            <w:r>
              <w:rPr>
                <w:rFonts w:ascii="Times New Roman" w:hAnsi="Times New Roman" w:cs="Times New Roman"/>
              </w:rPr>
              <w:t>200</w:t>
            </w:r>
          </w:p>
        </w:tc>
        <w:tc>
          <w:tcPr>
            <w:tcW w:w="2036" w:type="dxa"/>
            <w:gridSpan w:val="2"/>
            <w:vMerge/>
          </w:tcPr>
          <w:p w:rsidR="00E858EF" w:rsidRPr="00221191" w:rsidRDefault="00E858EF" w:rsidP="009A4FC9">
            <w:pPr>
              <w:tabs>
                <w:tab w:val="left" w:pos="0"/>
              </w:tabs>
              <w:spacing w:after="0"/>
              <w:jc w:val="both"/>
            </w:pPr>
          </w:p>
        </w:tc>
        <w:tc>
          <w:tcPr>
            <w:tcW w:w="3004" w:type="dxa"/>
            <w:vMerge w:val="restart"/>
          </w:tcPr>
          <w:p w:rsidR="00E858EF" w:rsidRPr="00221191" w:rsidRDefault="00E858EF" w:rsidP="009A4FC9">
            <w:pPr>
              <w:spacing w:after="0"/>
              <w:jc w:val="both"/>
            </w:pPr>
            <w:r w:rsidRPr="00221191">
              <w:t>Оказание реабилитационной помощи лицам, стоящим на учёте в наркодиспансере.</w:t>
            </w:r>
          </w:p>
        </w:tc>
      </w:tr>
      <w:tr w:rsidR="00E858EF" w:rsidRPr="00221191">
        <w:trPr>
          <w:trHeight w:val="736"/>
        </w:trPr>
        <w:tc>
          <w:tcPr>
            <w:tcW w:w="3420" w:type="dxa"/>
            <w:vMerge/>
          </w:tcPr>
          <w:p w:rsidR="00E858EF" w:rsidRPr="00221191" w:rsidRDefault="00E858EF" w:rsidP="009A4FC9">
            <w:pPr>
              <w:tabs>
                <w:tab w:val="left" w:pos="0"/>
              </w:tabs>
              <w:spacing w:after="0"/>
              <w:jc w:val="both"/>
            </w:pPr>
          </w:p>
        </w:tc>
        <w:tc>
          <w:tcPr>
            <w:tcW w:w="1620" w:type="dxa"/>
          </w:tcPr>
          <w:p w:rsidR="00E858EF" w:rsidRPr="00E123EA" w:rsidRDefault="00E858EF" w:rsidP="009A4FC9">
            <w:pPr>
              <w:pStyle w:val="ConsPlusNormal"/>
              <w:widowControl/>
              <w:ind w:left="72" w:firstLine="0"/>
              <w:jc w:val="both"/>
              <w:rPr>
                <w:rFonts w:ascii="Times New Roman" w:hAnsi="Times New Roman" w:cs="Times New Roman"/>
              </w:rPr>
            </w:pPr>
            <w:r w:rsidRPr="00E123EA">
              <w:rPr>
                <w:rFonts w:ascii="Times New Roman" w:hAnsi="Times New Roman" w:cs="Times New Roman"/>
              </w:rPr>
              <w:t>Стоимость единицы</w:t>
            </w:r>
          </w:p>
        </w:tc>
        <w:tc>
          <w:tcPr>
            <w:tcW w:w="1080" w:type="dxa"/>
          </w:tcPr>
          <w:p w:rsidR="00E858EF" w:rsidRPr="00E123EA" w:rsidRDefault="00E858EF" w:rsidP="009A4FC9">
            <w:pPr>
              <w:pStyle w:val="ConsPlusNormal"/>
              <w:widowControl/>
              <w:ind w:left="72" w:hanging="180"/>
              <w:jc w:val="both"/>
              <w:rPr>
                <w:rFonts w:ascii="Times New Roman" w:hAnsi="Times New Roman" w:cs="Times New Roman"/>
              </w:rPr>
            </w:pPr>
            <w:r w:rsidRPr="00E123EA">
              <w:rPr>
                <w:rFonts w:ascii="Times New Roman" w:hAnsi="Times New Roman" w:cs="Times New Roman"/>
              </w:rPr>
              <w:t>тыс. руб.</w:t>
            </w:r>
          </w:p>
        </w:tc>
        <w:tc>
          <w:tcPr>
            <w:tcW w:w="1260" w:type="dxa"/>
          </w:tcPr>
          <w:p w:rsidR="00E858EF" w:rsidRPr="00087A15" w:rsidRDefault="00E858EF" w:rsidP="009A4FC9">
            <w:pPr>
              <w:pStyle w:val="ConsPlusNormal"/>
              <w:widowControl/>
              <w:ind w:left="252" w:firstLine="0"/>
              <w:jc w:val="both"/>
              <w:rPr>
                <w:rFonts w:ascii="Times New Roman" w:hAnsi="Times New Roman" w:cs="Times New Roman"/>
              </w:rPr>
            </w:pPr>
            <w:r>
              <w:rPr>
                <w:rFonts w:ascii="Times New Roman" w:hAnsi="Times New Roman" w:cs="Times New Roman"/>
              </w:rPr>
              <w:t>-</w:t>
            </w:r>
          </w:p>
        </w:tc>
        <w:tc>
          <w:tcPr>
            <w:tcW w:w="1260" w:type="dxa"/>
          </w:tcPr>
          <w:p w:rsidR="00E858EF" w:rsidRPr="00087A15" w:rsidRDefault="00E858EF" w:rsidP="009A4FC9">
            <w:pPr>
              <w:pStyle w:val="ConsPlusNormal"/>
              <w:widowControl/>
              <w:ind w:left="612" w:hanging="180"/>
              <w:jc w:val="both"/>
              <w:rPr>
                <w:rFonts w:ascii="Times New Roman" w:hAnsi="Times New Roman" w:cs="Times New Roman"/>
              </w:rPr>
            </w:pPr>
            <w:r>
              <w:rPr>
                <w:rFonts w:ascii="Times New Roman" w:hAnsi="Times New Roman" w:cs="Times New Roman"/>
              </w:rPr>
              <w:t>-</w:t>
            </w:r>
          </w:p>
        </w:tc>
        <w:tc>
          <w:tcPr>
            <w:tcW w:w="1260" w:type="dxa"/>
          </w:tcPr>
          <w:p w:rsidR="00E858EF" w:rsidRPr="00087A15" w:rsidRDefault="00E858EF" w:rsidP="009A4FC9">
            <w:pPr>
              <w:pStyle w:val="ConsPlusNormal"/>
              <w:widowControl/>
              <w:ind w:left="612" w:hanging="180"/>
              <w:jc w:val="both"/>
              <w:rPr>
                <w:rFonts w:ascii="Times New Roman" w:hAnsi="Times New Roman" w:cs="Times New Roman"/>
              </w:rPr>
            </w:pPr>
            <w:r>
              <w:rPr>
                <w:rFonts w:ascii="Times New Roman" w:hAnsi="Times New Roman" w:cs="Times New Roman"/>
              </w:rPr>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160"/>
        </w:trPr>
        <w:tc>
          <w:tcPr>
            <w:tcW w:w="3420" w:type="dxa"/>
            <w:vMerge/>
          </w:tcPr>
          <w:p w:rsidR="00E858EF" w:rsidRPr="00221191" w:rsidRDefault="00E858EF" w:rsidP="009A4FC9">
            <w:pPr>
              <w:tabs>
                <w:tab w:val="left" w:pos="0"/>
              </w:tabs>
              <w:spacing w:after="0"/>
              <w:jc w:val="both"/>
            </w:pPr>
          </w:p>
        </w:tc>
        <w:tc>
          <w:tcPr>
            <w:tcW w:w="1620" w:type="dxa"/>
          </w:tcPr>
          <w:p w:rsidR="00E858EF" w:rsidRPr="00E123EA" w:rsidRDefault="00E858EF" w:rsidP="009A4FC9">
            <w:pPr>
              <w:pStyle w:val="ConsPlusNormal"/>
              <w:widowControl/>
              <w:ind w:left="72" w:hanging="180"/>
              <w:jc w:val="both"/>
              <w:rPr>
                <w:rFonts w:ascii="Times New Roman" w:hAnsi="Times New Roman" w:cs="Times New Roman"/>
              </w:rPr>
            </w:pPr>
            <w:r w:rsidRPr="00E123EA">
              <w:rPr>
                <w:rFonts w:ascii="Times New Roman" w:hAnsi="Times New Roman" w:cs="Times New Roman"/>
              </w:rPr>
              <w:t>Сумма затрат</w:t>
            </w:r>
          </w:p>
        </w:tc>
        <w:tc>
          <w:tcPr>
            <w:tcW w:w="1080" w:type="dxa"/>
          </w:tcPr>
          <w:p w:rsidR="00E858EF" w:rsidRPr="00E123EA" w:rsidRDefault="00E858EF" w:rsidP="009A4FC9">
            <w:pPr>
              <w:pStyle w:val="ConsPlusNormal"/>
              <w:widowControl/>
              <w:ind w:left="72" w:hanging="180"/>
              <w:jc w:val="both"/>
              <w:rPr>
                <w:rFonts w:ascii="Times New Roman" w:hAnsi="Times New Roman" w:cs="Times New Roman"/>
              </w:rPr>
            </w:pPr>
            <w:r w:rsidRPr="00E123EA">
              <w:rPr>
                <w:rFonts w:ascii="Times New Roman" w:hAnsi="Times New Roman" w:cs="Times New Roman"/>
              </w:rPr>
              <w:t>тыс. руб.</w:t>
            </w:r>
          </w:p>
        </w:tc>
        <w:tc>
          <w:tcPr>
            <w:tcW w:w="1260" w:type="dxa"/>
          </w:tcPr>
          <w:p w:rsidR="00E858EF" w:rsidRPr="00087A15" w:rsidRDefault="00E858EF" w:rsidP="009A4FC9">
            <w:pPr>
              <w:pStyle w:val="ConsPlusNormal"/>
              <w:widowControl/>
              <w:ind w:left="252" w:firstLine="0"/>
              <w:jc w:val="both"/>
              <w:rPr>
                <w:rFonts w:ascii="Times New Roman" w:hAnsi="Times New Roman" w:cs="Times New Roman"/>
              </w:rPr>
            </w:pPr>
            <w:r>
              <w:rPr>
                <w:rFonts w:ascii="Times New Roman" w:hAnsi="Times New Roman" w:cs="Times New Roman"/>
              </w:rPr>
              <w:t>-</w:t>
            </w:r>
          </w:p>
        </w:tc>
        <w:tc>
          <w:tcPr>
            <w:tcW w:w="1260" w:type="dxa"/>
          </w:tcPr>
          <w:p w:rsidR="00E858EF" w:rsidRPr="00087A15" w:rsidRDefault="00E858EF" w:rsidP="009A4FC9">
            <w:pPr>
              <w:pStyle w:val="ConsPlusNormal"/>
              <w:widowControl/>
              <w:ind w:left="612" w:hanging="180"/>
              <w:jc w:val="both"/>
              <w:rPr>
                <w:rFonts w:ascii="Times New Roman" w:hAnsi="Times New Roman" w:cs="Times New Roman"/>
              </w:rPr>
            </w:pPr>
            <w:r>
              <w:rPr>
                <w:rFonts w:ascii="Times New Roman" w:hAnsi="Times New Roman" w:cs="Times New Roman"/>
              </w:rPr>
              <w:t>-</w:t>
            </w:r>
          </w:p>
        </w:tc>
        <w:tc>
          <w:tcPr>
            <w:tcW w:w="1260" w:type="dxa"/>
          </w:tcPr>
          <w:p w:rsidR="00E858EF" w:rsidRPr="00087A15" w:rsidRDefault="00E858EF" w:rsidP="009A4FC9">
            <w:pPr>
              <w:pStyle w:val="ConsPlusNormal"/>
              <w:widowControl/>
              <w:ind w:left="612" w:hanging="180"/>
              <w:jc w:val="both"/>
              <w:rPr>
                <w:rFonts w:ascii="Times New Roman" w:hAnsi="Times New Roman" w:cs="Times New Roman"/>
              </w:rPr>
            </w:pPr>
            <w:r>
              <w:rPr>
                <w:rFonts w:ascii="Times New Roman" w:hAnsi="Times New Roman" w:cs="Times New Roman"/>
              </w:rPr>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160"/>
        </w:trPr>
        <w:tc>
          <w:tcPr>
            <w:tcW w:w="3420" w:type="dxa"/>
            <w:vMerge w:val="restart"/>
          </w:tcPr>
          <w:p w:rsidR="00E858EF" w:rsidRPr="00221191" w:rsidRDefault="00E858EF" w:rsidP="009A4FC9">
            <w:pPr>
              <w:spacing w:after="0"/>
              <w:jc w:val="both"/>
            </w:pPr>
            <w:r w:rsidRPr="00221191">
              <w:t>3.11. Анкетирование студентов, школьников по проблемам вредных привычек</w:t>
            </w:r>
          </w:p>
        </w:tc>
        <w:tc>
          <w:tcPr>
            <w:tcW w:w="1620" w:type="dxa"/>
            <w:vAlign w:val="center"/>
          </w:tcPr>
          <w:p w:rsidR="00E858EF" w:rsidRPr="00221191" w:rsidRDefault="00E858EF" w:rsidP="009A4FC9">
            <w:pPr>
              <w:spacing w:after="0"/>
              <w:jc w:val="both"/>
            </w:pPr>
            <w:r w:rsidRPr="00221191">
              <w:t>Количество</w:t>
            </w:r>
          </w:p>
        </w:tc>
        <w:tc>
          <w:tcPr>
            <w:tcW w:w="1080" w:type="dxa"/>
            <w:vAlign w:val="center"/>
          </w:tcPr>
          <w:p w:rsidR="00E858EF" w:rsidRPr="00221191" w:rsidRDefault="00E858EF" w:rsidP="009A4FC9">
            <w:pPr>
              <w:spacing w:after="0"/>
              <w:jc w:val="both"/>
            </w:pPr>
            <w:r w:rsidRPr="00221191">
              <w:t>шт.</w:t>
            </w:r>
          </w:p>
        </w:tc>
        <w:tc>
          <w:tcPr>
            <w:tcW w:w="1260" w:type="dxa"/>
            <w:vAlign w:val="center"/>
          </w:tcPr>
          <w:p w:rsidR="00E858EF" w:rsidRPr="00221191" w:rsidRDefault="00E858EF" w:rsidP="009A4FC9">
            <w:pPr>
              <w:spacing w:after="0"/>
              <w:jc w:val="center"/>
            </w:pPr>
            <w:r w:rsidRPr="00221191">
              <w:t>1</w:t>
            </w:r>
          </w:p>
        </w:tc>
        <w:tc>
          <w:tcPr>
            <w:tcW w:w="1260" w:type="dxa"/>
            <w:vAlign w:val="center"/>
          </w:tcPr>
          <w:p w:rsidR="00E858EF" w:rsidRPr="00221191" w:rsidRDefault="00E858EF" w:rsidP="009A4FC9">
            <w:pPr>
              <w:spacing w:after="0"/>
              <w:jc w:val="center"/>
            </w:pPr>
            <w:r w:rsidRPr="00221191">
              <w:t>1</w:t>
            </w:r>
          </w:p>
        </w:tc>
        <w:tc>
          <w:tcPr>
            <w:tcW w:w="1260" w:type="dxa"/>
            <w:vAlign w:val="center"/>
          </w:tcPr>
          <w:p w:rsidR="00E858EF" w:rsidRPr="00221191" w:rsidRDefault="00E858EF" w:rsidP="009A4FC9">
            <w:pPr>
              <w:spacing w:after="0"/>
              <w:jc w:val="center"/>
            </w:pPr>
            <w:r w:rsidRPr="00221191">
              <w:t>1</w:t>
            </w:r>
          </w:p>
        </w:tc>
        <w:tc>
          <w:tcPr>
            <w:tcW w:w="2036" w:type="dxa"/>
            <w:gridSpan w:val="2"/>
            <w:vMerge w:val="restart"/>
          </w:tcPr>
          <w:p w:rsidR="00E858EF" w:rsidRPr="00230679" w:rsidRDefault="00E858EF" w:rsidP="009A4FC9">
            <w:pPr>
              <w:pStyle w:val="ConsPlusNormal"/>
              <w:widowControl/>
              <w:ind w:firstLine="0"/>
              <w:jc w:val="both"/>
              <w:rPr>
                <w:rFonts w:ascii="Times New Roman" w:hAnsi="Times New Roman" w:cs="Times New Roman"/>
              </w:rPr>
            </w:pPr>
            <w:r w:rsidRPr="00230679">
              <w:rPr>
                <w:rFonts w:ascii="Times New Roman" w:hAnsi="Times New Roman" w:cs="Times New Roman"/>
              </w:rPr>
              <w:t>МКУ г.Куйбышева «МЦ»</w:t>
            </w:r>
          </w:p>
        </w:tc>
        <w:tc>
          <w:tcPr>
            <w:tcW w:w="3004" w:type="dxa"/>
            <w:vMerge w:val="restart"/>
          </w:tcPr>
          <w:p w:rsidR="00E858EF" w:rsidRPr="002E5389" w:rsidRDefault="00E858EF" w:rsidP="009A4FC9">
            <w:pPr>
              <w:pStyle w:val="ConsPlusNormal"/>
              <w:widowControl/>
              <w:ind w:firstLine="0"/>
              <w:jc w:val="both"/>
              <w:rPr>
                <w:rFonts w:ascii="Times New Roman" w:hAnsi="Times New Roman" w:cs="Times New Roman"/>
              </w:rPr>
            </w:pPr>
            <w:r w:rsidRPr="002E5389">
              <w:rPr>
                <w:rFonts w:ascii="Times New Roman" w:hAnsi="Times New Roman" w:cs="Times New Roman"/>
              </w:rPr>
              <w:t>Изучение существующих в подростковой среде тенденций употребления наркотических веществ, алкоголя и табака в нашем городе</w:t>
            </w:r>
          </w:p>
        </w:tc>
      </w:tr>
      <w:tr w:rsidR="00E858EF" w:rsidRPr="00221191">
        <w:trPr>
          <w:trHeight w:val="160"/>
        </w:trPr>
        <w:tc>
          <w:tcPr>
            <w:tcW w:w="3420" w:type="dxa"/>
            <w:vMerge/>
          </w:tcPr>
          <w:p w:rsidR="00E858EF" w:rsidRPr="00221191" w:rsidRDefault="00E858EF" w:rsidP="009A4FC9">
            <w:pPr>
              <w:tabs>
                <w:tab w:val="left" w:pos="0"/>
              </w:tabs>
              <w:spacing w:after="0"/>
              <w:jc w:val="both"/>
              <w:rPr>
                <w:highlight w:val="cyan"/>
              </w:rPr>
            </w:pPr>
          </w:p>
        </w:tc>
        <w:tc>
          <w:tcPr>
            <w:tcW w:w="1620" w:type="dxa"/>
            <w:vAlign w:val="center"/>
          </w:tcPr>
          <w:p w:rsidR="00E858EF" w:rsidRPr="00221191" w:rsidRDefault="00E858EF" w:rsidP="009A4FC9">
            <w:pPr>
              <w:spacing w:after="0"/>
              <w:jc w:val="both"/>
            </w:pPr>
            <w:r w:rsidRPr="00221191">
              <w:t>Стоимость единицы</w:t>
            </w:r>
          </w:p>
        </w:tc>
        <w:tc>
          <w:tcPr>
            <w:tcW w:w="1080" w:type="dxa"/>
            <w:vAlign w:val="center"/>
          </w:tcPr>
          <w:p w:rsidR="00E858EF" w:rsidRPr="00221191" w:rsidRDefault="00E858EF" w:rsidP="009A4FC9">
            <w:pPr>
              <w:spacing w:after="0"/>
              <w:ind w:hanging="108"/>
              <w:jc w:val="both"/>
            </w:pPr>
            <w:r w:rsidRPr="00221191">
              <w:t>тыс. руб.</w:t>
            </w:r>
          </w:p>
        </w:tc>
        <w:tc>
          <w:tcPr>
            <w:tcW w:w="1260" w:type="dxa"/>
            <w:vAlign w:val="center"/>
          </w:tcPr>
          <w:p w:rsidR="00E858EF" w:rsidRPr="00221191" w:rsidRDefault="00E858EF" w:rsidP="009A4FC9">
            <w:pPr>
              <w:spacing w:after="0"/>
              <w:jc w:val="center"/>
            </w:pPr>
            <w:r w:rsidRPr="00221191">
              <w:t>0,5</w:t>
            </w:r>
          </w:p>
        </w:tc>
        <w:tc>
          <w:tcPr>
            <w:tcW w:w="1260" w:type="dxa"/>
            <w:vAlign w:val="center"/>
          </w:tcPr>
          <w:p w:rsidR="00E858EF" w:rsidRPr="00221191" w:rsidRDefault="00E858EF" w:rsidP="009A4FC9">
            <w:pPr>
              <w:spacing w:after="0"/>
              <w:jc w:val="center"/>
            </w:pPr>
            <w:r w:rsidRPr="00221191">
              <w:t>0,5</w:t>
            </w:r>
          </w:p>
        </w:tc>
        <w:tc>
          <w:tcPr>
            <w:tcW w:w="1260" w:type="dxa"/>
            <w:vAlign w:val="center"/>
          </w:tcPr>
          <w:p w:rsidR="00E858EF" w:rsidRPr="00221191" w:rsidRDefault="00E858EF" w:rsidP="009A4FC9">
            <w:pPr>
              <w:spacing w:after="0"/>
              <w:jc w:val="center"/>
            </w:pPr>
            <w:r w:rsidRPr="00221191">
              <w:t>0,5</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160"/>
        </w:trPr>
        <w:tc>
          <w:tcPr>
            <w:tcW w:w="3420" w:type="dxa"/>
            <w:vMerge/>
          </w:tcPr>
          <w:p w:rsidR="00E858EF" w:rsidRPr="00221191" w:rsidRDefault="00E858EF" w:rsidP="009A4FC9">
            <w:pPr>
              <w:tabs>
                <w:tab w:val="left" w:pos="0"/>
              </w:tabs>
              <w:spacing w:after="0"/>
              <w:jc w:val="both"/>
              <w:rPr>
                <w:highlight w:val="cyan"/>
              </w:rPr>
            </w:pPr>
          </w:p>
        </w:tc>
        <w:tc>
          <w:tcPr>
            <w:tcW w:w="1620" w:type="dxa"/>
            <w:vAlign w:val="center"/>
          </w:tcPr>
          <w:p w:rsidR="00E858EF" w:rsidRPr="00221191" w:rsidRDefault="00E858EF" w:rsidP="009A4FC9">
            <w:pPr>
              <w:spacing w:after="0"/>
              <w:jc w:val="both"/>
            </w:pPr>
            <w:r w:rsidRPr="00221191">
              <w:t>Сумма затрат</w:t>
            </w:r>
          </w:p>
        </w:tc>
        <w:tc>
          <w:tcPr>
            <w:tcW w:w="1080" w:type="dxa"/>
            <w:vAlign w:val="center"/>
          </w:tcPr>
          <w:p w:rsidR="00E858EF" w:rsidRPr="00221191" w:rsidRDefault="00E858EF" w:rsidP="009A4FC9">
            <w:pPr>
              <w:spacing w:after="0"/>
              <w:ind w:hanging="108"/>
              <w:jc w:val="both"/>
            </w:pPr>
            <w:r w:rsidRPr="00221191">
              <w:t>тыс. руб.</w:t>
            </w:r>
          </w:p>
        </w:tc>
        <w:tc>
          <w:tcPr>
            <w:tcW w:w="1260" w:type="dxa"/>
            <w:vAlign w:val="center"/>
          </w:tcPr>
          <w:p w:rsidR="00E858EF" w:rsidRPr="00221191" w:rsidRDefault="00E858EF" w:rsidP="009A4FC9">
            <w:pPr>
              <w:spacing w:after="0"/>
              <w:jc w:val="center"/>
            </w:pPr>
            <w:r w:rsidRPr="00221191">
              <w:t>0,5</w:t>
            </w:r>
          </w:p>
        </w:tc>
        <w:tc>
          <w:tcPr>
            <w:tcW w:w="1260" w:type="dxa"/>
            <w:vAlign w:val="center"/>
          </w:tcPr>
          <w:p w:rsidR="00E858EF" w:rsidRPr="00221191" w:rsidRDefault="00E858EF" w:rsidP="009A4FC9">
            <w:pPr>
              <w:spacing w:after="0"/>
              <w:jc w:val="center"/>
            </w:pPr>
            <w:r w:rsidRPr="00221191">
              <w:t>0,5</w:t>
            </w:r>
          </w:p>
        </w:tc>
        <w:tc>
          <w:tcPr>
            <w:tcW w:w="1260" w:type="dxa"/>
            <w:vAlign w:val="center"/>
          </w:tcPr>
          <w:p w:rsidR="00E858EF" w:rsidRPr="00221191" w:rsidRDefault="00E858EF" w:rsidP="009A4FC9">
            <w:pPr>
              <w:spacing w:after="0"/>
              <w:jc w:val="center"/>
            </w:pPr>
            <w:r w:rsidRPr="00221191">
              <w:t>0,5</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160"/>
        </w:trPr>
        <w:tc>
          <w:tcPr>
            <w:tcW w:w="3420" w:type="dxa"/>
            <w:vMerge w:val="restart"/>
          </w:tcPr>
          <w:p w:rsidR="00E858EF" w:rsidRPr="00087A15" w:rsidRDefault="00E858EF" w:rsidP="009A4FC9">
            <w:pPr>
              <w:pStyle w:val="ConsPlusNormal"/>
              <w:widowControl/>
              <w:tabs>
                <w:tab w:val="left" w:pos="0"/>
              </w:tabs>
              <w:ind w:firstLine="0"/>
              <w:jc w:val="both"/>
              <w:rPr>
                <w:rFonts w:ascii="Times New Roman" w:hAnsi="Times New Roman" w:cs="Times New Roman"/>
              </w:rPr>
            </w:pPr>
            <w:r w:rsidRPr="00087A15">
              <w:rPr>
                <w:rFonts w:ascii="Times New Roman" w:hAnsi="Times New Roman" w:cs="Times New Roman"/>
              </w:rPr>
              <w:t>3.</w:t>
            </w:r>
            <w:r>
              <w:rPr>
                <w:rFonts w:ascii="Times New Roman" w:hAnsi="Times New Roman" w:cs="Times New Roman"/>
              </w:rPr>
              <w:t>12</w:t>
            </w:r>
            <w:r w:rsidRPr="00087A15">
              <w:rPr>
                <w:rFonts w:ascii="Times New Roman" w:hAnsi="Times New Roman" w:cs="Times New Roman"/>
              </w:rPr>
              <w:t xml:space="preserve">. </w:t>
            </w:r>
            <w:r w:rsidRPr="00C601FC">
              <w:rPr>
                <w:rFonts w:ascii="Times New Roman" w:hAnsi="Times New Roman" w:cs="Times New Roman"/>
              </w:rPr>
              <w:t>Организация психологического тестирования обучающихся на предмет потребления наркотических средств, психотропных и других токсических веществ</w:t>
            </w: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Количество</w:t>
            </w:r>
          </w:p>
        </w:tc>
        <w:tc>
          <w:tcPr>
            <w:tcW w:w="108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шт.</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1</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1</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1</w:t>
            </w:r>
          </w:p>
        </w:tc>
        <w:tc>
          <w:tcPr>
            <w:tcW w:w="2036" w:type="dxa"/>
            <w:gridSpan w:val="2"/>
            <w:vMerge w:val="restart"/>
          </w:tcPr>
          <w:p w:rsidR="00E858EF" w:rsidRPr="00087A15" w:rsidRDefault="00E858EF" w:rsidP="009A4FC9">
            <w:pPr>
              <w:pStyle w:val="ConsPlusNormal"/>
              <w:widowControl/>
              <w:ind w:firstLine="0"/>
              <w:jc w:val="both"/>
              <w:rPr>
                <w:rFonts w:ascii="Times New Roman" w:hAnsi="Times New Roman" w:cs="Times New Roman"/>
              </w:rPr>
            </w:pPr>
            <w:r w:rsidRPr="00997D15">
              <w:rPr>
                <w:rFonts w:ascii="Times New Roman" w:hAnsi="Times New Roman" w:cs="Times New Roman"/>
                <w:sz w:val="28"/>
                <w:szCs w:val="28"/>
              </w:rPr>
              <w:t>УО, ОУ</w:t>
            </w:r>
          </w:p>
        </w:tc>
        <w:tc>
          <w:tcPr>
            <w:tcW w:w="3004" w:type="dxa"/>
            <w:vMerge w:val="restart"/>
          </w:tcPr>
          <w:p w:rsidR="00E858EF" w:rsidRPr="00C601FC" w:rsidRDefault="00E858EF" w:rsidP="009A4FC9">
            <w:pPr>
              <w:pStyle w:val="ConsPlusNormal"/>
              <w:widowControl/>
              <w:ind w:firstLine="0"/>
              <w:jc w:val="both"/>
              <w:rPr>
                <w:rFonts w:ascii="Times New Roman" w:hAnsi="Times New Roman" w:cs="Times New Roman"/>
              </w:rPr>
            </w:pPr>
            <w:r w:rsidRPr="00C601FC">
              <w:rPr>
                <w:rFonts w:ascii="Times New Roman" w:hAnsi="Times New Roman" w:cs="Times New Roman"/>
              </w:rPr>
              <w:t>Выявление детей «группы риска», адресная работ</w:t>
            </w:r>
            <w:r>
              <w:rPr>
                <w:rFonts w:ascii="Times New Roman" w:hAnsi="Times New Roman" w:cs="Times New Roman"/>
              </w:rPr>
              <w:t xml:space="preserve">а по профилактике употребления </w:t>
            </w:r>
            <w:r w:rsidRPr="00C601FC">
              <w:rPr>
                <w:rFonts w:ascii="Times New Roman" w:hAnsi="Times New Roman" w:cs="Times New Roman"/>
              </w:rPr>
              <w:t>ПАВ</w:t>
            </w:r>
          </w:p>
        </w:tc>
      </w:tr>
      <w:tr w:rsidR="00E858EF" w:rsidRPr="00221191">
        <w:trPr>
          <w:trHeight w:val="160"/>
        </w:trPr>
        <w:tc>
          <w:tcPr>
            <w:tcW w:w="3420" w:type="dxa"/>
            <w:vMerge/>
          </w:tcPr>
          <w:p w:rsidR="00E858EF" w:rsidRPr="00221191" w:rsidRDefault="00E858EF" w:rsidP="009A4FC9">
            <w:pPr>
              <w:tabs>
                <w:tab w:val="left" w:pos="0"/>
              </w:tabs>
              <w:jc w:val="both"/>
            </w:pPr>
          </w:p>
        </w:tc>
        <w:tc>
          <w:tcPr>
            <w:tcW w:w="1620" w:type="dxa"/>
          </w:tcPr>
          <w:p w:rsidR="00E858EF" w:rsidRPr="00087A15" w:rsidRDefault="00E858EF" w:rsidP="009A4FC9">
            <w:pPr>
              <w:pStyle w:val="ConsPlusNormal"/>
              <w:widowControl/>
              <w:ind w:left="72" w:firstLine="0"/>
              <w:jc w:val="both"/>
              <w:rPr>
                <w:rFonts w:ascii="Times New Roman" w:hAnsi="Times New Roman" w:cs="Times New Roman"/>
              </w:rPr>
            </w:pPr>
            <w:r w:rsidRPr="00087A15">
              <w:rPr>
                <w:rFonts w:ascii="Times New Roman" w:hAnsi="Times New Roman" w:cs="Times New Roman"/>
              </w:rPr>
              <w:t>Стоимость единицы</w:t>
            </w:r>
          </w:p>
        </w:tc>
        <w:tc>
          <w:tcPr>
            <w:tcW w:w="108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тыс. руб</w:t>
            </w:r>
            <w:r>
              <w:rPr>
                <w:rFonts w:ascii="Times New Roman" w:hAnsi="Times New Roman" w:cs="Times New Roman"/>
              </w:rPr>
              <w:t>.</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160"/>
        </w:trPr>
        <w:tc>
          <w:tcPr>
            <w:tcW w:w="3420" w:type="dxa"/>
            <w:vMerge/>
          </w:tcPr>
          <w:p w:rsidR="00E858EF" w:rsidRPr="00221191" w:rsidRDefault="00E858EF" w:rsidP="009A4FC9">
            <w:pPr>
              <w:tabs>
                <w:tab w:val="left" w:pos="0"/>
              </w:tabs>
              <w:jc w:val="both"/>
            </w:pPr>
          </w:p>
        </w:tc>
        <w:tc>
          <w:tcPr>
            <w:tcW w:w="162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Сумма затрат</w:t>
            </w:r>
          </w:p>
        </w:tc>
        <w:tc>
          <w:tcPr>
            <w:tcW w:w="1080" w:type="dxa"/>
          </w:tcPr>
          <w:p w:rsidR="00E858EF" w:rsidRPr="00087A15" w:rsidRDefault="00E858EF" w:rsidP="009A4FC9">
            <w:pPr>
              <w:pStyle w:val="ConsPlusNormal"/>
              <w:widowControl/>
              <w:ind w:left="72" w:hanging="180"/>
              <w:jc w:val="both"/>
              <w:rPr>
                <w:rFonts w:ascii="Times New Roman" w:hAnsi="Times New Roman" w:cs="Times New Roman"/>
              </w:rPr>
            </w:pPr>
            <w:r w:rsidRPr="00087A15">
              <w:rPr>
                <w:rFonts w:ascii="Times New Roman" w:hAnsi="Times New Roman" w:cs="Times New Roman"/>
              </w:rPr>
              <w:t>тыс. руб</w:t>
            </w:r>
            <w:r>
              <w:rPr>
                <w:rFonts w:ascii="Times New Roman" w:hAnsi="Times New Roman" w:cs="Times New Roman"/>
              </w:rPr>
              <w:t>.</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1260" w:type="dxa"/>
          </w:tcPr>
          <w:p w:rsidR="00E858EF" w:rsidRPr="00087A15" w:rsidRDefault="00E858EF" w:rsidP="009A4FC9">
            <w:pPr>
              <w:pStyle w:val="ConsPlusNormal"/>
              <w:widowControl/>
              <w:ind w:left="72" w:firstLine="0"/>
              <w:jc w:val="center"/>
              <w:rPr>
                <w:rFonts w:ascii="Times New Roman" w:hAnsi="Times New Roman" w:cs="Times New Roman"/>
              </w:rPr>
            </w:pPr>
            <w:r>
              <w:rPr>
                <w:rFonts w:ascii="Times New Roman" w:hAnsi="Times New Roman" w:cs="Times New Roman"/>
              </w:rPr>
              <w:t>-</w:t>
            </w:r>
          </w:p>
        </w:tc>
        <w:tc>
          <w:tcPr>
            <w:tcW w:w="2036" w:type="dxa"/>
            <w:gridSpan w:val="2"/>
            <w:vMerge/>
          </w:tcPr>
          <w:p w:rsidR="00E858EF" w:rsidRPr="00087A15" w:rsidRDefault="00E858EF" w:rsidP="009A4FC9">
            <w:pPr>
              <w:pStyle w:val="ConsPlusNormal"/>
              <w:widowControl/>
              <w:ind w:firstLine="0"/>
              <w:jc w:val="both"/>
              <w:rPr>
                <w:rFonts w:ascii="Times New Roman" w:hAnsi="Times New Roman" w:cs="Times New Roman"/>
              </w:rPr>
            </w:pPr>
          </w:p>
        </w:tc>
        <w:tc>
          <w:tcPr>
            <w:tcW w:w="3004" w:type="dxa"/>
            <w:vMerge/>
          </w:tcPr>
          <w:p w:rsidR="00E858EF" w:rsidRPr="00087A15" w:rsidRDefault="00E858EF" w:rsidP="009A4FC9">
            <w:pPr>
              <w:pStyle w:val="ConsPlusNormal"/>
              <w:widowControl/>
              <w:ind w:firstLine="0"/>
              <w:jc w:val="both"/>
              <w:rPr>
                <w:rFonts w:ascii="Times New Roman" w:hAnsi="Times New Roman" w:cs="Times New Roman"/>
              </w:rPr>
            </w:pPr>
          </w:p>
        </w:tc>
      </w:tr>
      <w:tr w:rsidR="00E858EF" w:rsidRPr="00221191">
        <w:trPr>
          <w:trHeight w:val="295"/>
        </w:trPr>
        <w:tc>
          <w:tcPr>
            <w:tcW w:w="6120" w:type="dxa"/>
            <w:gridSpan w:val="3"/>
          </w:tcPr>
          <w:p w:rsidR="00E858EF" w:rsidRPr="00087A15" w:rsidRDefault="00E858EF" w:rsidP="009A4FC9">
            <w:pPr>
              <w:pStyle w:val="ConsPlusNormal"/>
              <w:widowControl/>
              <w:ind w:firstLine="0"/>
              <w:jc w:val="both"/>
              <w:rPr>
                <w:rFonts w:ascii="Times New Roman" w:hAnsi="Times New Roman" w:cs="Times New Roman"/>
                <w:b/>
                <w:bCs/>
              </w:rPr>
            </w:pPr>
            <w:r w:rsidRPr="00087A15">
              <w:rPr>
                <w:rFonts w:ascii="Times New Roman" w:hAnsi="Times New Roman" w:cs="Times New Roman"/>
                <w:b/>
                <w:bCs/>
              </w:rPr>
              <w:t>И</w:t>
            </w:r>
            <w:r>
              <w:rPr>
                <w:rFonts w:ascii="Times New Roman" w:hAnsi="Times New Roman" w:cs="Times New Roman"/>
                <w:b/>
                <w:bCs/>
              </w:rPr>
              <w:t>того затрат на решение задачи 3</w:t>
            </w:r>
          </w:p>
        </w:tc>
        <w:tc>
          <w:tcPr>
            <w:tcW w:w="1260" w:type="dxa"/>
          </w:tcPr>
          <w:p w:rsidR="00E858EF" w:rsidRPr="00087A15" w:rsidRDefault="00E858EF" w:rsidP="009A4FC9">
            <w:pPr>
              <w:pStyle w:val="ConsPlusNormal"/>
              <w:widowControl/>
              <w:ind w:hanging="180"/>
              <w:jc w:val="center"/>
              <w:rPr>
                <w:rFonts w:ascii="Times New Roman" w:hAnsi="Times New Roman" w:cs="Times New Roman"/>
                <w:b/>
                <w:bCs/>
              </w:rPr>
            </w:pPr>
            <w:r>
              <w:rPr>
                <w:rFonts w:ascii="Times New Roman" w:hAnsi="Times New Roman" w:cs="Times New Roman"/>
                <w:b/>
                <w:bCs/>
              </w:rPr>
              <w:t>0,5</w:t>
            </w:r>
          </w:p>
        </w:tc>
        <w:tc>
          <w:tcPr>
            <w:tcW w:w="1260" w:type="dxa"/>
          </w:tcPr>
          <w:p w:rsidR="00E858EF" w:rsidRPr="00087A15" w:rsidRDefault="00E858EF" w:rsidP="009A4FC9">
            <w:pPr>
              <w:pStyle w:val="ConsPlusNormal"/>
              <w:widowControl/>
              <w:ind w:firstLine="0"/>
              <w:jc w:val="center"/>
              <w:rPr>
                <w:rFonts w:ascii="Times New Roman" w:hAnsi="Times New Roman" w:cs="Times New Roman"/>
                <w:b/>
                <w:bCs/>
              </w:rPr>
            </w:pPr>
            <w:r>
              <w:rPr>
                <w:rFonts w:ascii="Times New Roman" w:hAnsi="Times New Roman" w:cs="Times New Roman"/>
                <w:b/>
                <w:bCs/>
              </w:rPr>
              <w:t>0,5</w:t>
            </w:r>
          </w:p>
        </w:tc>
        <w:tc>
          <w:tcPr>
            <w:tcW w:w="1260" w:type="dxa"/>
          </w:tcPr>
          <w:p w:rsidR="00E858EF" w:rsidRPr="00087A15" w:rsidRDefault="00E858EF" w:rsidP="009A4FC9">
            <w:pPr>
              <w:pStyle w:val="ConsPlusNormal"/>
              <w:widowControl/>
              <w:ind w:firstLine="0"/>
              <w:jc w:val="center"/>
              <w:rPr>
                <w:rFonts w:ascii="Times New Roman" w:hAnsi="Times New Roman" w:cs="Times New Roman"/>
                <w:b/>
                <w:bCs/>
              </w:rPr>
            </w:pPr>
            <w:r>
              <w:rPr>
                <w:rFonts w:ascii="Times New Roman" w:hAnsi="Times New Roman" w:cs="Times New Roman"/>
                <w:b/>
                <w:bCs/>
              </w:rPr>
              <w:t>0,5</w:t>
            </w:r>
          </w:p>
        </w:tc>
        <w:tc>
          <w:tcPr>
            <w:tcW w:w="2036" w:type="dxa"/>
            <w:gridSpan w:val="2"/>
          </w:tcPr>
          <w:p w:rsidR="00E858EF" w:rsidRPr="00087A15" w:rsidRDefault="00E858EF" w:rsidP="009A4FC9">
            <w:pPr>
              <w:pStyle w:val="ConsPlusNormal"/>
              <w:rPr>
                <w:rFonts w:ascii="Times New Roman" w:hAnsi="Times New Roman" w:cs="Times New Roman"/>
                <w:spacing w:val="1"/>
                <w:highlight w:val="green"/>
              </w:rPr>
            </w:pPr>
          </w:p>
        </w:tc>
        <w:tc>
          <w:tcPr>
            <w:tcW w:w="3004" w:type="dxa"/>
          </w:tcPr>
          <w:p w:rsidR="00E858EF" w:rsidRPr="00087A15" w:rsidRDefault="00E858EF" w:rsidP="009A4FC9">
            <w:pPr>
              <w:pStyle w:val="BodyText"/>
              <w:widowControl w:val="0"/>
              <w:adjustRightInd w:val="0"/>
              <w:spacing w:after="0"/>
              <w:jc w:val="both"/>
              <w:rPr>
                <w:highlight w:val="green"/>
              </w:rPr>
            </w:pPr>
          </w:p>
        </w:tc>
      </w:tr>
      <w:tr w:rsidR="00E858EF" w:rsidRPr="00221191">
        <w:trPr>
          <w:trHeight w:val="449"/>
        </w:trPr>
        <w:tc>
          <w:tcPr>
            <w:tcW w:w="6120" w:type="dxa"/>
            <w:gridSpan w:val="3"/>
          </w:tcPr>
          <w:p w:rsidR="00E858EF" w:rsidRPr="00087A15" w:rsidRDefault="00E858EF" w:rsidP="009A4FC9">
            <w:pPr>
              <w:pStyle w:val="ConsPlusNormal"/>
              <w:widowControl/>
              <w:ind w:hanging="72"/>
              <w:jc w:val="both"/>
              <w:rPr>
                <w:rFonts w:ascii="Times New Roman" w:hAnsi="Times New Roman" w:cs="Times New Roman"/>
                <w:b/>
                <w:bCs/>
              </w:rPr>
            </w:pPr>
            <w:r w:rsidRPr="00087A15">
              <w:rPr>
                <w:rFonts w:ascii="Times New Roman" w:hAnsi="Times New Roman" w:cs="Times New Roman"/>
                <w:b/>
                <w:bCs/>
              </w:rPr>
              <w:t>Итого затрат на реализацию Программы:</w:t>
            </w:r>
          </w:p>
        </w:tc>
        <w:tc>
          <w:tcPr>
            <w:tcW w:w="1260" w:type="dxa"/>
          </w:tcPr>
          <w:p w:rsidR="00E858EF"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209,2</w:t>
            </w:r>
          </w:p>
          <w:p w:rsidR="00E858EF"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(МБ)</w:t>
            </w:r>
          </w:p>
          <w:p w:rsidR="00E858EF" w:rsidRPr="00087A15"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20,0 (ОБ)</w:t>
            </w:r>
          </w:p>
        </w:tc>
        <w:tc>
          <w:tcPr>
            <w:tcW w:w="1260" w:type="dxa"/>
          </w:tcPr>
          <w:p w:rsidR="00E858EF"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226,9</w:t>
            </w:r>
          </w:p>
          <w:p w:rsidR="00E858EF"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(МБ)</w:t>
            </w:r>
          </w:p>
          <w:p w:rsidR="00E858EF" w:rsidRPr="00087A15"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20,0 (ОБ)</w:t>
            </w:r>
          </w:p>
        </w:tc>
        <w:tc>
          <w:tcPr>
            <w:tcW w:w="1260" w:type="dxa"/>
          </w:tcPr>
          <w:p w:rsidR="00E858EF"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223,2</w:t>
            </w:r>
          </w:p>
          <w:p w:rsidR="00E858EF"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(МБ)</w:t>
            </w:r>
          </w:p>
          <w:p w:rsidR="00E858EF" w:rsidRPr="00087A15"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20,0 (ОБ)</w:t>
            </w:r>
          </w:p>
        </w:tc>
        <w:tc>
          <w:tcPr>
            <w:tcW w:w="2036" w:type="dxa"/>
            <w:gridSpan w:val="2"/>
          </w:tcPr>
          <w:p w:rsidR="00E858EF" w:rsidRPr="00087A15" w:rsidRDefault="00E858EF" w:rsidP="009A4FC9">
            <w:pPr>
              <w:pStyle w:val="ConsPlusNormal"/>
              <w:rPr>
                <w:rFonts w:ascii="Times New Roman" w:hAnsi="Times New Roman" w:cs="Times New Roman"/>
                <w:spacing w:val="1"/>
                <w:highlight w:val="yellow"/>
              </w:rPr>
            </w:pPr>
          </w:p>
        </w:tc>
        <w:tc>
          <w:tcPr>
            <w:tcW w:w="3004" w:type="dxa"/>
          </w:tcPr>
          <w:p w:rsidR="00E858EF" w:rsidRPr="00087A15" w:rsidRDefault="00E858EF" w:rsidP="009A4FC9">
            <w:pPr>
              <w:pStyle w:val="BodyText"/>
              <w:widowControl w:val="0"/>
              <w:adjustRightInd w:val="0"/>
              <w:spacing w:after="0"/>
              <w:jc w:val="both"/>
              <w:rPr>
                <w:highlight w:val="green"/>
              </w:rPr>
            </w:pPr>
          </w:p>
        </w:tc>
      </w:tr>
      <w:tr w:rsidR="00E858EF" w:rsidRPr="00221191">
        <w:trPr>
          <w:trHeight w:val="449"/>
        </w:trPr>
        <w:tc>
          <w:tcPr>
            <w:tcW w:w="6120" w:type="dxa"/>
            <w:gridSpan w:val="3"/>
          </w:tcPr>
          <w:p w:rsidR="00E858EF" w:rsidRPr="00087A15" w:rsidRDefault="00E858EF" w:rsidP="009A4FC9">
            <w:pPr>
              <w:pStyle w:val="ConsPlusNormal"/>
              <w:widowControl/>
              <w:ind w:hanging="72"/>
              <w:jc w:val="both"/>
              <w:rPr>
                <w:rFonts w:ascii="Times New Roman" w:hAnsi="Times New Roman" w:cs="Times New Roman"/>
                <w:b/>
                <w:bCs/>
              </w:rPr>
            </w:pPr>
            <w:r>
              <w:rPr>
                <w:rFonts w:ascii="Times New Roman" w:hAnsi="Times New Roman" w:cs="Times New Roman"/>
                <w:b/>
                <w:bCs/>
              </w:rPr>
              <w:t xml:space="preserve">Итого затрат МБУ «Дом молодёжи </w:t>
            </w:r>
            <w:r w:rsidRPr="00087A15">
              <w:rPr>
                <w:rFonts w:ascii="Times New Roman" w:hAnsi="Times New Roman" w:cs="Times New Roman"/>
                <w:b/>
                <w:bCs/>
              </w:rPr>
              <w:t>Куйбышевского района»</w:t>
            </w:r>
          </w:p>
        </w:tc>
        <w:tc>
          <w:tcPr>
            <w:tcW w:w="1260" w:type="dxa"/>
          </w:tcPr>
          <w:p w:rsidR="00E858EF" w:rsidRPr="00087A15"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201,0</w:t>
            </w:r>
          </w:p>
        </w:tc>
        <w:tc>
          <w:tcPr>
            <w:tcW w:w="1260" w:type="dxa"/>
          </w:tcPr>
          <w:p w:rsidR="00E858EF" w:rsidRPr="00087A15"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211,0</w:t>
            </w:r>
          </w:p>
        </w:tc>
        <w:tc>
          <w:tcPr>
            <w:tcW w:w="1260" w:type="dxa"/>
          </w:tcPr>
          <w:p w:rsidR="00E858EF" w:rsidRPr="00087A15"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213,0</w:t>
            </w:r>
          </w:p>
        </w:tc>
        <w:tc>
          <w:tcPr>
            <w:tcW w:w="2036" w:type="dxa"/>
            <w:gridSpan w:val="2"/>
          </w:tcPr>
          <w:p w:rsidR="00E858EF" w:rsidRPr="00087A15" w:rsidRDefault="00E858EF" w:rsidP="009A4FC9">
            <w:pPr>
              <w:pStyle w:val="ConsPlusNormal"/>
              <w:rPr>
                <w:rFonts w:ascii="Times New Roman" w:hAnsi="Times New Roman" w:cs="Times New Roman"/>
                <w:spacing w:val="1"/>
                <w:highlight w:val="yellow"/>
              </w:rPr>
            </w:pPr>
          </w:p>
        </w:tc>
        <w:tc>
          <w:tcPr>
            <w:tcW w:w="3004" w:type="dxa"/>
          </w:tcPr>
          <w:p w:rsidR="00E858EF" w:rsidRPr="00087A15" w:rsidRDefault="00E858EF" w:rsidP="009A4FC9">
            <w:pPr>
              <w:pStyle w:val="BodyText"/>
              <w:widowControl w:val="0"/>
              <w:adjustRightInd w:val="0"/>
              <w:spacing w:after="0"/>
              <w:jc w:val="both"/>
              <w:rPr>
                <w:highlight w:val="green"/>
              </w:rPr>
            </w:pPr>
          </w:p>
        </w:tc>
      </w:tr>
      <w:tr w:rsidR="00E858EF" w:rsidRPr="00221191">
        <w:trPr>
          <w:trHeight w:val="449"/>
        </w:trPr>
        <w:tc>
          <w:tcPr>
            <w:tcW w:w="6120" w:type="dxa"/>
            <w:gridSpan w:val="3"/>
          </w:tcPr>
          <w:p w:rsidR="00E858EF" w:rsidRPr="00087A15" w:rsidRDefault="00E858EF" w:rsidP="009A4FC9">
            <w:pPr>
              <w:pStyle w:val="ConsPlusNormal"/>
              <w:widowControl/>
              <w:ind w:hanging="72"/>
              <w:jc w:val="both"/>
              <w:rPr>
                <w:rFonts w:ascii="Times New Roman" w:hAnsi="Times New Roman" w:cs="Times New Roman"/>
                <w:b/>
                <w:bCs/>
              </w:rPr>
            </w:pPr>
            <w:r w:rsidRPr="00087A15">
              <w:rPr>
                <w:rFonts w:ascii="Times New Roman" w:hAnsi="Times New Roman" w:cs="Times New Roman"/>
                <w:b/>
                <w:bCs/>
              </w:rPr>
              <w:t>Итого затрат</w:t>
            </w:r>
            <w:r>
              <w:rPr>
                <w:rFonts w:ascii="Times New Roman" w:hAnsi="Times New Roman" w:cs="Times New Roman"/>
                <w:b/>
                <w:bCs/>
              </w:rPr>
              <w:t xml:space="preserve"> </w:t>
            </w:r>
            <w:r w:rsidRPr="00031A4F">
              <w:rPr>
                <w:rFonts w:ascii="Times New Roman" w:hAnsi="Times New Roman" w:cs="Times New Roman"/>
                <w:b/>
                <w:bCs/>
                <w:color w:val="000000"/>
              </w:rPr>
              <w:t>МБУ «КЦСОН»</w:t>
            </w:r>
          </w:p>
        </w:tc>
        <w:tc>
          <w:tcPr>
            <w:tcW w:w="1260" w:type="dxa"/>
          </w:tcPr>
          <w:p w:rsidR="00E858EF"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20,0 (ОБ)</w:t>
            </w:r>
          </w:p>
        </w:tc>
        <w:tc>
          <w:tcPr>
            <w:tcW w:w="1260" w:type="dxa"/>
          </w:tcPr>
          <w:p w:rsidR="00E858EF"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20,0 (ОБ)</w:t>
            </w:r>
          </w:p>
        </w:tc>
        <w:tc>
          <w:tcPr>
            <w:tcW w:w="1260" w:type="dxa"/>
          </w:tcPr>
          <w:p w:rsidR="00E858EF"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20,0 (ОБ)</w:t>
            </w:r>
          </w:p>
        </w:tc>
        <w:tc>
          <w:tcPr>
            <w:tcW w:w="2036" w:type="dxa"/>
            <w:gridSpan w:val="2"/>
          </w:tcPr>
          <w:p w:rsidR="00E858EF" w:rsidRPr="00087A15" w:rsidRDefault="00E858EF" w:rsidP="009A4FC9">
            <w:pPr>
              <w:pStyle w:val="ConsPlusNormal"/>
              <w:rPr>
                <w:rFonts w:ascii="Times New Roman" w:hAnsi="Times New Roman" w:cs="Times New Roman"/>
                <w:spacing w:val="1"/>
                <w:highlight w:val="yellow"/>
              </w:rPr>
            </w:pPr>
          </w:p>
        </w:tc>
        <w:tc>
          <w:tcPr>
            <w:tcW w:w="3004" w:type="dxa"/>
          </w:tcPr>
          <w:p w:rsidR="00E858EF" w:rsidRPr="00087A15" w:rsidRDefault="00E858EF" w:rsidP="009A4FC9">
            <w:pPr>
              <w:pStyle w:val="BodyText"/>
              <w:widowControl w:val="0"/>
              <w:adjustRightInd w:val="0"/>
              <w:spacing w:after="0"/>
              <w:jc w:val="both"/>
              <w:rPr>
                <w:highlight w:val="green"/>
              </w:rPr>
            </w:pPr>
          </w:p>
        </w:tc>
      </w:tr>
      <w:tr w:rsidR="00E858EF" w:rsidRPr="00221191">
        <w:trPr>
          <w:trHeight w:val="449"/>
        </w:trPr>
        <w:tc>
          <w:tcPr>
            <w:tcW w:w="6120" w:type="dxa"/>
            <w:gridSpan w:val="3"/>
          </w:tcPr>
          <w:p w:rsidR="00E858EF" w:rsidRPr="00087A15" w:rsidRDefault="00E858EF" w:rsidP="009A4FC9">
            <w:pPr>
              <w:pStyle w:val="ConsPlusNormal"/>
              <w:widowControl/>
              <w:ind w:hanging="72"/>
              <w:jc w:val="both"/>
              <w:rPr>
                <w:rFonts w:ascii="Times New Roman" w:hAnsi="Times New Roman" w:cs="Times New Roman"/>
                <w:b/>
                <w:bCs/>
              </w:rPr>
            </w:pPr>
            <w:r w:rsidRPr="00087A15">
              <w:rPr>
                <w:rFonts w:ascii="Times New Roman" w:hAnsi="Times New Roman" w:cs="Times New Roman"/>
                <w:b/>
                <w:bCs/>
              </w:rPr>
              <w:t>Итого затрат</w:t>
            </w:r>
            <w:r w:rsidRPr="00087A15">
              <w:rPr>
                <w:rFonts w:ascii="Times New Roman" w:hAnsi="Times New Roman" w:cs="Times New Roman"/>
              </w:rPr>
              <w:t xml:space="preserve"> </w:t>
            </w:r>
            <w:r w:rsidRPr="00087A15">
              <w:rPr>
                <w:rFonts w:ascii="Times New Roman" w:hAnsi="Times New Roman" w:cs="Times New Roman"/>
                <w:b/>
                <w:bCs/>
              </w:rPr>
              <w:t>МБУК «ЦМБ»</w:t>
            </w:r>
          </w:p>
        </w:tc>
        <w:tc>
          <w:tcPr>
            <w:tcW w:w="1260" w:type="dxa"/>
          </w:tcPr>
          <w:p w:rsidR="00E858EF" w:rsidRPr="00087A15"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0,2</w:t>
            </w:r>
          </w:p>
        </w:tc>
        <w:tc>
          <w:tcPr>
            <w:tcW w:w="1260" w:type="dxa"/>
          </w:tcPr>
          <w:p w:rsidR="00E858EF" w:rsidRPr="00087A15"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0,2</w:t>
            </w:r>
          </w:p>
        </w:tc>
        <w:tc>
          <w:tcPr>
            <w:tcW w:w="1260" w:type="dxa"/>
          </w:tcPr>
          <w:p w:rsidR="00E858EF" w:rsidRPr="00087A15"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0,2</w:t>
            </w:r>
          </w:p>
        </w:tc>
        <w:tc>
          <w:tcPr>
            <w:tcW w:w="2036" w:type="dxa"/>
            <w:gridSpan w:val="2"/>
          </w:tcPr>
          <w:p w:rsidR="00E858EF" w:rsidRPr="00087A15" w:rsidRDefault="00E858EF" w:rsidP="009A4FC9">
            <w:pPr>
              <w:pStyle w:val="ConsPlusNormal"/>
              <w:rPr>
                <w:rFonts w:ascii="Times New Roman" w:hAnsi="Times New Roman" w:cs="Times New Roman"/>
                <w:spacing w:val="1"/>
                <w:highlight w:val="yellow"/>
              </w:rPr>
            </w:pPr>
          </w:p>
        </w:tc>
        <w:tc>
          <w:tcPr>
            <w:tcW w:w="3004" w:type="dxa"/>
          </w:tcPr>
          <w:p w:rsidR="00E858EF" w:rsidRPr="00087A15" w:rsidRDefault="00E858EF" w:rsidP="009A4FC9">
            <w:pPr>
              <w:pStyle w:val="BodyText"/>
              <w:widowControl w:val="0"/>
              <w:adjustRightInd w:val="0"/>
              <w:spacing w:after="0"/>
              <w:jc w:val="both"/>
              <w:rPr>
                <w:highlight w:val="green"/>
              </w:rPr>
            </w:pPr>
          </w:p>
        </w:tc>
      </w:tr>
      <w:tr w:rsidR="00E858EF" w:rsidRPr="00221191">
        <w:trPr>
          <w:trHeight w:val="449"/>
        </w:trPr>
        <w:tc>
          <w:tcPr>
            <w:tcW w:w="6120" w:type="dxa"/>
            <w:gridSpan w:val="3"/>
          </w:tcPr>
          <w:p w:rsidR="00E858EF" w:rsidRPr="00087A15" w:rsidRDefault="00E858EF" w:rsidP="009A4FC9">
            <w:pPr>
              <w:pStyle w:val="ConsPlusNormal"/>
              <w:widowControl/>
              <w:ind w:hanging="72"/>
              <w:jc w:val="both"/>
              <w:rPr>
                <w:rFonts w:ascii="Times New Roman" w:hAnsi="Times New Roman" w:cs="Times New Roman"/>
                <w:b/>
                <w:bCs/>
              </w:rPr>
            </w:pPr>
            <w:r w:rsidRPr="00087A15">
              <w:rPr>
                <w:rFonts w:ascii="Times New Roman" w:hAnsi="Times New Roman" w:cs="Times New Roman"/>
                <w:b/>
                <w:bCs/>
              </w:rPr>
              <w:t>Итого затрат</w:t>
            </w:r>
            <w:r w:rsidRPr="00087A15">
              <w:rPr>
                <w:rFonts w:ascii="Times New Roman" w:hAnsi="Times New Roman" w:cs="Times New Roman"/>
              </w:rPr>
              <w:t xml:space="preserve"> </w:t>
            </w:r>
            <w:r w:rsidRPr="00087A15">
              <w:rPr>
                <w:rFonts w:ascii="Times New Roman" w:hAnsi="Times New Roman" w:cs="Times New Roman"/>
                <w:b/>
                <w:bCs/>
              </w:rPr>
              <w:t>ИМЦ</w:t>
            </w:r>
          </w:p>
        </w:tc>
        <w:tc>
          <w:tcPr>
            <w:tcW w:w="1260" w:type="dxa"/>
          </w:tcPr>
          <w:p w:rsidR="00E858EF" w:rsidRPr="00087A15"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1,0</w:t>
            </w:r>
          </w:p>
        </w:tc>
        <w:tc>
          <w:tcPr>
            <w:tcW w:w="1260" w:type="dxa"/>
          </w:tcPr>
          <w:p w:rsidR="00E858EF" w:rsidRPr="00087A15"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7,0</w:t>
            </w:r>
          </w:p>
        </w:tc>
        <w:tc>
          <w:tcPr>
            <w:tcW w:w="1260" w:type="dxa"/>
          </w:tcPr>
          <w:p w:rsidR="00E858EF" w:rsidRPr="00087A15" w:rsidRDefault="00E858EF" w:rsidP="009A4FC9">
            <w:pPr>
              <w:pStyle w:val="ConsPlusNormal"/>
              <w:widowControl/>
              <w:ind w:hanging="108"/>
              <w:jc w:val="center"/>
              <w:rPr>
                <w:rFonts w:ascii="Times New Roman" w:hAnsi="Times New Roman" w:cs="Times New Roman"/>
                <w:b/>
                <w:bCs/>
              </w:rPr>
            </w:pPr>
            <w:r>
              <w:rPr>
                <w:rFonts w:ascii="Times New Roman" w:hAnsi="Times New Roman" w:cs="Times New Roman"/>
                <w:b/>
                <w:bCs/>
              </w:rPr>
              <w:t>1,0</w:t>
            </w:r>
          </w:p>
        </w:tc>
        <w:tc>
          <w:tcPr>
            <w:tcW w:w="2036" w:type="dxa"/>
            <w:gridSpan w:val="2"/>
          </w:tcPr>
          <w:p w:rsidR="00E858EF" w:rsidRPr="00087A15" w:rsidRDefault="00E858EF" w:rsidP="009A4FC9">
            <w:pPr>
              <w:pStyle w:val="ConsPlusNormal"/>
              <w:rPr>
                <w:rFonts w:ascii="Times New Roman" w:hAnsi="Times New Roman" w:cs="Times New Roman"/>
                <w:spacing w:val="1"/>
                <w:highlight w:val="yellow"/>
              </w:rPr>
            </w:pPr>
          </w:p>
        </w:tc>
        <w:tc>
          <w:tcPr>
            <w:tcW w:w="3004" w:type="dxa"/>
          </w:tcPr>
          <w:p w:rsidR="00E858EF" w:rsidRPr="00087A15" w:rsidRDefault="00E858EF" w:rsidP="009A4FC9">
            <w:pPr>
              <w:pStyle w:val="BodyText"/>
              <w:widowControl w:val="0"/>
              <w:adjustRightInd w:val="0"/>
              <w:spacing w:after="0"/>
              <w:jc w:val="both"/>
              <w:rPr>
                <w:highlight w:val="green"/>
              </w:rPr>
            </w:pPr>
          </w:p>
        </w:tc>
      </w:tr>
      <w:tr w:rsidR="00E858EF" w:rsidRPr="00221191">
        <w:trPr>
          <w:trHeight w:val="449"/>
        </w:trPr>
        <w:tc>
          <w:tcPr>
            <w:tcW w:w="6120" w:type="dxa"/>
            <w:gridSpan w:val="3"/>
          </w:tcPr>
          <w:p w:rsidR="00E858EF" w:rsidRPr="00087A15" w:rsidRDefault="00E858EF" w:rsidP="009A4FC9">
            <w:pPr>
              <w:pStyle w:val="ConsPlusNormal"/>
              <w:widowControl/>
              <w:ind w:hanging="72"/>
              <w:jc w:val="both"/>
              <w:rPr>
                <w:rFonts w:ascii="Times New Roman" w:hAnsi="Times New Roman" w:cs="Times New Roman"/>
                <w:b/>
                <w:bCs/>
              </w:rPr>
            </w:pPr>
            <w:r w:rsidRPr="00087A15">
              <w:rPr>
                <w:rFonts w:ascii="Times New Roman" w:hAnsi="Times New Roman" w:cs="Times New Roman"/>
                <w:b/>
                <w:bCs/>
              </w:rPr>
              <w:t>Итого затрат</w:t>
            </w:r>
            <w:r w:rsidRPr="00087A15">
              <w:rPr>
                <w:rFonts w:ascii="Times New Roman" w:hAnsi="Times New Roman" w:cs="Times New Roman"/>
              </w:rPr>
              <w:t xml:space="preserve"> </w:t>
            </w:r>
            <w:r w:rsidRPr="00087A15">
              <w:rPr>
                <w:rFonts w:ascii="Times New Roman" w:hAnsi="Times New Roman" w:cs="Times New Roman"/>
                <w:b/>
                <w:bCs/>
              </w:rPr>
              <w:t>МКУ г</w:t>
            </w:r>
            <w:r>
              <w:rPr>
                <w:rFonts w:ascii="Times New Roman" w:hAnsi="Times New Roman" w:cs="Times New Roman"/>
                <w:b/>
                <w:bCs/>
              </w:rPr>
              <w:t xml:space="preserve">орода </w:t>
            </w:r>
            <w:r w:rsidRPr="00087A15">
              <w:rPr>
                <w:rFonts w:ascii="Times New Roman" w:hAnsi="Times New Roman" w:cs="Times New Roman"/>
                <w:b/>
                <w:bCs/>
              </w:rPr>
              <w:t>Куйбышева «МЦ»</w:t>
            </w:r>
          </w:p>
        </w:tc>
        <w:tc>
          <w:tcPr>
            <w:tcW w:w="1260" w:type="dxa"/>
          </w:tcPr>
          <w:p w:rsidR="00E858EF" w:rsidRPr="00087A15"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7,0</w:t>
            </w:r>
          </w:p>
        </w:tc>
        <w:tc>
          <w:tcPr>
            <w:tcW w:w="1260" w:type="dxa"/>
          </w:tcPr>
          <w:p w:rsidR="00E858EF" w:rsidRPr="00087A15"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8,7</w:t>
            </w:r>
          </w:p>
        </w:tc>
        <w:tc>
          <w:tcPr>
            <w:tcW w:w="1260" w:type="dxa"/>
          </w:tcPr>
          <w:p w:rsidR="00E858EF" w:rsidRPr="00087A15" w:rsidRDefault="00E858EF" w:rsidP="009A4FC9">
            <w:pPr>
              <w:pStyle w:val="ConsPlusNormal"/>
              <w:widowControl/>
              <w:ind w:hanging="72"/>
              <w:jc w:val="center"/>
              <w:rPr>
                <w:rFonts w:ascii="Times New Roman" w:hAnsi="Times New Roman" w:cs="Times New Roman"/>
                <w:b/>
                <w:bCs/>
              </w:rPr>
            </w:pPr>
            <w:r>
              <w:rPr>
                <w:rFonts w:ascii="Times New Roman" w:hAnsi="Times New Roman" w:cs="Times New Roman"/>
                <w:b/>
                <w:bCs/>
              </w:rPr>
              <w:t>9,0</w:t>
            </w:r>
          </w:p>
        </w:tc>
        <w:tc>
          <w:tcPr>
            <w:tcW w:w="2036" w:type="dxa"/>
            <w:gridSpan w:val="2"/>
          </w:tcPr>
          <w:p w:rsidR="00E858EF" w:rsidRPr="00087A15" w:rsidRDefault="00E858EF" w:rsidP="009A4FC9">
            <w:pPr>
              <w:pStyle w:val="ConsPlusNormal"/>
              <w:rPr>
                <w:rFonts w:ascii="Times New Roman" w:hAnsi="Times New Roman" w:cs="Times New Roman"/>
                <w:spacing w:val="1"/>
                <w:highlight w:val="yellow"/>
              </w:rPr>
            </w:pPr>
          </w:p>
        </w:tc>
        <w:tc>
          <w:tcPr>
            <w:tcW w:w="3004" w:type="dxa"/>
          </w:tcPr>
          <w:p w:rsidR="00E858EF" w:rsidRPr="00087A15" w:rsidRDefault="00E858EF" w:rsidP="009A4FC9">
            <w:pPr>
              <w:pStyle w:val="BodyText"/>
              <w:widowControl w:val="0"/>
              <w:adjustRightInd w:val="0"/>
              <w:spacing w:after="0"/>
              <w:jc w:val="both"/>
              <w:rPr>
                <w:highlight w:val="green"/>
              </w:rPr>
            </w:pPr>
          </w:p>
        </w:tc>
      </w:tr>
    </w:tbl>
    <w:p w:rsidR="00E858EF" w:rsidRDefault="00E858EF" w:rsidP="009A4FC9">
      <w:pPr>
        <w:snapToGrid w:val="0"/>
        <w:ind w:firstLine="720"/>
        <w:rPr>
          <w:sz w:val="24"/>
          <w:szCs w:val="24"/>
        </w:rPr>
      </w:pPr>
    </w:p>
    <w:p w:rsidR="00E858EF" w:rsidRDefault="00E858EF" w:rsidP="009A4FC9">
      <w:pPr>
        <w:snapToGrid w:val="0"/>
        <w:ind w:firstLine="720"/>
        <w:rPr>
          <w:sz w:val="24"/>
          <w:szCs w:val="24"/>
        </w:rPr>
      </w:pPr>
    </w:p>
    <w:p w:rsidR="00E858EF" w:rsidRPr="009A4FC9" w:rsidRDefault="00E858EF" w:rsidP="009A4FC9">
      <w:pPr>
        <w:widowControl w:val="0"/>
        <w:autoSpaceDE w:val="0"/>
        <w:autoSpaceDN w:val="0"/>
        <w:adjustRightInd w:val="0"/>
        <w:snapToGrid w:val="0"/>
        <w:spacing w:after="0" w:line="240" w:lineRule="auto"/>
        <w:ind w:firstLine="720"/>
        <w:rPr>
          <w:sz w:val="18"/>
          <w:szCs w:val="18"/>
          <w:lang w:eastAsia="ru-RU"/>
        </w:rPr>
      </w:pPr>
      <w:r w:rsidRPr="009A4FC9">
        <w:rPr>
          <w:sz w:val="18"/>
          <w:szCs w:val="18"/>
          <w:lang w:eastAsia="ru-RU"/>
        </w:rPr>
        <w:t>Применяемые сокращения:</w:t>
      </w:r>
    </w:p>
    <w:p w:rsidR="00E858EF" w:rsidRPr="009A4FC9" w:rsidRDefault="00E858EF" w:rsidP="009A4FC9">
      <w:pPr>
        <w:widowControl w:val="0"/>
        <w:autoSpaceDE w:val="0"/>
        <w:autoSpaceDN w:val="0"/>
        <w:adjustRightInd w:val="0"/>
        <w:snapToGrid w:val="0"/>
        <w:spacing w:after="0" w:line="240" w:lineRule="auto"/>
        <w:ind w:firstLine="720"/>
        <w:rPr>
          <w:sz w:val="18"/>
          <w:szCs w:val="18"/>
          <w:lang w:eastAsia="ru-RU"/>
        </w:rPr>
      </w:pPr>
    </w:p>
    <w:p w:rsidR="00E858EF" w:rsidRPr="009A4FC9" w:rsidRDefault="00E858EF" w:rsidP="009A4FC9">
      <w:pPr>
        <w:widowControl w:val="0"/>
        <w:shd w:val="clear" w:color="auto" w:fill="FFFFFF"/>
        <w:tabs>
          <w:tab w:val="left" w:pos="1620"/>
        </w:tabs>
        <w:autoSpaceDE w:val="0"/>
        <w:autoSpaceDN w:val="0"/>
        <w:adjustRightInd w:val="0"/>
        <w:spacing w:after="0" w:line="240" w:lineRule="auto"/>
        <w:jc w:val="both"/>
        <w:rPr>
          <w:color w:val="000000"/>
          <w:sz w:val="18"/>
          <w:szCs w:val="18"/>
          <w:lang w:eastAsia="ru-RU"/>
        </w:rPr>
      </w:pPr>
      <w:r w:rsidRPr="009A4FC9">
        <w:rPr>
          <w:color w:val="000000"/>
          <w:sz w:val="18"/>
          <w:szCs w:val="18"/>
          <w:lang w:eastAsia="ru-RU"/>
        </w:rPr>
        <w:t>Куйбышевский МРО УФСКН по НСО – Куйбышевский межрайонный отдел управления федеральной службы по контролю за оборотом наркотиков по Новосибирской области;</w:t>
      </w:r>
    </w:p>
    <w:p w:rsidR="00E858EF" w:rsidRPr="009A4FC9" w:rsidRDefault="00E858EF" w:rsidP="009A4FC9">
      <w:pPr>
        <w:widowControl w:val="0"/>
        <w:shd w:val="clear" w:color="auto" w:fill="FFFFFF"/>
        <w:tabs>
          <w:tab w:val="left" w:pos="1560"/>
          <w:tab w:val="left" w:pos="1620"/>
        </w:tabs>
        <w:autoSpaceDE w:val="0"/>
        <w:autoSpaceDN w:val="0"/>
        <w:adjustRightInd w:val="0"/>
        <w:spacing w:after="0" w:line="240" w:lineRule="auto"/>
        <w:jc w:val="both"/>
        <w:rPr>
          <w:color w:val="000000"/>
          <w:sz w:val="18"/>
          <w:szCs w:val="18"/>
          <w:lang w:eastAsia="ru-RU"/>
        </w:rPr>
      </w:pPr>
      <w:r w:rsidRPr="009A4FC9">
        <w:rPr>
          <w:color w:val="000000"/>
          <w:sz w:val="18"/>
          <w:szCs w:val="18"/>
          <w:lang w:eastAsia="ru-RU"/>
        </w:rPr>
        <w:t>МО МВД – межмуниципальный отдел министерства внутренних дел Российской Федерации «Куйбышевский»;</w:t>
      </w:r>
    </w:p>
    <w:p w:rsidR="00E858EF" w:rsidRPr="009A4FC9" w:rsidRDefault="00E858EF" w:rsidP="009A4FC9">
      <w:pPr>
        <w:widowControl w:val="0"/>
        <w:shd w:val="clear" w:color="auto" w:fill="FFFFFF"/>
        <w:tabs>
          <w:tab w:val="left" w:pos="1560"/>
          <w:tab w:val="left" w:pos="1620"/>
        </w:tabs>
        <w:autoSpaceDE w:val="0"/>
        <w:autoSpaceDN w:val="0"/>
        <w:adjustRightInd w:val="0"/>
        <w:spacing w:after="0" w:line="240" w:lineRule="auto"/>
        <w:jc w:val="both"/>
        <w:rPr>
          <w:color w:val="000000"/>
          <w:sz w:val="18"/>
          <w:szCs w:val="18"/>
          <w:lang w:eastAsia="ru-RU"/>
        </w:rPr>
      </w:pPr>
      <w:r w:rsidRPr="009A4FC9">
        <w:rPr>
          <w:color w:val="000000"/>
          <w:sz w:val="18"/>
          <w:szCs w:val="18"/>
          <w:lang w:eastAsia="ru-RU"/>
        </w:rPr>
        <w:t>УО – управление образования администрации Куйбышевского района;</w:t>
      </w:r>
    </w:p>
    <w:p w:rsidR="00E858EF" w:rsidRPr="009A4FC9" w:rsidRDefault="00E858EF" w:rsidP="009A4FC9">
      <w:pPr>
        <w:widowControl w:val="0"/>
        <w:shd w:val="clear" w:color="auto" w:fill="FFFFFF"/>
        <w:tabs>
          <w:tab w:val="left" w:pos="1260"/>
          <w:tab w:val="left" w:pos="1620"/>
        </w:tabs>
        <w:autoSpaceDE w:val="0"/>
        <w:autoSpaceDN w:val="0"/>
        <w:adjustRightInd w:val="0"/>
        <w:spacing w:after="0" w:line="240" w:lineRule="auto"/>
        <w:jc w:val="both"/>
        <w:rPr>
          <w:sz w:val="18"/>
          <w:szCs w:val="18"/>
          <w:lang w:eastAsia="ru-RU"/>
        </w:rPr>
      </w:pPr>
      <w:r w:rsidRPr="009A4FC9">
        <w:rPr>
          <w:sz w:val="18"/>
          <w:szCs w:val="18"/>
          <w:lang w:eastAsia="ru-RU"/>
        </w:rPr>
        <w:t>ИМЦ – Муниципальное казённое образовательное учреждение дополнительного образования «Информационный учебно-методический центр» Куйбышевского района;</w:t>
      </w:r>
    </w:p>
    <w:p w:rsidR="00E858EF" w:rsidRPr="009A4FC9" w:rsidRDefault="00E858EF" w:rsidP="009A4FC9">
      <w:pPr>
        <w:widowControl w:val="0"/>
        <w:shd w:val="clear" w:color="auto" w:fill="FFFFFF"/>
        <w:tabs>
          <w:tab w:val="left" w:pos="1560"/>
          <w:tab w:val="left" w:pos="1620"/>
        </w:tabs>
        <w:autoSpaceDE w:val="0"/>
        <w:autoSpaceDN w:val="0"/>
        <w:adjustRightInd w:val="0"/>
        <w:spacing w:after="0" w:line="240" w:lineRule="auto"/>
        <w:jc w:val="both"/>
        <w:rPr>
          <w:color w:val="000000"/>
          <w:sz w:val="18"/>
          <w:szCs w:val="18"/>
          <w:lang w:eastAsia="ru-RU"/>
        </w:rPr>
      </w:pPr>
      <w:r w:rsidRPr="009A4FC9">
        <w:rPr>
          <w:color w:val="000000"/>
          <w:sz w:val="18"/>
          <w:szCs w:val="18"/>
          <w:lang w:eastAsia="ru-RU"/>
        </w:rPr>
        <w:t>ОМП УКСиМП– отдел молодёжной политики управления культуры, спорта и молодёжной политики администрации Куйбышевского района;</w:t>
      </w:r>
    </w:p>
    <w:p w:rsidR="00E858EF" w:rsidRPr="009A4FC9" w:rsidRDefault="00E858EF" w:rsidP="009A4FC9">
      <w:pPr>
        <w:widowControl w:val="0"/>
        <w:tabs>
          <w:tab w:val="left" w:pos="1620"/>
        </w:tabs>
        <w:autoSpaceDE w:val="0"/>
        <w:autoSpaceDN w:val="0"/>
        <w:adjustRightInd w:val="0"/>
        <w:spacing w:after="0" w:line="240" w:lineRule="auto"/>
        <w:rPr>
          <w:sz w:val="18"/>
          <w:szCs w:val="18"/>
          <w:lang w:eastAsia="ru-RU"/>
        </w:rPr>
      </w:pPr>
      <w:r w:rsidRPr="009A4FC9">
        <w:rPr>
          <w:sz w:val="18"/>
          <w:szCs w:val="18"/>
          <w:lang w:eastAsia="ru-RU"/>
        </w:rPr>
        <w:t xml:space="preserve">МБУК «КДЦ» - Муниципальное бюджетное учреждение культуры Куйбышевского района «Культурно - досуговый центр»; </w:t>
      </w:r>
    </w:p>
    <w:p w:rsidR="00E858EF" w:rsidRPr="009A4FC9" w:rsidRDefault="00E858EF" w:rsidP="009A4FC9">
      <w:pPr>
        <w:widowControl w:val="0"/>
        <w:tabs>
          <w:tab w:val="left" w:pos="1620"/>
        </w:tabs>
        <w:autoSpaceDE w:val="0"/>
        <w:autoSpaceDN w:val="0"/>
        <w:adjustRightInd w:val="0"/>
        <w:spacing w:after="0" w:line="240" w:lineRule="auto"/>
        <w:rPr>
          <w:sz w:val="18"/>
          <w:szCs w:val="18"/>
          <w:lang w:eastAsia="ru-RU"/>
        </w:rPr>
      </w:pPr>
      <w:r w:rsidRPr="009A4FC9">
        <w:rPr>
          <w:sz w:val="18"/>
          <w:szCs w:val="18"/>
          <w:lang w:eastAsia="ru-RU"/>
        </w:rPr>
        <w:t>МБУК «ЦМБ» - Муниципальное бюджетное учреждение культуры Куйбышевского района «Центральная межпоселенческая библиотека»;</w:t>
      </w:r>
    </w:p>
    <w:p w:rsidR="00E858EF" w:rsidRPr="009A4FC9" w:rsidRDefault="00E858EF" w:rsidP="009A4FC9">
      <w:pPr>
        <w:widowControl w:val="0"/>
        <w:tabs>
          <w:tab w:val="left" w:pos="1620"/>
        </w:tabs>
        <w:autoSpaceDE w:val="0"/>
        <w:autoSpaceDN w:val="0"/>
        <w:adjustRightInd w:val="0"/>
        <w:spacing w:after="0" w:line="240" w:lineRule="auto"/>
        <w:rPr>
          <w:sz w:val="18"/>
          <w:szCs w:val="18"/>
          <w:lang w:eastAsia="ru-RU"/>
        </w:rPr>
      </w:pPr>
      <w:r w:rsidRPr="009A4FC9">
        <w:rPr>
          <w:sz w:val="18"/>
          <w:szCs w:val="18"/>
          <w:lang w:eastAsia="ru-RU"/>
        </w:rPr>
        <w:t>МБОУ ДОД ДХШ - Муниципальное бюджетное образовательное учреждение дополнительного образования детей «Детская художественная школа»;</w:t>
      </w:r>
    </w:p>
    <w:p w:rsidR="00E858EF" w:rsidRPr="009A4FC9" w:rsidRDefault="00E858EF" w:rsidP="009A4FC9">
      <w:pPr>
        <w:widowControl w:val="0"/>
        <w:tabs>
          <w:tab w:val="left" w:pos="1620"/>
        </w:tabs>
        <w:autoSpaceDE w:val="0"/>
        <w:autoSpaceDN w:val="0"/>
        <w:adjustRightInd w:val="0"/>
        <w:spacing w:after="0" w:line="240" w:lineRule="auto"/>
        <w:rPr>
          <w:color w:val="000000"/>
          <w:sz w:val="18"/>
          <w:szCs w:val="18"/>
          <w:lang w:eastAsia="ru-RU"/>
        </w:rPr>
      </w:pPr>
      <w:r w:rsidRPr="009A4FC9">
        <w:rPr>
          <w:sz w:val="18"/>
          <w:szCs w:val="18"/>
          <w:lang w:eastAsia="ru-RU"/>
        </w:rPr>
        <w:t>УСХ - управление сельского хозяйства администрации Куйбышевского района.</w:t>
      </w:r>
    </w:p>
    <w:p w:rsidR="00E858EF" w:rsidRPr="009A4FC9" w:rsidRDefault="00E858EF" w:rsidP="009A4FC9">
      <w:pPr>
        <w:widowControl w:val="0"/>
        <w:shd w:val="clear" w:color="auto" w:fill="FFFFFF"/>
        <w:tabs>
          <w:tab w:val="left" w:pos="1560"/>
          <w:tab w:val="left" w:pos="1620"/>
        </w:tabs>
        <w:autoSpaceDE w:val="0"/>
        <w:autoSpaceDN w:val="0"/>
        <w:adjustRightInd w:val="0"/>
        <w:spacing w:after="0" w:line="240" w:lineRule="auto"/>
        <w:jc w:val="both"/>
        <w:rPr>
          <w:color w:val="000000"/>
          <w:sz w:val="18"/>
          <w:szCs w:val="18"/>
          <w:lang w:eastAsia="ru-RU"/>
        </w:rPr>
      </w:pPr>
      <w:r w:rsidRPr="009A4FC9">
        <w:rPr>
          <w:color w:val="000000"/>
          <w:sz w:val="18"/>
          <w:szCs w:val="18"/>
          <w:lang w:eastAsia="ru-RU"/>
        </w:rPr>
        <w:t>ГБУЗ «КЦРБ» - государственное бюджетное учреждение здравоохранения «Куйбышевская центральная районная больница»;</w:t>
      </w:r>
    </w:p>
    <w:p w:rsidR="00E858EF" w:rsidRPr="009A4FC9" w:rsidRDefault="00E858EF" w:rsidP="009A4FC9">
      <w:pPr>
        <w:widowControl w:val="0"/>
        <w:shd w:val="clear" w:color="auto" w:fill="FFFFFF"/>
        <w:tabs>
          <w:tab w:val="left" w:pos="1560"/>
          <w:tab w:val="left" w:pos="1620"/>
        </w:tabs>
        <w:autoSpaceDE w:val="0"/>
        <w:autoSpaceDN w:val="0"/>
        <w:adjustRightInd w:val="0"/>
        <w:spacing w:after="0" w:line="240" w:lineRule="auto"/>
        <w:jc w:val="both"/>
        <w:rPr>
          <w:color w:val="000000"/>
          <w:sz w:val="18"/>
          <w:szCs w:val="18"/>
          <w:lang w:eastAsia="ru-RU"/>
        </w:rPr>
      </w:pPr>
      <w:r w:rsidRPr="009A4FC9">
        <w:rPr>
          <w:color w:val="000000"/>
          <w:sz w:val="18"/>
          <w:szCs w:val="18"/>
          <w:lang w:eastAsia="ru-RU"/>
        </w:rPr>
        <w:t>ООСОН – отдел организации социального обслуживания населения;</w:t>
      </w:r>
    </w:p>
    <w:p w:rsidR="00E858EF" w:rsidRPr="009A4FC9" w:rsidRDefault="00E858EF" w:rsidP="009A4FC9">
      <w:pPr>
        <w:widowControl w:val="0"/>
        <w:shd w:val="clear" w:color="auto" w:fill="FFFFFF"/>
        <w:tabs>
          <w:tab w:val="left" w:pos="1560"/>
          <w:tab w:val="left" w:pos="1620"/>
        </w:tabs>
        <w:autoSpaceDE w:val="0"/>
        <w:autoSpaceDN w:val="0"/>
        <w:adjustRightInd w:val="0"/>
        <w:spacing w:after="0" w:line="240" w:lineRule="auto"/>
        <w:jc w:val="both"/>
        <w:rPr>
          <w:color w:val="000000"/>
          <w:sz w:val="18"/>
          <w:szCs w:val="18"/>
          <w:lang w:eastAsia="ru-RU"/>
        </w:rPr>
      </w:pPr>
      <w:r w:rsidRPr="009A4FC9">
        <w:rPr>
          <w:color w:val="000000"/>
          <w:sz w:val="18"/>
          <w:szCs w:val="18"/>
          <w:lang w:eastAsia="ru-RU"/>
        </w:rPr>
        <w:t>МБУ «КЦСОН» – муниципальное бюджетное учреждение «Куйбышевский центр социального обслуживания населения»;</w:t>
      </w:r>
    </w:p>
    <w:p w:rsidR="00E858EF" w:rsidRPr="009A4FC9" w:rsidRDefault="00E858EF" w:rsidP="009A4FC9">
      <w:pPr>
        <w:widowControl w:val="0"/>
        <w:shd w:val="clear" w:color="auto" w:fill="FFFFFF"/>
        <w:tabs>
          <w:tab w:val="left" w:pos="1560"/>
          <w:tab w:val="left" w:pos="1620"/>
        </w:tabs>
        <w:autoSpaceDE w:val="0"/>
        <w:autoSpaceDN w:val="0"/>
        <w:adjustRightInd w:val="0"/>
        <w:spacing w:after="0" w:line="240" w:lineRule="auto"/>
        <w:jc w:val="both"/>
        <w:rPr>
          <w:sz w:val="18"/>
          <w:szCs w:val="18"/>
          <w:lang w:eastAsia="ru-RU"/>
        </w:rPr>
      </w:pPr>
      <w:r w:rsidRPr="009A4FC9">
        <w:rPr>
          <w:sz w:val="18"/>
          <w:szCs w:val="18"/>
          <w:lang w:eastAsia="ru-RU"/>
        </w:rPr>
        <w:t>МБУ «Дом молодёжи Куйбышевского района» - муниципальное бюджетное учреждение «Дом молодёжи Куйбышевского района»;</w:t>
      </w:r>
    </w:p>
    <w:p w:rsidR="00E858EF" w:rsidRPr="009A4FC9" w:rsidRDefault="00E858EF" w:rsidP="009A4FC9">
      <w:pPr>
        <w:widowControl w:val="0"/>
        <w:shd w:val="clear" w:color="auto" w:fill="FFFFFF"/>
        <w:tabs>
          <w:tab w:val="left" w:pos="1560"/>
          <w:tab w:val="left" w:pos="1620"/>
        </w:tabs>
        <w:autoSpaceDE w:val="0"/>
        <w:autoSpaceDN w:val="0"/>
        <w:adjustRightInd w:val="0"/>
        <w:spacing w:after="0" w:line="240" w:lineRule="auto"/>
        <w:jc w:val="both"/>
        <w:rPr>
          <w:sz w:val="18"/>
          <w:szCs w:val="18"/>
          <w:lang w:eastAsia="ru-RU"/>
        </w:rPr>
      </w:pPr>
      <w:r w:rsidRPr="009A4FC9">
        <w:rPr>
          <w:sz w:val="18"/>
          <w:szCs w:val="18"/>
          <w:lang w:eastAsia="ru-RU"/>
        </w:rPr>
        <w:t xml:space="preserve">МКУ г.Куйбышева «МЦ»- муниципальное казённое учреждение города Куйбышева «Молодёжный центр»; </w:t>
      </w:r>
    </w:p>
    <w:p w:rsidR="00E858EF" w:rsidRPr="009A4FC9" w:rsidRDefault="00E858EF" w:rsidP="009A4FC9">
      <w:pPr>
        <w:widowControl w:val="0"/>
        <w:shd w:val="clear" w:color="auto" w:fill="FFFFFF"/>
        <w:tabs>
          <w:tab w:val="left" w:pos="1440"/>
          <w:tab w:val="left" w:pos="1620"/>
        </w:tabs>
        <w:autoSpaceDE w:val="0"/>
        <w:autoSpaceDN w:val="0"/>
        <w:adjustRightInd w:val="0"/>
        <w:spacing w:after="0" w:line="240" w:lineRule="auto"/>
        <w:jc w:val="both"/>
        <w:rPr>
          <w:sz w:val="18"/>
          <w:szCs w:val="18"/>
          <w:lang w:eastAsia="ru-RU"/>
        </w:rPr>
      </w:pPr>
      <w:r w:rsidRPr="009A4FC9">
        <w:rPr>
          <w:sz w:val="18"/>
          <w:szCs w:val="18"/>
          <w:lang w:eastAsia="ru-RU"/>
        </w:rPr>
        <w:t>КДНиЗП – комиссия по делам несовершеннолетних и защите их прав.</w:t>
      </w:r>
    </w:p>
    <w:p w:rsidR="00E858EF" w:rsidRPr="009A4FC9" w:rsidRDefault="00E858EF" w:rsidP="009A4FC9">
      <w:pPr>
        <w:snapToGrid w:val="0"/>
        <w:ind w:firstLine="720"/>
        <w:rPr>
          <w:sz w:val="18"/>
          <w:szCs w:val="18"/>
        </w:rPr>
      </w:pPr>
    </w:p>
    <w:p w:rsidR="00E858EF" w:rsidRDefault="00E858EF"/>
    <w:p w:rsidR="00E858EF" w:rsidRDefault="00E858EF">
      <w:pPr>
        <w:sectPr w:rsidR="00E858EF" w:rsidSect="009E0DD5">
          <w:pgSz w:w="16838" w:h="11906" w:orient="landscape"/>
          <w:pgMar w:top="851" w:right="1134" w:bottom="1134" w:left="709" w:header="709" w:footer="709" w:gutter="0"/>
          <w:pgNumType w:start="11"/>
          <w:cols w:space="708"/>
          <w:docGrid w:linePitch="360"/>
        </w:sectPr>
      </w:pPr>
    </w:p>
    <w:p w:rsidR="00E858EF" w:rsidRDefault="00E858EF" w:rsidP="00991C95">
      <w:pPr>
        <w:tabs>
          <w:tab w:val="left" w:pos="7215"/>
        </w:tabs>
        <w:autoSpaceDE w:val="0"/>
        <w:autoSpaceDN w:val="0"/>
        <w:spacing w:after="0" w:line="240" w:lineRule="auto"/>
        <w:jc w:val="center"/>
        <w:rPr>
          <w:b/>
          <w:bCs/>
          <w:sz w:val="20"/>
          <w:szCs w:val="20"/>
          <w:lang w:eastAsia="ru-RU"/>
        </w:rPr>
      </w:pPr>
      <w:r>
        <w:rPr>
          <w:b/>
          <w:bCs/>
          <w:sz w:val="20"/>
          <w:szCs w:val="20"/>
          <w:lang w:val="en-US" w:eastAsia="ru-RU"/>
        </w:rPr>
        <w:t>II</w:t>
      </w:r>
      <w:r>
        <w:rPr>
          <w:b/>
          <w:bCs/>
          <w:sz w:val="20"/>
          <w:szCs w:val="20"/>
          <w:lang w:eastAsia="ru-RU"/>
        </w:rPr>
        <w:t xml:space="preserve">. </w:t>
      </w:r>
      <w:r w:rsidRPr="00991C95">
        <w:rPr>
          <w:b/>
          <w:bCs/>
          <w:sz w:val="20"/>
          <w:szCs w:val="20"/>
          <w:lang w:eastAsia="ru-RU"/>
        </w:rPr>
        <w:t xml:space="preserve">ОФИЦИАЛЬНЫЕ СООБЩЕНИЯ И МАТЕРИАЛЫ ОРГАНОВ МЕСТНОГО </w:t>
      </w:r>
      <w:r>
        <w:rPr>
          <w:b/>
          <w:bCs/>
          <w:sz w:val="20"/>
          <w:szCs w:val="20"/>
          <w:lang w:eastAsia="ru-RU"/>
        </w:rPr>
        <w:t>С</w:t>
      </w:r>
      <w:r w:rsidRPr="00991C95">
        <w:rPr>
          <w:b/>
          <w:bCs/>
          <w:sz w:val="20"/>
          <w:szCs w:val="20"/>
          <w:lang w:eastAsia="ru-RU"/>
        </w:rPr>
        <w:t>АМОУПРАВЛЕНИЯ</w:t>
      </w:r>
    </w:p>
    <w:p w:rsidR="00E858EF" w:rsidRDefault="00E858EF" w:rsidP="009A4FC9">
      <w:pPr>
        <w:tabs>
          <w:tab w:val="left" w:pos="7215"/>
        </w:tabs>
        <w:autoSpaceDE w:val="0"/>
        <w:autoSpaceDN w:val="0"/>
        <w:spacing w:after="0" w:line="240" w:lineRule="auto"/>
        <w:ind w:firstLine="900"/>
        <w:jc w:val="center"/>
        <w:rPr>
          <w:b/>
          <w:bCs/>
          <w:sz w:val="20"/>
          <w:szCs w:val="20"/>
          <w:lang w:eastAsia="ru-RU"/>
        </w:rPr>
      </w:pPr>
    </w:p>
    <w:p w:rsidR="00E858EF" w:rsidRDefault="00E858EF" w:rsidP="009A4FC9">
      <w:pPr>
        <w:tabs>
          <w:tab w:val="left" w:pos="7215"/>
        </w:tabs>
        <w:autoSpaceDE w:val="0"/>
        <w:autoSpaceDN w:val="0"/>
        <w:spacing w:after="0" w:line="240" w:lineRule="auto"/>
        <w:ind w:firstLine="900"/>
        <w:jc w:val="center"/>
        <w:rPr>
          <w:b/>
          <w:bCs/>
          <w:sz w:val="20"/>
          <w:szCs w:val="20"/>
          <w:lang w:eastAsia="ru-RU"/>
        </w:rPr>
      </w:pPr>
    </w:p>
    <w:p w:rsidR="00E858EF" w:rsidRPr="009A4FC9" w:rsidRDefault="00E858EF" w:rsidP="009A4FC9">
      <w:pPr>
        <w:tabs>
          <w:tab w:val="left" w:pos="7215"/>
        </w:tabs>
        <w:autoSpaceDE w:val="0"/>
        <w:autoSpaceDN w:val="0"/>
        <w:spacing w:after="0" w:line="240" w:lineRule="auto"/>
        <w:ind w:firstLine="900"/>
        <w:jc w:val="center"/>
        <w:rPr>
          <w:sz w:val="20"/>
          <w:szCs w:val="20"/>
          <w:lang w:eastAsia="ru-RU"/>
        </w:rPr>
      </w:pPr>
      <w:r w:rsidRPr="009A4FC9">
        <w:rPr>
          <w:b/>
          <w:bCs/>
          <w:sz w:val="20"/>
          <w:szCs w:val="20"/>
          <w:lang w:eastAsia="ru-RU"/>
        </w:rPr>
        <w:t xml:space="preserve">ИНФОРМАЦИОННОЕ СООБЩЕНИЕ </w:t>
      </w:r>
    </w:p>
    <w:p w:rsidR="00E858EF" w:rsidRPr="009A4FC9" w:rsidRDefault="00E858EF" w:rsidP="009A4FC9">
      <w:pPr>
        <w:autoSpaceDE w:val="0"/>
        <w:autoSpaceDN w:val="0"/>
        <w:spacing w:after="0" w:line="240" w:lineRule="auto"/>
        <w:ind w:firstLine="720"/>
        <w:jc w:val="both"/>
        <w:rPr>
          <w:sz w:val="20"/>
          <w:szCs w:val="20"/>
          <w:lang w:eastAsia="ru-RU"/>
        </w:rPr>
      </w:pPr>
      <w:r w:rsidRPr="009A4FC9">
        <w:rPr>
          <w:sz w:val="20"/>
          <w:szCs w:val="20"/>
          <w:lang w:eastAsia="ru-RU"/>
        </w:rPr>
        <w:t>Администрация Куйбышевского района, являющаяся продавцом муниципального имущества, сообщает о результатах проведения продажи муниципального имущества без объявления цены, проводимой, по адресу: г. Куйбышев, ул. Краскома, 37, 2 этаж, каб. №18.</w:t>
      </w:r>
    </w:p>
    <w:p w:rsidR="00E858EF" w:rsidRPr="009A4FC9" w:rsidRDefault="00E858EF" w:rsidP="009A4FC9">
      <w:pPr>
        <w:autoSpaceDE w:val="0"/>
        <w:autoSpaceDN w:val="0"/>
        <w:spacing w:after="0" w:line="240" w:lineRule="auto"/>
        <w:ind w:firstLine="720"/>
        <w:jc w:val="both"/>
        <w:rPr>
          <w:sz w:val="20"/>
          <w:szCs w:val="20"/>
          <w:lang w:eastAsia="ru-RU"/>
        </w:rPr>
      </w:pPr>
      <w:r w:rsidRPr="009A4FC9">
        <w:rPr>
          <w:b/>
          <w:bCs/>
          <w:sz w:val="20"/>
          <w:szCs w:val="20"/>
          <w:lang w:eastAsia="ru-RU"/>
        </w:rPr>
        <w:t>03 марта 2014 года</w:t>
      </w:r>
      <w:r w:rsidRPr="009A4FC9">
        <w:rPr>
          <w:sz w:val="20"/>
          <w:szCs w:val="20"/>
          <w:lang w:eastAsia="ru-RU"/>
        </w:rPr>
        <w:t xml:space="preserve"> состоялась продажа муниципального имущества без объявления цены, опубликованная в периодическом печатном издании органов местного самоуправления Куйбышевского района «Информационный вестник» от 03.02.2014 № 3, на официальном сайте Куйбышевского района в сети «Интернет» </w:t>
      </w:r>
      <w:hyperlink r:id="rId14" w:history="1">
        <w:r w:rsidRPr="009A4FC9">
          <w:rPr>
            <w:color w:val="0000FF"/>
            <w:sz w:val="20"/>
            <w:szCs w:val="20"/>
            <w:u w:val="single"/>
            <w:lang w:val="en-US" w:eastAsia="ru-RU"/>
          </w:rPr>
          <w:t>www</w:t>
        </w:r>
        <w:r w:rsidRPr="009A4FC9">
          <w:rPr>
            <w:color w:val="0000FF"/>
            <w:sz w:val="20"/>
            <w:szCs w:val="20"/>
            <w:u w:val="single"/>
            <w:lang w:eastAsia="ru-RU"/>
          </w:rPr>
          <w:t>.</w:t>
        </w:r>
        <w:r w:rsidRPr="009A4FC9">
          <w:rPr>
            <w:color w:val="0000FF"/>
            <w:sz w:val="20"/>
            <w:szCs w:val="20"/>
            <w:u w:val="single"/>
            <w:lang w:val="en-US" w:eastAsia="ru-RU"/>
          </w:rPr>
          <w:t>kuibyshev</w:t>
        </w:r>
        <w:r w:rsidRPr="009A4FC9">
          <w:rPr>
            <w:color w:val="0000FF"/>
            <w:sz w:val="20"/>
            <w:szCs w:val="20"/>
            <w:u w:val="single"/>
            <w:lang w:eastAsia="ru-RU"/>
          </w:rPr>
          <w:t>.</w:t>
        </w:r>
        <w:r w:rsidRPr="009A4FC9">
          <w:rPr>
            <w:color w:val="0000FF"/>
            <w:sz w:val="20"/>
            <w:szCs w:val="20"/>
            <w:u w:val="single"/>
            <w:lang w:val="en-US" w:eastAsia="ru-RU"/>
          </w:rPr>
          <w:t>nso</w:t>
        </w:r>
        <w:r w:rsidRPr="009A4FC9">
          <w:rPr>
            <w:color w:val="0000FF"/>
            <w:sz w:val="20"/>
            <w:szCs w:val="20"/>
            <w:u w:val="single"/>
            <w:lang w:eastAsia="ru-RU"/>
          </w:rPr>
          <w:t>.</w:t>
        </w:r>
        <w:r w:rsidRPr="009A4FC9">
          <w:rPr>
            <w:color w:val="0000FF"/>
            <w:sz w:val="20"/>
            <w:szCs w:val="20"/>
            <w:u w:val="single"/>
            <w:lang w:val="en-US" w:eastAsia="ru-RU"/>
          </w:rPr>
          <w:t>ru</w:t>
        </w:r>
      </w:hyperlink>
      <w:r w:rsidRPr="009A4FC9">
        <w:rPr>
          <w:sz w:val="20"/>
          <w:szCs w:val="20"/>
          <w:lang w:eastAsia="ru-RU"/>
        </w:rPr>
        <w:t xml:space="preserve"> и на сайте </w:t>
      </w:r>
      <w:hyperlink r:id="rId15" w:history="1">
        <w:r w:rsidRPr="009A4FC9">
          <w:rPr>
            <w:color w:val="0000FF"/>
            <w:sz w:val="20"/>
            <w:szCs w:val="20"/>
            <w:u w:val="single"/>
            <w:lang w:val="en-US" w:eastAsia="ru-RU"/>
          </w:rPr>
          <w:t>www</w:t>
        </w:r>
        <w:r w:rsidRPr="009A4FC9">
          <w:rPr>
            <w:color w:val="0000FF"/>
            <w:sz w:val="20"/>
            <w:szCs w:val="20"/>
            <w:u w:val="single"/>
            <w:lang w:eastAsia="ru-RU"/>
          </w:rPr>
          <w:t>.</w:t>
        </w:r>
        <w:r w:rsidRPr="009A4FC9">
          <w:rPr>
            <w:color w:val="0000FF"/>
            <w:sz w:val="20"/>
            <w:szCs w:val="20"/>
            <w:u w:val="single"/>
            <w:lang w:val="en-US" w:eastAsia="ru-RU"/>
          </w:rPr>
          <w:t>torgi</w:t>
        </w:r>
        <w:r w:rsidRPr="009A4FC9">
          <w:rPr>
            <w:color w:val="0000FF"/>
            <w:sz w:val="20"/>
            <w:szCs w:val="20"/>
            <w:u w:val="single"/>
            <w:lang w:eastAsia="ru-RU"/>
          </w:rPr>
          <w:t>.</w:t>
        </w:r>
        <w:r w:rsidRPr="009A4FC9">
          <w:rPr>
            <w:color w:val="0000FF"/>
            <w:sz w:val="20"/>
            <w:szCs w:val="20"/>
            <w:u w:val="single"/>
            <w:lang w:val="en-US" w:eastAsia="ru-RU"/>
          </w:rPr>
          <w:t>gov</w:t>
        </w:r>
        <w:r w:rsidRPr="009A4FC9">
          <w:rPr>
            <w:color w:val="0000FF"/>
            <w:sz w:val="20"/>
            <w:szCs w:val="20"/>
            <w:u w:val="single"/>
            <w:lang w:eastAsia="ru-RU"/>
          </w:rPr>
          <w:t>.</w:t>
        </w:r>
        <w:r w:rsidRPr="009A4FC9">
          <w:rPr>
            <w:color w:val="0000FF"/>
            <w:sz w:val="20"/>
            <w:szCs w:val="20"/>
            <w:u w:val="single"/>
            <w:lang w:val="en-US" w:eastAsia="ru-RU"/>
          </w:rPr>
          <w:t>ru</w:t>
        </w:r>
      </w:hyperlink>
      <w:r w:rsidRPr="009A4FC9">
        <w:rPr>
          <w:sz w:val="20"/>
          <w:szCs w:val="20"/>
          <w:lang w:eastAsia="ru-RU"/>
        </w:rPr>
        <w:t>:</w:t>
      </w:r>
      <w:r w:rsidRPr="009A4FC9">
        <w:rPr>
          <w:b/>
          <w:bCs/>
          <w:sz w:val="20"/>
          <w:szCs w:val="20"/>
          <w:lang w:eastAsia="ru-RU"/>
        </w:rPr>
        <w:t xml:space="preserve"> </w:t>
      </w:r>
    </w:p>
    <w:p w:rsidR="00E858EF" w:rsidRPr="009A4FC9" w:rsidRDefault="00E858EF" w:rsidP="009A4FC9">
      <w:pPr>
        <w:tabs>
          <w:tab w:val="right" w:pos="1106"/>
        </w:tabs>
        <w:autoSpaceDE w:val="0"/>
        <w:autoSpaceDN w:val="0"/>
        <w:spacing w:after="0" w:line="240" w:lineRule="auto"/>
        <w:ind w:firstLine="709"/>
        <w:jc w:val="both"/>
        <w:rPr>
          <w:b/>
          <w:bCs/>
          <w:sz w:val="20"/>
          <w:szCs w:val="20"/>
          <w:lang w:eastAsia="ru-RU"/>
        </w:rPr>
      </w:pPr>
      <w:r w:rsidRPr="009A4FC9">
        <w:rPr>
          <w:b/>
          <w:bCs/>
          <w:sz w:val="20"/>
          <w:szCs w:val="20"/>
          <w:lang w:eastAsia="ru-RU"/>
        </w:rPr>
        <w:t xml:space="preserve">    Лот № 1:</w:t>
      </w:r>
    </w:p>
    <w:p w:rsidR="00E858EF" w:rsidRPr="009A4FC9" w:rsidRDefault="00E858EF" w:rsidP="009A4FC9">
      <w:pPr>
        <w:autoSpaceDE w:val="0"/>
        <w:autoSpaceDN w:val="0"/>
        <w:spacing w:after="0" w:line="240" w:lineRule="auto"/>
        <w:ind w:firstLine="709"/>
        <w:jc w:val="both"/>
        <w:rPr>
          <w:sz w:val="20"/>
          <w:szCs w:val="20"/>
          <w:lang w:eastAsia="ru-RU"/>
        </w:rPr>
      </w:pPr>
      <w:r w:rsidRPr="009A4FC9">
        <w:rPr>
          <w:sz w:val="20"/>
          <w:szCs w:val="20"/>
          <w:lang w:eastAsia="ru-RU"/>
        </w:rPr>
        <w:t xml:space="preserve">   Спальный корпус, назначение нежилое, общей площадью 442,2 кв.м., расположенное по адресу: Новосибирская область, г. Куйбышев, ул. Краскома, дом 29.</w:t>
      </w:r>
    </w:p>
    <w:p w:rsidR="00E858EF" w:rsidRPr="009A4FC9" w:rsidRDefault="00E858EF" w:rsidP="009A4FC9">
      <w:pPr>
        <w:autoSpaceDE w:val="0"/>
        <w:autoSpaceDN w:val="0"/>
        <w:spacing w:after="0" w:line="240" w:lineRule="auto"/>
        <w:ind w:firstLine="900"/>
        <w:jc w:val="both"/>
        <w:rPr>
          <w:sz w:val="20"/>
          <w:szCs w:val="20"/>
          <w:lang w:eastAsia="ru-RU"/>
        </w:rPr>
      </w:pPr>
      <w:r w:rsidRPr="009A4FC9">
        <w:rPr>
          <w:sz w:val="20"/>
          <w:szCs w:val="20"/>
          <w:lang w:eastAsia="ru-RU"/>
        </w:rPr>
        <w:t>Одновременно отчуждается  земельный участок из земель населенных пунктов, рыночной стоимостью 303782 (</w:t>
      </w:r>
      <w:r w:rsidRPr="009A4FC9">
        <w:rPr>
          <w:i/>
          <w:iCs/>
          <w:sz w:val="20"/>
          <w:szCs w:val="20"/>
          <w:lang w:eastAsia="ru-RU"/>
        </w:rPr>
        <w:t>Триста три тысячи семьсот восемьдесят два</w:t>
      </w:r>
      <w:r w:rsidRPr="009A4FC9">
        <w:rPr>
          <w:sz w:val="20"/>
          <w:szCs w:val="20"/>
          <w:lang w:eastAsia="ru-RU"/>
        </w:rPr>
        <w:t xml:space="preserve">) рубля </w:t>
      </w:r>
      <w:r w:rsidRPr="009A4FC9">
        <w:rPr>
          <w:i/>
          <w:iCs/>
          <w:sz w:val="20"/>
          <w:szCs w:val="20"/>
          <w:lang w:eastAsia="ru-RU"/>
        </w:rPr>
        <w:t xml:space="preserve">00 </w:t>
      </w:r>
      <w:r w:rsidRPr="009A4FC9">
        <w:rPr>
          <w:sz w:val="20"/>
          <w:szCs w:val="20"/>
          <w:lang w:eastAsia="ru-RU"/>
        </w:rPr>
        <w:t xml:space="preserve">копеек, площадью 576 кв.м., с кадастровым номером: 54:34:012319:41, расположенный по адресу: Новосибирская область, г. Куйбышев, улица Краскома, 25. </w:t>
      </w:r>
    </w:p>
    <w:p w:rsidR="00E858EF" w:rsidRPr="009A4FC9" w:rsidRDefault="00E858EF" w:rsidP="009A4FC9">
      <w:pPr>
        <w:autoSpaceDE w:val="0"/>
        <w:autoSpaceDN w:val="0"/>
        <w:spacing w:after="0" w:line="240" w:lineRule="auto"/>
        <w:ind w:firstLine="900"/>
        <w:jc w:val="both"/>
        <w:rPr>
          <w:b/>
          <w:bCs/>
          <w:sz w:val="20"/>
          <w:szCs w:val="20"/>
          <w:lang w:eastAsia="ru-RU"/>
        </w:rPr>
      </w:pPr>
      <w:r w:rsidRPr="009A4FC9">
        <w:rPr>
          <w:b/>
          <w:bCs/>
          <w:sz w:val="20"/>
          <w:szCs w:val="20"/>
          <w:lang w:eastAsia="ru-RU"/>
        </w:rPr>
        <w:t>Лот № 2:</w:t>
      </w:r>
    </w:p>
    <w:p w:rsidR="00E858EF" w:rsidRPr="009A4FC9" w:rsidRDefault="00E858EF" w:rsidP="009A4FC9">
      <w:pPr>
        <w:autoSpaceDE w:val="0"/>
        <w:autoSpaceDN w:val="0"/>
        <w:spacing w:after="0" w:line="240" w:lineRule="auto"/>
        <w:ind w:firstLine="709"/>
        <w:jc w:val="both"/>
        <w:rPr>
          <w:sz w:val="20"/>
          <w:szCs w:val="20"/>
          <w:lang w:eastAsia="ru-RU"/>
        </w:rPr>
      </w:pPr>
      <w:r w:rsidRPr="009A4FC9">
        <w:rPr>
          <w:sz w:val="20"/>
          <w:szCs w:val="20"/>
          <w:lang w:eastAsia="ru-RU"/>
        </w:rPr>
        <w:t xml:space="preserve">    Здание специальной (коррекционной) общеобразовательной школы-интерната для неслышащих, назначение нежилое, общей площадью 222,3 кв.м., кадастровый номер 54:34:012319:0009:11177, расположенное по адресу: Новосибирская область, г. Куйбышев, ул. Краскома, дом 25.</w:t>
      </w:r>
    </w:p>
    <w:p w:rsidR="00E858EF" w:rsidRPr="009A4FC9" w:rsidRDefault="00E858EF" w:rsidP="009A4FC9">
      <w:pPr>
        <w:autoSpaceDE w:val="0"/>
        <w:autoSpaceDN w:val="0"/>
        <w:spacing w:after="0" w:line="240" w:lineRule="auto"/>
        <w:ind w:firstLine="900"/>
        <w:jc w:val="both"/>
        <w:rPr>
          <w:b/>
          <w:bCs/>
          <w:sz w:val="20"/>
          <w:szCs w:val="20"/>
          <w:lang w:eastAsia="ru-RU"/>
        </w:rPr>
      </w:pPr>
      <w:r w:rsidRPr="009A4FC9">
        <w:rPr>
          <w:sz w:val="20"/>
          <w:szCs w:val="20"/>
          <w:lang w:eastAsia="ru-RU"/>
        </w:rPr>
        <w:t>Одновременно отчуждается  земельный участок из земель населенных пунктов, рыночной стоимостью 176445 (</w:t>
      </w:r>
      <w:r w:rsidRPr="009A4FC9">
        <w:rPr>
          <w:i/>
          <w:iCs/>
          <w:sz w:val="20"/>
          <w:szCs w:val="20"/>
          <w:lang w:eastAsia="ru-RU"/>
        </w:rPr>
        <w:t>Сто семьдесят шесть тысяч четыреста сорок пять</w:t>
      </w:r>
      <w:r w:rsidRPr="009A4FC9">
        <w:rPr>
          <w:sz w:val="20"/>
          <w:szCs w:val="20"/>
          <w:lang w:eastAsia="ru-RU"/>
        </w:rPr>
        <w:t xml:space="preserve">) рублей </w:t>
      </w:r>
      <w:r w:rsidRPr="009A4FC9">
        <w:rPr>
          <w:i/>
          <w:iCs/>
          <w:sz w:val="20"/>
          <w:szCs w:val="20"/>
          <w:lang w:eastAsia="ru-RU"/>
        </w:rPr>
        <w:t xml:space="preserve">00 </w:t>
      </w:r>
      <w:r w:rsidRPr="009A4FC9">
        <w:rPr>
          <w:sz w:val="20"/>
          <w:szCs w:val="20"/>
          <w:lang w:eastAsia="ru-RU"/>
        </w:rPr>
        <w:t>копеек, площадью 391 кв.м., с кадастровым номером: 54:34:012319:80, расположенный по адресу: Новосибирская область, г. Куйбышев, улица Краскома, 25.</w:t>
      </w:r>
    </w:p>
    <w:p w:rsidR="00E858EF" w:rsidRPr="009A4FC9" w:rsidRDefault="00E858EF" w:rsidP="009A4FC9">
      <w:pPr>
        <w:autoSpaceDE w:val="0"/>
        <w:autoSpaceDN w:val="0"/>
        <w:spacing w:after="0" w:line="240" w:lineRule="auto"/>
        <w:ind w:firstLine="900"/>
        <w:jc w:val="both"/>
        <w:rPr>
          <w:sz w:val="20"/>
          <w:szCs w:val="20"/>
          <w:lang w:eastAsia="ru-RU"/>
        </w:rPr>
      </w:pPr>
    </w:p>
    <w:p w:rsidR="00E858EF" w:rsidRPr="009A4FC9" w:rsidRDefault="00E858EF" w:rsidP="009A4FC9">
      <w:pPr>
        <w:autoSpaceDE w:val="0"/>
        <w:autoSpaceDN w:val="0"/>
        <w:spacing w:after="0" w:line="240" w:lineRule="auto"/>
        <w:ind w:firstLine="900"/>
        <w:jc w:val="both"/>
        <w:rPr>
          <w:sz w:val="20"/>
          <w:szCs w:val="20"/>
          <w:lang w:eastAsia="ru-RU"/>
        </w:rPr>
      </w:pPr>
      <w:r w:rsidRPr="009A4FC9">
        <w:rPr>
          <w:sz w:val="20"/>
          <w:szCs w:val="20"/>
          <w:lang w:eastAsia="ru-RU"/>
        </w:rPr>
        <w:t xml:space="preserve">Прием заявок осуществлялся Продавцом в установленные в информационном сообщении о продаже муниципального имущества сроки по адресу: Новосибирская область, г. Куйбышев, ул. Краскома, 37, 2 этаж, кабинет № 22. </w:t>
      </w:r>
    </w:p>
    <w:p w:rsidR="00E858EF" w:rsidRDefault="00E858EF" w:rsidP="009A4FC9">
      <w:pPr>
        <w:autoSpaceDE w:val="0"/>
        <w:autoSpaceDN w:val="0"/>
        <w:spacing w:after="0" w:line="240" w:lineRule="auto"/>
        <w:jc w:val="both"/>
        <w:rPr>
          <w:sz w:val="20"/>
          <w:szCs w:val="20"/>
          <w:lang w:eastAsia="ru-RU"/>
        </w:rPr>
      </w:pPr>
      <w:r w:rsidRPr="009A4FC9">
        <w:rPr>
          <w:sz w:val="20"/>
          <w:szCs w:val="20"/>
          <w:lang w:eastAsia="ru-RU"/>
        </w:rPr>
        <w:t xml:space="preserve">На участие в продаже муниципального имущества без объявления цены по </w:t>
      </w:r>
      <w:r w:rsidRPr="009A4FC9">
        <w:rPr>
          <w:sz w:val="20"/>
          <w:szCs w:val="20"/>
          <w:u w:val="single"/>
          <w:lang w:eastAsia="ru-RU"/>
        </w:rPr>
        <w:t>лоту № 1</w:t>
      </w:r>
      <w:r w:rsidRPr="009A4FC9">
        <w:rPr>
          <w:sz w:val="20"/>
          <w:szCs w:val="20"/>
          <w:lang w:eastAsia="ru-RU"/>
        </w:rPr>
        <w:t xml:space="preserve"> было подано пять заявок:</w:t>
      </w:r>
    </w:p>
    <w:p w:rsidR="00E858EF" w:rsidRPr="009A4FC9" w:rsidRDefault="00E858EF" w:rsidP="009A4FC9">
      <w:pPr>
        <w:autoSpaceDE w:val="0"/>
        <w:autoSpaceDN w:val="0"/>
        <w:spacing w:after="0" w:line="240" w:lineRule="auto"/>
        <w:jc w:val="both"/>
        <w:rPr>
          <w:sz w:val="20"/>
          <w:szCs w:val="20"/>
          <w:lang w:eastAsia="ru-RU"/>
        </w:rPr>
      </w:pPr>
      <w:r>
        <w:rPr>
          <w:sz w:val="20"/>
          <w:szCs w:val="20"/>
          <w:lang w:eastAsia="ru-RU"/>
        </w:rPr>
        <w:t xml:space="preserve">                                </w:t>
      </w:r>
      <w:r w:rsidRPr="009A4FC9">
        <w:rPr>
          <w:sz w:val="20"/>
          <w:szCs w:val="20"/>
          <w:lang w:eastAsia="ru-RU"/>
        </w:rPr>
        <w:t xml:space="preserve"> 1) Кутумов Дмитрий Анатольевич </w:t>
      </w:r>
    </w:p>
    <w:p w:rsidR="00E858EF" w:rsidRPr="009A4FC9" w:rsidRDefault="00E858EF" w:rsidP="009A4FC9">
      <w:pPr>
        <w:autoSpaceDE w:val="0"/>
        <w:autoSpaceDN w:val="0"/>
        <w:spacing w:after="0" w:line="240" w:lineRule="auto"/>
        <w:jc w:val="both"/>
        <w:rPr>
          <w:sz w:val="20"/>
          <w:szCs w:val="20"/>
          <w:lang w:eastAsia="ru-RU"/>
        </w:rPr>
      </w:pPr>
      <w:r w:rsidRPr="009A4FC9">
        <w:rPr>
          <w:sz w:val="20"/>
          <w:szCs w:val="20"/>
          <w:lang w:eastAsia="ru-RU"/>
        </w:rPr>
        <w:t xml:space="preserve">                                 2) Скудра Евгений Викторович </w:t>
      </w:r>
    </w:p>
    <w:p w:rsidR="00E858EF" w:rsidRPr="009A4FC9" w:rsidRDefault="00E858EF" w:rsidP="009A4FC9">
      <w:pPr>
        <w:autoSpaceDE w:val="0"/>
        <w:autoSpaceDN w:val="0"/>
        <w:spacing w:after="0" w:line="240" w:lineRule="auto"/>
        <w:jc w:val="both"/>
        <w:rPr>
          <w:sz w:val="20"/>
          <w:szCs w:val="20"/>
          <w:lang w:eastAsia="ru-RU"/>
        </w:rPr>
      </w:pPr>
      <w:r w:rsidRPr="009A4FC9">
        <w:rPr>
          <w:sz w:val="20"/>
          <w:szCs w:val="20"/>
          <w:lang w:eastAsia="ru-RU"/>
        </w:rPr>
        <w:t xml:space="preserve">                                 3) Малкова Александра Валерьевна</w:t>
      </w:r>
    </w:p>
    <w:p w:rsidR="00E858EF" w:rsidRPr="009A4FC9" w:rsidRDefault="00E858EF" w:rsidP="009A4FC9">
      <w:pPr>
        <w:autoSpaceDE w:val="0"/>
        <w:autoSpaceDN w:val="0"/>
        <w:spacing w:after="0" w:line="240" w:lineRule="auto"/>
        <w:jc w:val="both"/>
        <w:rPr>
          <w:sz w:val="20"/>
          <w:szCs w:val="20"/>
          <w:lang w:eastAsia="ru-RU"/>
        </w:rPr>
      </w:pPr>
      <w:r w:rsidRPr="009A4FC9">
        <w:rPr>
          <w:sz w:val="20"/>
          <w:szCs w:val="20"/>
          <w:lang w:eastAsia="ru-RU"/>
        </w:rPr>
        <w:t xml:space="preserve">                                 4) Антонян Геворг Хачикович </w:t>
      </w:r>
    </w:p>
    <w:p w:rsidR="00E858EF" w:rsidRPr="00260A3B" w:rsidRDefault="00E858EF" w:rsidP="00260A3B">
      <w:pPr>
        <w:jc w:val="both"/>
        <w:rPr>
          <w:sz w:val="20"/>
          <w:szCs w:val="20"/>
        </w:rPr>
      </w:pPr>
      <w:r w:rsidRPr="00260A3B">
        <w:rPr>
          <w:sz w:val="20"/>
          <w:szCs w:val="20"/>
          <w:lang w:eastAsia="ru-RU"/>
        </w:rPr>
        <w:t xml:space="preserve">                                 </w:t>
      </w:r>
      <w:r w:rsidRPr="00260A3B">
        <w:rPr>
          <w:sz w:val="20"/>
          <w:szCs w:val="20"/>
        </w:rPr>
        <w:t>5) Сакович Вадим Станиславович, действующий на основании договора простого товарищества от 24.02.2014г.</w:t>
      </w:r>
    </w:p>
    <w:p w:rsidR="00E858EF" w:rsidRPr="00260A3B" w:rsidRDefault="00E858EF" w:rsidP="00260A3B">
      <w:pPr>
        <w:jc w:val="both"/>
        <w:rPr>
          <w:sz w:val="20"/>
          <w:szCs w:val="20"/>
        </w:rPr>
      </w:pPr>
      <w:r w:rsidRPr="00260A3B">
        <w:rPr>
          <w:sz w:val="20"/>
          <w:szCs w:val="20"/>
        </w:rPr>
        <w:t xml:space="preserve">Продажа муниципального имущества без объявления цены по лоту № 1 состоялась 03.03.2014г. по адресу г. Куйбышев, ул. Краскома, 37,  кабинет № 18, </w:t>
      </w:r>
      <w:r w:rsidRPr="00260A3B">
        <w:rPr>
          <w:b/>
          <w:bCs/>
          <w:sz w:val="20"/>
          <w:szCs w:val="20"/>
        </w:rPr>
        <w:t>покупателем признан Сакович Вадим Станиславович, действующий на основании договора простого товарищества от 24.02.2014г.</w:t>
      </w:r>
      <w:r w:rsidRPr="00260A3B">
        <w:rPr>
          <w:sz w:val="20"/>
          <w:szCs w:val="20"/>
        </w:rPr>
        <w:t xml:space="preserve">, цена сделки приватизации составила 627564 </w:t>
      </w:r>
      <w:r w:rsidRPr="00260A3B">
        <w:rPr>
          <w:i/>
          <w:iCs/>
          <w:sz w:val="20"/>
          <w:szCs w:val="20"/>
        </w:rPr>
        <w:t>(Шестьсот двадцать семь тысяч пятьсо шестьдесят четыре)</w:t>
      </w:r>
      <w:r w:rsidRPr="00260A3B">
        <w:rPr>
          <w:sz w:val="20"/>
          <w:szCs w:val="20"/>
        </w:rPr>
        <w:t xml:space="preserve"> рубля </w:t>
      </w:r>
      <w:r w:rsidRPr="00260A3B">
        <w:rPr>
          <w:i/>
          <w:iCs/>
          <w:sz w:val="20"/>
          <w:szCs w:val="20"/>
        </w:rPr>
        <w:t>00</w:t>
      </w:r>
      <w:r w:rsidRPr="00260A3B">
        <w:rPr>
          <w:sz w:val="20"/>
          <w:szCs w:val="20"/>
        </w:rPr>
        <w:t xml:space="preserve"> копеек..</w:t>
      </w:r>
    </w:p>
    <w:p w:rsidR="00E858EF" w:rsidRDefault="00E858EF" w:rsidP="00260A3B">
      <w:pPr>
        <w:jc w:val="both"/>
        <w:rPr>
          <w:sz w:val="20"/>
          <w:szCs w:val="20"/>
        </w:rPr>
      </w:pPr>
      <w:r w:rsidRPr="00260A3B">
        <w:rPr>
          <w:sz w:val="20"/>
          <w:szCs w:val="20"/>
        </w:rPr>
        <w:t xml:space="preserve">На участие в продаже муниципального имущества без объявления цены по </w:t>
      </w:r>
      <w:r w:rsidRPr="00260A3B">
        <w:rPr>
          <w:sz w:val="20"/>
          <w:szCs w:val="20"/>
          <w:u w:val="single"/>
        </w:rPr>
        <w:t>лоту № 2</w:t>
      </w:r>
      <w:r w:rsidRPr="00260A3B">
        <w:rPr>
          <w:sz w:val="20"/>
          <w:szCs w:val="20"/>
        </w:rPr>
        <w:t xml:space="preserve"> было подано две заявки: </w:t>
      </w:r>
    </w:p>
    <w:p w:rsidR="00E858EF" w:rsidRPr="00260A3B" w:rsidRDefault="00E858EF" w:rsidP="00260A3B">
      <w:pPr>
        <w:jc w:val="both"/>
        <w:rPr>
          <w:sz w:val="20"/>
          <w:szCs w:val="20"/>
        </w:rPr>
      </w:pPr>
      <w:r>
        <w:rPr>
          <w:sz w:val="20"/>
          <w:szCs w:val="20"/>
        </w:rPr>
        <w:t xml:space="preserve">                                  </w:t>
      </w:r>
      <w:r w:rsidRPr="00260A3B">
        <w:rPr>
          <w:sz w:val="20"/>
          <w:szCs w:val="20"/>
        </w:rPr>
        <w:t>1) Антонян Геворг Хачикович</w:t>
      </w:r>
    </w:p>
    <w:p w:rsidR="00E858EF" w:rsidRPr="00260A3B" w:rsidRDefault="00E858EF" w:rsidP="00260A3B">
      <w:pPr>
        <w:jc w:val="both"/>
        <w:rPr>
          <w:sz w:val="20"/>
          <w:szCs w:val="20"/>
        </w:rPr>
      </w:pPr>
      <w:r w:rsidRPr="00260A3B">
        <w:rPr>
          <w:sz w:val="20"/>
          <w:szCs w:val="20"/>
        </w:rPr>
        <w:t xml:space="preserve">                                 2) Сакович Вадим Станиславович, действующий на основании договора простого товарищества от 24.02.2014г.</w:t>
      </w:r>
    </w:p>
    <w:p w:rsidR="00E858EF" w:rsidRPr="00260A3B" w:rsidRDefault="00E858EF" w:rsidP="00260A3B">
      <w:pPr>
        <w:jc w:val="both"/>
        <w:rPr>
          <w:sz w:val="20"/>
          <w:szCs w:val="20"/>
        </w:rPr>
      </w:pPr>
      <w:r w:rsidRPr="00260A3B">
        <w:rPr>
          <w:sz w:val="20"/>
          <w:szCs w:val="20"/>
        </w:rPr>
        <w:t xml:space="preserve">Продажа муниципального имущества без объявления цены по лоту № 2 состоялась 03.03.2014г. по адресу г. Куйбышев, ул. Краскома, 37,  кабинет № 18, </w:t>
      </w:r>
      <w:r w:rsidRPr="00260A3B">
        <w:rPr>
          <w:b/>
          <w:bCs/>
          <w:sz w:val="20"/>
          <w:szCs w:val="20"/>
        </w:rPr>
        <w:t>покупателем признан Сакович Вадим Станиславович,</w:t>
      </w:r>
      <w:r w:rsidRPr="00260A3B">
        <w:rPr>
          <w:sz w:val="20"/>
          <w:szCs w:val="20"/>
        </w:rPr>
        <w:t xml:space="preserve"> </w:t>
      </w:r>
      <w:r w:rsidRPr="00260A3B">
        <w:rPr>
          <w:b/>
          <w:bCs/>
          <w:sz w:val="20"/>
          <w:szCs w:val="20"/>
        </w:rPr>
        <w:t>действующий на основании договора простого товарищества от 24.02.2014г.,</w:t>
      </w:r>
      <w:r w:rsidRPr="00260A3B">
        <w:rPr>
          <w:sz w:val="20"/>
          <w:szCs w:val="20"/>
        </w:rPr>
        <w:t xml:space="preserve"> цена сделки приватизации составила 372890 </w:t>
      </w:r>
      <w:r w:rsidRPr="00260A3B">
        <w:rPr>
          <w:i/>
          <w:iCs/>
          <w:sz w:val="20"/>
          <w:szCs w:val="20"/>
        </w:rPr>
        <w:t>(Триста семьдесят две тысячи восемьсот девяносто)</w:t>
      </w:r>
      <w:r w:rsidRPr="00260A3B">
        <w:rPr>
          <w:sz w:val="20"/>
          <w:szCs w:val="20"/>
        </w:rPr>
        <w:t xml:space="preserve"> рублей </w:t>
      </w:r>
      <w:r w:rsidRPr="00260A3B">
        <w:rPr>
          <w:i/>
          <w:iCs/>
          <w:sz w:val="20"/>
          <w:szCs w:val="20"/>
        </w:rPr>
        <w:t>00</w:t>
      </w:r>
      <w:r w:rsidRPr="00260A3B">
        <w:rPr>
          <w:sz w:val="20"/>
          <w:szCs w:val="20"/>
        </w:rPr>
        <w:t xml:space="preserve"> копеек.</w:t>
      </w:r>
    </w:p>
    <w:p w:rsidR="00E858EF" w:rsidRDefault="00E858EF">
      <w:pPr>
        <w:sectPr w:rsidR="00E858EF" w:rsidSect="00D97B64">
          <w:pgSz w:w="11906" w:h="16838"/>
          <w:pgMar w:top="709" w:right="851" w:bottom="1134" w:left="1134" w:header="709" w:footer="709" w:gutter="0"/>
          <w:pgNumType w:start="23"/>
          <w:cols w:space="708"/>
          <w:docGrid w:linePitch="360"/>
        </w:sectPr>
      </w:pPr>
    </w:p>
    <w:p w:rsidR="00E858EF" w:rsidRDefault="00E858EF" w:rsidP="00991C95">
      <w:pPr>
        <w:spacing w:after="0" w:line="240" w:lineRule="auto"/>
        <w:jc w:val="center"/>
        <w:rPr>
          <w:b/>
          <w:bCs/>
          <w:sz w:val="20"/>
          <w:szCs w:val="20"/>
          <w:lang w:eastAsia="ru-RU"/>
        </w:rPr>
      </w:pPr>
    </w:p>
    <w:p w:rsidR="00E858EF" w:rsidRDefault="00E858EF" w:rsidP="00991C95">
      <w:pPr>
        <w:spacing w:after="0" w:line="240" w:lineRule="auto"/>
        <w:jc w:val="center"/>
        <w:rPr>
          <w:b/>
          <w:bCs/>
          <w:sz w:val="20"/>
          <w:szCs w:val="20"/>
          <w:lang w:eastAsia="ru-RU"/>
        </w:rPr>
      </w:pPr>
    </w:p>
    <w:p w:rsidR="00E858EF" w:rsidRDefault="00E858EF" w:rsidP="00991C95">
      <w:pPr>
        <w:spacing w:after="0" w:line="240" w:lineRule="auto"/>
        <w:jc w:val="center"/>
        <w:rPr>
          <w:b/>
          <w:bCs/>
          <w:sz w:val="20"/>
          <w:szCs w:val="20"/>
          <w:lang w:eastAsia="ru-RU"/>
        </w:rPr>
      </w:pPr>
    </w:p>
    <w:p w:rsidR="00E858EF" w:rsidRDefault="00E858EF" w:rsidP="00991C95">
      <w:pPr>
        <w:spacing w:after="0" w:line="240" w:lineRule="auto"/>
        <w:jc w:val="center"/>
        <w:rPr>
          <w:b/>
          <w:bCs/>
          <w:sz w:val="20"/>
          <w:szCs w:val="20"/>
          <w:lang w:eastAsia="ru-RU"/>
        </w:rPr>
      </w:pPr>
    </w:p>
    <w:p w:rsidR="00E858EF" w:rsidRDefault="00E858EF" w:rsidP="00991C95">
      <w:pPr>
        <w:spacing w:after="0" w:line="240" w:lineRule="auto"/>
        <w:jc w:val="center"/>
        <w:rPr>
          <w:b/>
          <w:bCs/>
          <w:sz w:val="20"/>
          <w:szCs w:val="20"/>
          <w:lang w:eastAsia="ru-RU"/>
        </w:rPr>
      </w:pPr>
    </w:p>
    <w:p w:rsidR="00E858EF" w:rsidRDefault="00E858EF" w:rsidP="00991C95">
      <w:pPr>
        <w:spacing w:after="0" w:line="240" w:lineRule="auto"/>
        <w:jc w:val="center"/>
        <w:rPr>
          <w:b/>
          <w:bCs/>
          <w:sz w:val="20"/>
          <w:szCs w:val="20"/>
          <w:lang w:eastAsia="ru-RU"/>
        </w:rPr>
      </w:pPr>
    </w:p>
    <w:p w:rsidR="00E858EF" w:rsidRDefault="00E858EF" w:rsidP="00991C95">
      <w:pPr>
        <w:spacing w:after="0" w:line="240" w:lineRule="auto"/>
        <w:jc w:val="center"/>
        <w:rPr>
          <w:b/>
          <w:bCs/>
          <w:sz w:val="20"/>
          <w:szCs w:val="20"/>
          <w:lang w:eastAsia="ru-RU"/>
        </w:rPr>
      </w:pPr>
    </w:p>
    <w:p w:rsidR="00E858EF" w:rsidRDefault="00E858EF" w:rsidP="00991C95">
      <w:pPr>
        <w:spacing w:after="0" w:line="240" w:lineRule="auto"/>
        <w:jc w:val="center"/>
        <w:rPr>
          <w:b/>
          <w:bCs/>
          <w:sz w:val="20"/>
          <w:szCs w:val="20"/>
          <w:lang w:eastAsia="ru-RU"/>
        </w:rPr>
      </w:pPr>
    </w:p>
    <w:p w:rsidR="00E858EF" w:rsidRDefault="00E858EF" w:rsidP="00991C95">
      <w:pPr>
        <w:spacing w:after="0" w:line="240" w:lineRule="auto"/>
        <w:jc w:val="center"/>
        <w:rPr>
          <w:b/>
          <w:bCs/>
          <w:sz w:val="20"/>
          <w:szCs w:val="20"/>
          <w:lang w:eastAsia="ru-RU"/>
        </w:rPr>
      </w:pPr>
    </w:p>
    <w:p w:rsidR="00E858EF" w:rsidRDefault="00E858EF" w:rsidP="00991C95">
      <w:pPr>
        <w:spacing w:after="0" w:line="240" w:lineRule="auto"/>
        <w:jc w:val="center"/>
        <w:rPr>
          <w:b/>
          <w:bCs/>
          <w:sz w:val="20"/>
          <w:szCs w:val="20"/>
          <w:lang w:eastAsia="ru-RU"/>
        </w:rPr>
      </w:pPr>
    </w:p>
    <w:p w:rsidR="00E858EF" w:rsidRDefault="00E858EF" w:rsidP="00991C95">
      <w:pPr>
        <w:spacing w:after="0" w:line="240" w:lineRule="auto"/>
        <w:jc w:val="center"/>
        <w:rPr>
          <w:b/>
          <w:bCs/>
          <w:sz w:val="20"/>
          <w:szCs w:val="20"/>
          <w:lang w:eastAsia="ru-RU"/>
        </w:rPr>
      </w:pPr>
    </w:p>
    <w:p w:rsidR="00E858EF" w:rsidRDefault="00E858EF" w:rsidP="00991C95">
      <w:pPr>
        <w:spacing w:after="0" w:line="240" w:lineRule="auto"/>
        <w:jc w:val="center"/>
        <w:rPr>
          <w:b/>
          <w:bCs/>
          <w:sz w:val="20"/>
          <w:szCs w:val="20"/>
          <w:lang w:eastAsia="ru-RU"/>
        </w:rPr>
      </w:pPr>
    </w:p>
    <w:p w:rsidR="00E858EF" w:rsidRDefault="00E858EF" w:rsidP="00991C95">
      <w:pPr>
        <w:spacing w:after="0" w:line="240" w:lineRule="auto"/>
        <w:jc w:val="center"/>
        <w:rPr>
          <w:b/>
          <w:bCs/>
          <w:sz w:val="20"/>
          <w:szCs w:val="20"/>
          <w:lang w:eastAsia="ru-RU"/>
        </w:rPr>
      </w:pPr>
    </w:p>
    <w:p w:rsidR="00E858EF" w:rsidRDefault="00E858EF" w:rsidP="00991C95">
      <w:pPr>
        <w:spacing w:after="0" w:line="240" w:lineRule="auto"/>
        <w:jc w:val="center"/>
        <w:rPr>
          <w:b/>
          <w:bCs/>
          <w:sz w:val="20"/>
          <w:szCs w:val="20"/>
          <w:lang w:eastAsia="ru-RU"/>
        </w:rPr>
      </w:pPr>
    </w:p>
    <w:p w:rsidR="00E858EF" w:rsidRDefault="00E858EF" w:rsidP="00991C95">
      <w:pPr>
        <w:spacing w:after="0" w:line="240" w:lineRule="auto"/>
        <w:jc w:val="center"/>
        <w:rPr>
          <w:b/>
          <w:bCs/>
          <w:sz w:val="20"/>
          <w:szCs w:val="20"/>
          <w:lang w:eastAsia="ru-RU"/>
        </w:rPr>
      </w:pPr>
    </w:p>
    <w:p w:rsidR="00E858EF" w:rsidRPr="00F419EE" w:rsidRDefault="00E858EF" w:rsidP="00991C95">
      <w:pPr>
        <w:spacing w:after="0" w:line="240" w:lineRule="auto"/>
        <w:jc w:val="center"/>
        <w:rPr>
          <w:b/>
          <w:bCs/>
          <w:sz w:val="20"/>
          <w:szCs w:val="20"/>
          <w:lang w:eastAsia="ru-RU"/>
        </w:rPr>
      </w:pPr>
      <w:r w:rsidRPr="00F419EE">
        <w:rPr>
          <w:b/>
          <w:bCs/>
          <w:sz w:val="20"/>
          <w:szCs w:val="20"/>
          <w:lang w:eastAsia="ru-RU"/>
        </w:rPr>
        <w:t>Редакционный совет:</w:t>
      </w:r>
    </w:p>
    <w:p w:rsidR="00E858EF" w:rsidRPr="00F419EE" w:rsidRDefault="00E858EF" w:rsidP="00991C95">
      <w:pPr>
        <w:spacing w:after="0" w:line="240" w:lineRule="auto"/>
        <w:jc w:val="center"/>
        <w:rPr>
          <w:b/>
          <w:bCs/>
          <w:sz w:val="20"/>
          <w:szCs w:val="20"/>
          <w:lang w:eastAsia="ru-RU"/>
        </w:rPr>
      </w:pPr>
    </w:p>
    <w:p w:rsidR="00E858EF" w:rsidRPr="00F419EE" w:rsidRDefault="00E858EF" w:rsidP="00991C95">
      <w:pPr>
        <w:spacing w:after="0" w:line="240" w:lineRule="auto"/>
        <w:jc w:val="center"/>
        <w:rPr>
          <w:sz w:val="20"/>
          <w:szCs w:val="20"/>
          <w:lang w:eastAsia="ru-RU"/>
        </w:rPr>
      </w:pPr>
      <w:r w:rsidRPr="00F419EE">
        <w:rPr>
          <w:sz w:val="20"/>
          <w:szCs w:val="20"/>
          <w:lang w:eastAsia="ru-RU"/>
        </w:rPr>
        <w:t>Функ В.А.</w:t>
      </w:r>
    </w:p>
    <w:p w:rsidR="00E858EF" w:rsidRPr="00F419EE" w:rsidRDefault="00E858EF" w:rsidP="00991C95">
      <w:pPr>
        <w:spacing w:after="0" w:line="240" w:lineRule="auto"/>
        <w:jc w:val="center"/>
        <w:rPr>
          <w:sz w:val="20"/>
          <w:szCs w:val="20"/>
          <w:lang w:eastAsia="ru-RU"/>
        </w:rPr>
      </w:pPr>
      <w:r w:rsidRPr="00F419EE">
        <w:rPr>
          <w:sz w:val="20"/>
          <w:szCs w:val="20"/>
          <w:lang w:eastAsia="ru-RU"/>
        </w:rPr>
        <w:t>(председатель редакционного совета)</w:t>
      </w:r>
    </w:p>
    <w:p w:rsidR="00E858EF" w:rsidRPr="00F419EE" w:rsidRDefault="00E858EF" w:rsidP="00991C95">
      <w:pPr>
        <w:spacing w:after="0" w:line="240" w:lineRule="auto"/>
        <w:jc w:val="center"/>
        <w:rPr>
          <w:sz w:val="20"/>
          <w:szCs w:val="20"/>
          <w:lang w:eastAsia="ru-RU"/>
        </w:rPr>
      </w:pPr>
    </w:p>
    <w:p w:rsidR="00E858EF" w:rsidRPr="00F419EE" w:rsidRDefault="00E858EF" w:rsidP="00991C95">
      <w:pPr>
        <w:spacing w:after="0" w:line="240" w:lineRule="auto"/>
        <w:jc w:val="center"/>
        <w:rPr>
          <w:sz w:val="20"/>
          <w:szCs w:val="20"/>
          <w:lang w:eastAsia="ru-RU"/>
        </w:rPr>
      </w:pPr>
      <w:r>
        <w:rPr>
          <w:sz w:val="20"/>
          <w:szCs w:val="20"/>
          <w:lang w:eastAsia="ru-RU"/>
        </w:rPr>
        <w:t>Караваев О.В.</w:t>
      </w:r>
    </w:p>
    <w:p w:rsidR="00E858EF" w:rsidRPr="00F419EE" w:rsidRDefault="00E858EF" w:rsidP="00991C95">
      <w:pPr>
        <w:spacing w:after="0" w:line="240" w:lineRule="auto"/>
        <w:jc w:val="center"/>
        <w:rPr>
          <w:sz w:val="20"/>
          <w:szCs w:val="20"/>
          <w:lang w:eastAsia="ru-RU"/>
        </w:rPr>
      </w:pPr>
      <w:r w:rsidRPr="00F419EE">
        <w:rPr>
          <w:sz w:val="20"/>
          <w:szCs w:val="20"/>
          <w:lang w:eastAsia="ru-RU"/>
        </w:rPr>
        <w:t>(заместитель председателя редакционного совета)</w:t>
      </w:r>
    </w:p>
    <w:p w:rsidR="00E858EF" w:rsidRPr="00F419EE" w:rsidRDefault="00E858EF" w:rsidP="00991C95">
      <w:pPr>
        <w:spacing w:after="0" w:line="240" w:lineRule="auto"/>
        <w:jc w:val="center"/>
        <w:rPr>
          <w:sz w:val="20"/>
          <w:szCs w:val="20"/>
          <w:lang w:eastAsia="ru-RU"/>
        </w:rPr>
      </w:pPr>
    </w:p>
    <w:p w:rsidR="00E858EF" w:rsidRPr="00F419EE" w:rsidRDefault="00E858EF" w:rsidP="00991C95">
      <w:pPr>
        <w:spacing w:after="0" w:line="240" w:lineRule="auto"/>
        <w:jc w:val="center"/>
        <w:rPr>
          <w:sz w:val="20"/>
          <w:szCs w:val="20"/>
          <w:lang w:eastAsia="ru-RU"/>
        </w:rPr>
      </w:pPr>
      <w:r w:rsidRPr="00F419EE">
        <w:rPr>
          <w:sz w:val="20"/>
          <w:szCs w:val="20"/>
          <w:lang w:eastAsia="ru-RU"/>
        </w:rPr>
        <w:t>Кухта Н.В.</w:t>
      </w:r>
    </w:p>
    <w:p w:rsidR="00E858EF" w:rsidRPr="00F419EE" w:rsidRDefault="00E858EF" w:rsidP="00991C95">
      <w:pPr>
        <w:spacing w:after="0" w:line="240" w:lineRule="auto"/>
        <w:jc w:val="center"/>
        <w:rPr>
          <w:sz w:val="20"/>
          <w:szCs w:val="20"/>
          <w:lang w:eastAsia="ru-RU"/>
        </w:rPr>
      </w:pPr>
      <w:r w:rsidRPr="00F419EE">
        <w:rPr>
          <w:sz w:val="20"/>
          <w:szCs w:val="20"/>
          <w:lang w:eastAsia="ru-RU"/>
        </w:rPr>
        <w:t>(секретарь редакционного совета)</w:t>
      </w:r>
    </w:p>
    <w:p w:rsidR="00E858EF" w:rsidRPr="00F419EE" w:rsidRDefault="00E858EF" w:rsidP="00991C95">
      <w:pPr>
        <w:spacing w:after="0" w:line="240" w:lineRule="auto"/>
        <w:jc w:val="center"/>
        <w:rPr>
          <w:sz w:val="20"/>
          <w:szCs w:val="20"/>
          <w:lang w:eastAsia="ru-RU"/>
        </w:rPr>
      </w:pPr>
    </w:p>
    <w:p w:rsidR="00E858EF" w:rsidRPr="00F419EE" w:rsidRDefault="00E858EF" w:rsidP="00991C95">
      <w:pPr>
        <w:spacing w:after="0" w:line="240" w:lineRule="auto"/>
        <w:jc w:val="center"/>
        <w:rPr>
          <w:sz w:val="20"/>
          <w:szCs w:val="20"/>
          <w:lang w:eastAsia="ru-RU"/>
        </w:rPr>
      </w:pPr>
      <w:r w:rsidRPr="00F419EE">
        <w:rPr>
          <w:sz w:val="20"/>
          <w:szCs w:val="20"/>
          <w:lang w:eastAsia="ru-RU"/>
        </w:rPr>
        <w:t>Дак Ю.А.</w:t>
      </w:r>
    </w:p>
    <w:p w:rsidR="00E858EF" w:rsidRDefault="00E858EF" w:rsidP="00991C95">
      <w:pPr>
        <w:spacing w:after="0" w:line="240" w:lineRule="auto"/>
        <w:jc w:val="center"/>
        <w:rPr>
          <w:sz w:val="20"/>
          <w:szCs w:val="20"/>
          <w:lang w:eastAsia="ru-RU"/>
        </w:rPr>
      </w:pPr>
      <w:r>
        <w:rPr>
          <w:sz w:val="20"/>
          <w:szCs w:val="20"/>
          <w:lang w:eastAsia="ru-RU"/>
        </w:rPr>
        <w:t>Капустина Н.С.</w:t>
      </w:r>
    </w:p>
    <w:p w:rsidR="00E858EF" w:rsidRDefault="00E858EF" w:rsidP="00991C95">
      <w:pPr>
        <w:spacing w:after="0" w:line="240" w:lineRule="auto"/>
        <w:jc w:val="center"/>
        <w:rPr>
          <w:sz w:val="20"/>
          <w:szCs w:val="20"/>
          <w:lang w:eastAsia="ru-RU"/>
        </w:rPr>
      </w:pPr>
      <w:r>
        <w:rPr>
          <w:sz w:val="20"/>
          <w:szCs w:val="20"/>
          <w:lang w:eastAsia="ru-RU"/>
        </w:rPr>
        <w:t>Коваленко Н.В.</w:t>
      </w:r>
    </w:p>
    <w:p w:rsidR="00E858EF" w:rsidRPr="00F419EE" w:rsidRDefault="00E858EF" w:rsidP="00991C95">
      <w:pPr>
        <w:spacing w:after="0" w:line="240" w:lineRule="auto"/>
        <w:jc w:val="center"/>
        <w:rPr>
          <w:sz w:val="20"/>
          <w:szCs w:val="20"/>
          <w:lang w:eastAsia="ru-RU"/>
        </w:rPr>
      </w:pPr>
      <w:r w:rsidRPr="00F419EE">
        <w:rPr>
          <w:sz w:val="20"/>
          <w:szCs w:val="20"/>
          <w:lang w:eastAsia="ru-RU"/>
        </w:rPr>
        <w:t>Конев В.А.</w:t>
      </w:r>
    </w:p>
    <w:p w:rsidR="00E858EF" w:rsidRPr="00F419EE" w:rsidRDefault="00E858EF" w:rsidP="00991C95">
      <w:pPr>
        <w:spacing w:after="0" w:line="240" w:lineRule="auto"/>
        <w:jc w:val="center"/>
        <w:rPr>
          <w:sz w:val="20"/>
          <w:szCs w:val="20"/>
          <w:lang w:eastAsia="ru-RU"/>
        </w:rPr>
      </w:pPr>
      <w:r w:rsidRPr="00F419EE">
        <w:rPr>
          <w:sz w:val="20"/>
          <w:szCs w:val="20"/>
          <w:lang w:eastAsia="ru-RU"/>
        </w:rPr>
        <w:t>Мусатов А.М.</w:t>
      </w:r>
    </w:p>
    <w:p w:rsidR="00E858EF" w:rsidRPr="00F419EE" w:rsidRDefault="00E858EF" w:rsidP="00991C95">
      <w:pPr>
        <w:spacing w:after="0" w:line="240" w:lineRule="auto"/>
        <w:jc w:val="center"/>
        <w:rPr>
          <w:sz w:val="20"/>
          <w:szCs w:val="20"/>
          <w:lang w:eastAsia="ru-RU"/>
        </w:rPr>
      </w:pPr>
      <w:r w:rsidRPr="00F419EE">
        <w:rPr>
          <w:sz w:val="20"/>
          <w:szCs w:val="20"/>
          <w:lang w:eastAsia="ru-RU"/>
        </w:rPr>
        <w:t>Пономарёва Г.И.</w:t>
      </w:r>
    </w:p>
    <w:p w:rsidR="00E858EF" w:rsidRDefault="00E858EF" w:rsidP="00991C95">
      <w:pPr>
        <w:spacing w:after="0" w:line="240" w:lineRule="auto"/>
        <w:rPr>
          <w:sz w:val="20"/>
          <w:szCs w:val="20"/>
          <w:lang w:eastAsia="ru-RU"/>
        </w:rPr>
      </w:pPr>
    </w:p>
    <w:p w:rsidR="00E858EF" w:rsidRPr="00F419EE" w:rsidRDefault="00E858EF" w:rsidP="00991C95">
      <w:pPr>
        <w:spacing w:after="0" w:line="240" w:lineRule="auto"/>
        <w:rPr>
          <w:sz w:val="20"/>
          <w:szCs w:val="20"/>
          <w:lang w:eastAsia="ru-RU"/>
        </w:rPr>
      </w:pPr>
    </w:p>
    <w:p w:rsidR="00E858EF" w:rsidRPr="00F419EE" w:rsidRDefault="00E858EF" w:rsidP="00991C95">
      <w:pPr>
        <w:spacing w:after="0" w:line="240" w:lineRule="auto"/>
        <w:rPr>
          <w:sz w:val="20"/>
          <w:szCs w:val="20"/>
          <w:lang w:eastAsia="ru-RU"/>
        </w:rPr>
      </w:pPr>
    </w:p>
    <w:p w:rsidR="00E858EF" w:rsidRPr="00F419EE" w:rsidRDefault="00E858EF" w:rsidP="00991C95">
      <w:pPr>
        <w:spacing w:after="0" w:line="240" w:lineRule="auto"/>
        <w:jc w:val="center"/>
        <w:rPr>
          <w:b/>
          <w:bCs/>
          <w:sz w:val="20"/>
          <w:szCs w:val="20"/>
          <w:lang w:eastAsia="ru-RU"/>
        </w:rPr>
      </w:pPr>
      <w:r w:rsidRPr="00F419EE">
        <w:rPr>
          <w:b/>
          <w:bCs/>
          <w:sz w:val="20"/>
          <w:szCs w:val="20"/>
          <w:lang w:eastAsia="ru-RU"/>
        </w:rPr>
        <w:t>Адрес издателя:</w:t>
      </w:r>
    </w:p>
    <w:p w:rsidR="00E858EF" w:rsidRPr="00F419EE" w:rsidRDefault="00E858EF" w:rsidP="00991C95">
      <w:pPr>
        <w:spacing w:after="0" w:line="240" w:lineRule="auto"/>
        <w:rPr>
          <w:sz w:val="20"/>
          <w:szCs w:val="20"/>
          <w:lang w:eastAsia="ru-RU"/>
        </w:rPr>
      </w:pPr>
    </w:p>
    <w:p w:rsidR="00E858EF" w:rsidRPr="00F419EE" w:rsidRDefault="00E858EF" w:rsidP="00991C95">
      <w:pPr>
        <w:spacing w:after="0" w:line="240" w:lineRule="auto"/>
        <w:jc w:val="center"/>
        <w:rPr>
          <w:sz w:val="20"/>
          <w:szCs w:val="20"/>
          <w:lang w:eastAsia="ru-RU"/>
        </w:rPr>
      </w:pPr>
      <w:r w:rsidRPr="00F419EE">
        <w:rPr>
          <w:sz w:val="20"/>
          <w:szCs w:val="20"/>
          <w:lang w:eastAsia="ru-RU"/>
        </w:rPr>
        <w:t>632387  город Куйбышев, ул. Краскома, 37</w:t>
      </w:r>
    </w:p>
    <w:p w:rsidR="00E858EF" w:rsidRPr="00F419EE" w:rsidRDefault="00E858EF" w:rsidP="00991C95">
      <w:pPr>
        <w:spacing w:after="0" w:line="240" w:lineRule="auto"/>
        <w:jc w:val="center"/>
        <w:rPr>
          <w:sz w:val="20"/>
          <w:szCs w:val="20"/>
          <w:lang w:eastAsia="ru-RU"/>
        </w:rPr>
      </w:pPr>
      <w:r w:rsidRPr="00F419EE">
        <w:rPr>
          <w:sz w:val="20"/>
          <w:szCs w:val="20"/>
          <w:lang w:eastAsia="ru-RU"/>
        </w:rPr>
        <w:t>Тел. 50-789, факс 50-798</w:t>
      </w:r>
    </w:p>
    <w:p w:rsidR="00E858EF" w:rsidRPr="00F419EE" w:rsidRDefault="00E858EF" w:rsidP="00991C95">
      <w:pPr>
        <w:spacing w:after="0" w:line="240" w:lineRule="auto"/>
        <w:jc w:val="center"/>
        <w:rPr>
          <w:sz w:val="20"/>
          <w:szCs w:val="20"/>
          <w:lang w:eastAsia="ru-RU"/>
        </w:rPr>
      </w:pPr>
      <w:r w:rsidRPr="00F419EE">
        <w:rPr>
          <w:sz w:val="20"/>
          <w:szCs w:val="20"/>
          <w:lang w:val="en-US" w:eastAsia="ru-RU"/>
        </w:rPr>
        <w:t>e</w:t>
      </w:r>
      <w:r w:rsidRPr="00F419EE">
        <w:rPr>
          <w:sz w:val="20"/>
          <w:szCs w:val="20"/>
          <w:lang w:eastAsia="ru-RU"/>
        </w:rPr>
        <w:t>-</w:t>
      </w:r>
      <w:r w:rsidRPr="00F419EE">
        <w:rPr>
          <w:sz w:val="20"/>
          <w:szCs w:val="20"/>
          <w:lang w:val="en-US" w:eastAsia="ru-RU"/>
        </w:rPr>
        <w:t>mail</w:t>
      </w:r>
      <w:r w:rsidRPr="00F419EE">
        <w:rPr>
          <w:sz w:val="20"/>
          <w:szCs w:val="20"/>
          <w:lang w:eastAsia="ru-RU"/>
        </w:rPr>
        <w:t xml:space="preserve">: </w:t>
      </w:r>
      <w:r w:rsidRPr="00F419EE">
        <w:rPr>
          <w:sz w:val="20"/>
          <w:szCs w:val="20"/>
          <w:lang w:val="en-US" w:eastAsia="ru-RU"/>
        </w:rPr>
        <w:t>kainsk</w:t>
      </w:r>
      <w:r w:rsidRPr="00F419EE">
        <w:rPr>
          <w:sz w:val="20"/>
          <w:szCs w:val="20"/>
          <w:lang w:eastAsia="ru-RU"/>
        </w:rPr>
        <w:t>@</w:t>
      </w:r>
      <w:r w:rsidRPr="00F419EE">
        <w:rPr>
          <w:sz w:val="20"/>
          <w:szCs w:val="20"/>
          <w:lang w:val="en-US" w:eastAsia="ru-RU"/>
        </w:rPr>
        <w:t>sibmail</w:t>
      </w:r>
      <w:r w:rsidRPr="00F419EE">
        <w:rPr>
          <w:sz w:val="20"/>
          <w:szCs w:val="20"/>
          <w:lang w:eastAsia="ru-RU"/>
        </w:rPr>
        <w:t>.</w:t>
      </w:r>
      <w:r w:rsidRPr="00F419EE">
        <w:rPr>
          <w:sz w:val="20"/>
          <w:szCs w:val="20"/>
          <w:lang w:val="en-US" w:eastAsia="ru-RU"/>
        </w:rPr>
        <w:t>ru</w:t>
      </w:r>
      <w:r w:rsidRPr="00F419EE">
        <w:rPr>
          <w:sz w:val="20"/>
          <w:szCs w:val="20"/>
          <w:lang w:eastAsia="ru-RU"/>
        </w:rPr>
        <w:t xml:space="preserve"> </w:t>
      </w:r>
    </w:p>
    <w:p w:rsidR="00E858EF" w:rsidRPr="00F419EE" w:rsidRDefault="00E858EF" w:rsidP="00991C95">
      <w:pPr>
        <w:spacing w:after="0" w:line="240" w:lineRule="auto"/>
        <w:jc w:val="center"/>
        <w:rPr>
          <w:sz w:val="20"/>
          <w:szCs w:val="20"/>
          <w:lang w:eastAsia="ru-RU"/>
        </w:rPr>
      </w:pPr>
    </w:p>
    <w:p w:rsidR="00E858EF" w:rsidRPr="00F419EE" w:rsidRDefault="00E858EF" w:rsidP="00991C95">
      <w:pPr>
        <w:spacing w:after="0" w:line="240" w:lineRule="auto"/>
        <w:jc w:val="center"/>
        <w:rPr>
          <w:sz w:val="20"/>
          <w:szCs w:val="20"/>
          <w:lang w:eastAsia="ru-RU"/>
        </w:rPr>
      </w:pPr>
    </w:p>
    <w:p w:rsidR="00E858EF" w:rsidRPr="00F419EE" w:rsidRDefault="00E858EF" w:rsidP="00991C95">
      <w:pPr>
        <w:spacing w:after="0" w:line="240" w:lineRule="auto"/>
        <w:jc w:val="center"/>
        <w:rPr>
          <w:sz w:val="20"/>
          <w:szCs w:val="20"/>
          <w:lang w:eastAsia="ru-RU"/>
        </w:rPr>
      </w:pPr>
      <w:r w:rsidRPr="00F419EE">
        <w:rPr>
          <w:sz w:val="20"/>
          <w:szCs w:val="20"/>
          <w:lang w:eastAsia="ru-RU"/>
        </w:rPr>
        <w:t xml:space="preserve">Тираж 25 экземпляров </w:t>
      </w:r>
    </w:p>
    <w:p w:rsidR="00E858EF" w:rsidRPr="00F419EE" w:rsidRDefault="00E858EF" w:rsidP="00991C95">
      <w:pPr>
        <w:tabs>
          <w:tab w:val="left" w:pos="1080"/>
        </w:tabs>
        <w:spacing w:after="0" w:line="240" w:lineRule="auto"/>
        <w:jc w:val="both"/>
        <w:rPr>
          <w:sz w:val="20"/>
          <w:szCs w:val="20"/>
          <w:lang w:eastAsia="ru-RU"/>
        </w:rPr>
      </w:pPr>
    </w:p>
    <w:p w:rsidR="00E858EF" w:rsidRPr="00F419EE" w:rsidRDefault="00E858EF" w:rsidP="00991C95">
      <w:pPr>
        <w:widowControl w:val="0"/>
        <w:spacing w:after="6" w:line="280" w:lineRule="exact"/>
        <w:ind w:left="300"/>
        <w:jc w:val="center"/>
        <w:rPr>
          <w:color w:val="000000"/>
        </w:rPr>
      </w:pPr>
    </w:p>
    <w:p w:rsidR="00E858EF" w:rsidRDefault="00E858EF" w:rsidP="00991C95">
      <w:pPr>
        <w:rPr>
          <w:sz w:val="20"/>
          <w:szCs w:val="20"/>
        </w:rPr>
      </w:pPr>
    </w:p>
    <w:p w:rsidR="00E858EF" w:rsidRDefault="00E858EF" w:rsidP="00991C95">
      <w:pPr>
        <w:rPr>
          <w:sz w:val="20"/>
          <w:szCs w:val="20"/>
        </w:rPr>
      </w:pPr>
    </w:p>
    <w:p w:rsidR="00E858EF" w:rsidRDefault="00E858EF" w:rsidP="00991C95"/>
    <w:p w:rsidR="00E858EF" w:rsidRDefault="00E858EF"/>
    <w:sectPr w:rsidR="00E858EF" w:rsidSect="009C03CB">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858EF" w:rsidRDefault="00E858EF" w:rsidP="009A4FC9">
      <w:pPr>
        <w:spacing w:after="0" w:line="240" w:lineRule="auto"/>
      </w:pPr>
      <w:r>
        <w:separator/>
      </w:r>
    </w:p>
  </w:endnote>
  <w:endnote w:type="continuationSeparator" w:id="0">
    <w:p w:rsidR="00E858EF" w:rsidRDefault="00E858EF" w:rsidP="009A4FC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ourier New">
    <w:panose1 w:val="02070309020205020404"/>
    <w:charset w:val="CC"/>
    <w:family w:val="modern"/>
    <w:pitch w:val="fixed"/>
    <w:sig w:usb0="20002A87" w:usb1="80000000" w:usb2="00000008" w:usb3="00000000" w:csb0="000001FF" w:csb1="00000000"/>
  </w:font>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SimSun">
    <w:altName w:val="§­§°§®§Ц"/>
    <w:panose1 w:val="02010600030101010101"/>
    <w:charset w:val="86"/>
    <w:family w:val="auto"/>
    <w:notTrueType/>
    <w:pitch w:val="variable"/>
    <w:sig w:usb0="00000001" w:usb1="080E0000" w:usb2="00000010" w:usb3="00000000" w:csb0="00040000"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858EF" w:rsidRDefault="00E858EF">
    <w:pPr>
      <w:pStyle w:val="Footer"/>
      <w:jc w:val="center"/>
    </w:pPr>
    <w:r w:rsidRPr="009A4FC9">
      <w:rPr>
        <w:sz w:val="18"/>
        <w:szCs w:val="18"/>
      </w:rPr>
      <w:fldChar w:fldCharType="begin"/>
    </w:r>
    <w:r w:rsidRPr="009A4FC9">
      <w:rPr>
        <w:sz w:val="18"/>
        <w:szCs w:val="18"/>
      </w:rPr>
      <w:instrText xml:space="preserve"> PAGE   \* MERGEFORMAT </w:instrText>
    </w:r>
    <w:r w:rsidRPr="009A4FC9">
      <w:rPr>
        <w:sz w:val="18"/>
        <w:szCs w:val="18"/>
      </w:rPr>
      <w:fldChar w:fldCharType="separate"/>
    </w:r>
    <w:r>
      <w:rPr>
        <w:noProof/>
        <w:sz w:val="18"/>
        <w:szCs w:val="18"/>
      </w:rPr>
      <w:t>23</w:t>
    </w:r>
    <w:r w:rsidRPr="009A4FC9">
      <w:rPr>
        <w:sz w:val="18"/>
        <w:szCs w:val="18"/>
      </w:rPr>
      <w:fldChar w:fldCharType="end"/>
    </w:r>
  </w:p>
  <w:p w:rsidR="00E858EF" w:rsidRDefault="00E858E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858EF" w:rsidRDefault="00E858EF" w:rsidP="009A4FC9">
      <w:pPr>
        <w:spacing w:after="0" w:line="240" w:lineRule="auto"/>
      </w:pPr>
      <w:r>
        <w:separator/>
      </w:r>
    </w:p>
  </w:footnote>
  <w:footnote w:type="continuationSeparator" w:id="0">
    <w:p w:rsidR="00E858EF" w:rsidRDefault="00E858EF" w:rsidP="009A4FC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0DF02770"/>
    <w:lvl w:ilvl="0">
      <w:numFmt w:val="bullet"/>
      <w:lvlText w:val="*"/>
      <w:lvlJc w:val="left"/>
    </w:lvl>
  </w:abstractNum>
  <w:abstractNum w:abstractNumId="1">
    <w:nsid w:val="04C35831"/>
    <w:multiLevelType w:val="hybridMultilevel"/>
    <w:tmpl w:val="31A02104"/>
    <w:lvl w:ilvl="0" w:tplc="3600EDBC">
      <w:start w:val="1"/>
      <w:numFmt w:val="bullet"/>
      <w:lvlText w:val="ˉ"/>
      <w:lvlJc w:val="left"/>
      <w:pPr>
        <w:tabs>
          <w:tab w:val="num" w:pos="720"/>
        </w:tabs>
        <w:ind w:left="720" w:hanging="360"/>
      </w:pPr>
      <w:rPr>
        <w:rFonts w:ascii="Courier New" w:hAnsi="Courier New" w:cs="Courier New"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0AB212D1"/>
    <w:multiLevelType w:val="hybridMultilevel"/>
    <w:tmpl w:val="AC8A9E3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0FDE5AD8"/>
    <w:multiLevelType w:val="hybridMultilevel"/>
    <w:tmpl w:val="8C2E5CDA"/>
    <w:lvl w:ilvl="0" w:tplc="04190001">
      <w:start w:val="1"/>
      <w:numFmt w:val="bullet"/>
      <w:lvlText w:val=""/>
      <w:lvlJc w:val="left"/>
      <w:pPr>
        <w:tabs>
          <w:tab w:val="num" w:pos="2132"/>
        </w:tabs>
        <w:ind w:left="2132" w:hanging="360"/>
      </w:pPr>
      <w:rPr>
        <w:rFonts w:ascii="Symbol" w:hAnsi="Symbol" w:cs="Symbol" w:hint="default"/>
      </w:rPr>
    </w:lvl>
    <w:lvl w:ilvl="1" w:tplc="0419000F">
      <w:start w:val="1"/>
      <w:numFmt w:val="decimal"/>
      <w:lvlText w:val="%2."/>
      <w:lvlJc w:val="left"/>
      <w:pPr>
        <w:tabs>
          <w:tab w:val="num" w:pos="2852"/>
        </w:tabs>
        <w:ind w:left="2852" w:hanging="360"/>
      </w:pPr>
      <w:rPr>
        <w:rFonts w:hint="default"/>
      </w:rPr>
    </w:lvl>
    <w:lvl w:ilvl="2" w:tplc="04190005">
      <w:start w:val="1"/>
      <w:numFmt w:val="bullet"/>
      <w:lvlText w:val=""/>
      <w:lvlJc w:val="left"/>
      <w:pPr>
        <w:tabs>
          <w:tab w:val="num" w:pos="3572"/>
        </w:tabs>
        <w:ind w:left="3572" w:hanging="360"/>
      </w:pPr>
      <w:rPr>
        <w:rFonts w:ascii="Wingdings" w:hAnsi="Wingdings" w:cs="Wingdings" w:hint="default"/>
      </w:rPr>
    </w:lvl>
    <w:lvl w:ilvl="3" w:tplc="04190001">
      <w:start w:val="1"/>
      <w:numFmt w:val="bullet"/>
      <w:lvlText w:val=""/>
      <w:lvlJc w:val="left"/>
      <w:pPr>
        <w:tabs>
          <w:tab w:val="num" w:pos="4292"/>
        </w:tabs>
        <w:ind w:left="4292" w:hanging="360"/>
      </w:pPr>
      <w:rPr>
        <w:rFonts w:ascii="Symbol" w:hAnsi="Symbol" w:cs="Symbol" w:hint="default"/>
      </w:rPr>
    </w:lvl>
    <w:lvl w:ilvl="4" w:tplc="04190003">
      <w:start w:val="1"/>
      <w:numFmt w:val="bullet"/>
      <w:lvlText w:val="o"/>
      <w:lvlJc w:val="left"/>
      <w:pPr>
        <w:tabs>
          <w:tab w:val="num" w:pos="5012"/>
        </w:tabs>
        <w:ind w:left="5012" w:hanging="360"/>
      </w:pPr>
      <w:rPr>
        <w:rFonts w:ascii="Courier New" w:hAnsi="Courier New" w:cs="Courier New" w:hint="default"/>
      </w:rPr>
    </w:lvl>
    <w:lvl w:ilvl="5" w:tplc="04190005">
      <w:start w:val="1"/>
      <w:numFmt w:val="bullet"/>
      <w:lvlText w:val=""/>
      <w:lvlJc w:val="left"/>
      <w:pPr>
        <w:tabs>
          <w:tab w:val="num" w:pos="5732"/>
        </w:tabs>
        <w:ind w:left="5732" w:hanging="360"/>
      </w:pPr>
      <w:rPr>
        <w:rFonts w:ascii="Wingdings" w:hAnsi="Wingdings" w:cs="Wingdings" w:hint="default"/>
      </w:rPr>
    </w:lvl>
    <w:lvl w:ilvl="6" w:tplc="04190001">
      <w:start w:val="1"/>
      <w:numFmt w:val="bullet"/>
      <w:lvlText w:val=""/>
      <w:lvlJc w:val="left"/>
      <w:pPr>
        <w:tabs>
          <w:tab w:val="num" w:pos="6452"/>
        </w:tabs>
        <w:ind w:left="6452" w:hanging="360"/>
      </w:pPr>
      <w:rPr>
        <w:rFonts w:ascii="Symbol" w:hAnsi="Symbol" w:cs="Symbol" w:hint="default"/>
      </w:rPr>
    </w:lvl>
    <w:lvl w:ilvl="7" w:tplc="04190003">
      <w:start w:val="1"/>
      <w:numFmt w:val="bullet"/>
      <w:lvlText w:val="o"/>
      <w:lvlJc w:val="left"/>
      <w:pPr>
        <w:tabs>
          <w:tab w:val="num" w:pos="7172"/>
        </w:tabs>
        <w:ind w:left="7172" w:hanging="360"/>
      </w:pPr>
      <w:rPr>
        <w:rFonts w:ascii="Courier New" w:hAnsi="Courier New" w:cs="Courier New" w:hint="default"/>
      </w:rPr>
    </w:lvl>
    <w:lvl w:ilvl="8" w:tplc="04190005">
      <w:start w:val="1"/>
      <w:numFmt w:val="bullet"/>
      <w:lvlText w:val=""/>
      <w:lvlJc w:val="left"/>
      <w:pPr>
        <w:tabs>
          <w:tab w:val="num" w:pos="7892"/>
        </w:tabs>
        <w:ind w:left="7892" w:hanging="360"/>
      </w:pPr>
      <w:rPr>
        <w:rFonts w:ascii="Wingdings" w:hAnsi="Wingdings" w:cs="Wingdings" w:hint="default"/>
      </w:rPr>
    </w:lvl>
  </w:abstractNum>
  <w:abstractNum w:abstractNumId="4">
    <w:nsid w:val="12131823"/>
    <w:multiLevelType w:val="hybridMultilevel"/>
    <w:tmpl w:val="2F649C9A"/>
    <w:lvl w:ilvl="0" w:tplc="04190001">
      <w:start w:val="1"/>
      <w:numFmt w:val="bullet"/>
      <w:lvlText w:val=""/>
      <w:lvlJc w:val="left"/>
      <w:pPr>
        <w:tabs>
          <w:tab w:val="num" w:pos="1500"/>
        </w:tabs>
        <w:ind w:left="1500" w:hanging="360"/>
      </w:pPr>
      <w:rPr>
        <w:rFonts w:ascii="Symbol" w:hAnsi="Symbol" w:cs="Symbol" w:hint="default"/>
      </w:rPr>
    </w:lvl>
    <w:lvl w:ilvl="1" w:tplc="04190003">
      <w:start w:val="1"/>
      <w:numFmt w:val="bullet"/>
      <w:lvlText w:val="o"/>
      <w:lvlJc w:val="left"/>
      <w:pPr>
        <w:tabs>
          <w:tab w:val="num" w:pos="2220"/>
        </w:tabs>
        <w:ind w:left="2220" w:hanging="360"/>
      </w:pPr>
      <w:rPr>
        <w:rFonts w:ascii="Courier New" w:hAnsi="Courier New" w:cs="Courier New" w:hint="default"/>
      </w:rPr>
    </w:lvl>
    <w:lvl w:ilvl="2" w:tplc="04190005">
      <w:start w:val="1"/>
      <w:numFmt w:val="bullet"/>
      <w:lvlText w:val=""/>
      <w:lvlJc w:val="left"/>
      <w:pPr>
        <w:tabs>
          <w:tab w:val="num" w:pos="2940"/>
        </w:tabs>
        <w:ind w:left="2940" w:hanging="360"/>
      </w:pPr>
      <w:rPr>
        <w:rFonts w:ascii="Wingdings" w:hAnsi="Wingdings" w:cs="Wingdings" w:hint="default"/>
      </w:rPr>
    </w:lvl>
    <w:lvl w:ilvl="3" w:tplc="04190001">
      <w:start w:val="1"/>
      <w:numFmt w:val="bullet"/>
      <w:lvlText w:val=""/>
      <w:lvlJc w:val="left"/>
      <w:pPr>
        <w:tabs>
          <w:tab w:val="num" w:pos="3660"/>
        </w:tabs>
        <w:ind w:left="3660" w:hanging="360"/>
      </w:pPr>
      <w:rPr>
        <w:rFonts w:ascii="Symbol" w:hAnsi="Symbol" w:cs="Symbol" w:hint="default"/>
      </w:rPr>
    </w:lvl>
    <w:lvl w:ilvl="4" w:tplc="04190003">
      <w:start w:val="1"/>
      <w:numFmt w:val="bullet"/>
      <w:lvlText w:val="o"/>
      <w:lvlJc w:val="left"/>
      <w:pPr>
        <w:tabs>
          <w:tab w:val="num" w:pos="4380"/>
        </w:tabs>
        <w:ind w:left="4380" w:hanging="360"/>
      </w:pPr>
      <w:rPr>
        <w:rFonts w:ascii="Courier New" w:hAnsi="Courier New" w:cs="Courier New" w:hint="default"/>
      </w:rPr>
    </w:lvl>
    <w:lvl w:ilvl="5" w:tplc="04190005">
      <w:start w:val="1"/>
      <w:numFmt w:val="bullet"/>
      <w:lvlText w:val=""/>
      <w:lvlJc w:val="left"/>
      <w:pPr>
        <w:tabs>
          <w:tab w:val="num" w:pos="5100"/>
        </w:tabs>
        <w:ind w:left="5100" w:hanging="360"/>
      </w:pPr>
      <w:rPr>
        <w:rFonts w:ascii="Wingdings" w:hAnsi="Wingdings" w:cs="Wingdings" w:hint="default"/>
      </w:rPr>
    </w:lvl>
    <w:lvl w:ilvl="6" w:tplc="04190001">
      <w:start w:val="1"/>
      <w:numFmt w:val="bullet"/>
      <w:lvlText w:val=""/>
      <w:lvlJc w:val="left"/>
      <w:pPr>
        <w:tabs>
          <w:tab w:val="num" w:pos="5820"/>
        </w:tabs>
        <w:ind w:left="5820" w:hanging="360"/>
      </w:pPr>
      <w:rPr>
        <w:rFonts w:ascii="Symbol" w:hAnsi="Symbol" w:cs="Symbol" w:hint="default"/>
      </w:rPr>
    </w:lvl>
    <w:lvl w:ilvl="7" w:tplc="04190003">
      <w:start w:val="1"/>
      <w:numFmt w:val="bullet"/>
      <w:lvlText w:val="o"/>
      <w:lvlJc w:val="left"/>
      <w:pPr>
        <w:tabs>
          <w:tab w:val="num" w:pos="6540"/>
        </w:tabs>
        <w:ind w:left="6540" w:hanging="360"/>
      </w:pPr>
      <w:rPr>
        <w:rFonts w:ascii="Courier New" w:hAnsi="Courier New" w:cs="Courier New" w:hint="default"/>
      </w:rPr>
    </w:lvl>
    <w:lvl w:ilvl="8" w:tplc="04190005">
      <w:start w:val="1"/>
      <w:numFmt w:val="bullet"/>
      <w:lvlText w:val=""/>
      <w:lvlJc w:val="left"/>
      <w:pPr>
        <w:tabs>
          <w:tab w:val="num" w:pos="7260"/>
        </w:tabs>
        <w:ind w:left="7260" w:hanging="360"/>
      </w:pPr>
      <w:rPr>
        <w:rFonts w:ascii="Wingdings" w:hAnsi="Wingdings" w:cs="Wingdings" w:hint="default"/>
      </w:rPr>
    </w:lvl>
  </w:abstractNum>
  <w:abstractNum w:abstractNumId="5">
    <w:nsid w:val="128B1654"/>
    <w:multiLevelType w:val="hybridMultilevel"/>
    <w:tmpl w:val="70C83B60"/>
    <w:lvl w:ilvl="0" w:tplc="04190001">
      <w:start w:val="1"/>
      <w:numFmt w:val="bullet"/>
      <w:lvlText w:val=""/>
      <w:lvlJc w:val="left"/>
      <w:pPr>
        <w:tabs>
          <w:tab w:val="num" w:pos="1080"/>
        </w:tabs>
        <w:ind w:left="1080" w:hanging="360"/>
      </w:pPr>
      <w:rPr>
        <w:rFonts w:ascii="Symbol" w:hAnsi="Symbol" w:cs="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6">
    <w:nsid w:val="1991155E"/>
    <w:multiLevelType w:val="hybridMultilevel"/>
    <w:tmpl w:val="E3003C26"/>
    <w:lvl w:ilvl="0" w:tplc="0419000F">
      <w:start w:val="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7">
    <w:nsid w:val="1AA739AC"/>
    <w:multiLevelType w:val="hybridMultilevel"/>
    <w:tmpl w:val="C38687E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8">
    <w:nsid w:val="1F937488"/>
    <w:multiLevelType w:val="hybridMultilevel"/>
    <w:tmpl w:val="CEAE98A8"/>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9">
    <w:nsid w:val="2604304B"/>
    <w:multiLevelType w:val="hybridMultilevel"/>
    <w:tmpl w:val="E4C2A118"/>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0">
    <w:nsid w:val="26FA6DA6"/>
    <w:multiLevelType w:val="hybridMultilevel"/>
    <w:tmpl w:val="E5A6CB7E"/>
    <w:lvl w:ilvl="0" w:tplc="CCDCBC50">
      <w:start w:val="4"/>
      <w:numFmt w:val="decimal"/>
      <w:lvlText w:val="%1."/>
      <w:lvlJc w:val="left"/>
      <w:pPr>
        <w:tabs>
          <w:tab w:val="num" w:pos="1627"/>
        </w:tabs>
        <w:ind w:left="1627" w:hanging="360"/>
      </w:pPr>
      <w:rPr>
        <w:rFonts w:hint="default"/>
      </w:rPr>
    </w:lvl>
    <w:lvl w:ilvl="1" w:tplc="04190019">
      <w:start w:val="1"/>
      <w:numFmt w:val="lowerLetter"/>
      <w:lvlText w:val="%2."/>
      <w:lvlJc w:val="left"/>
      <w:pPr>
        <w:tabs>
          <w:tab w:val="num" w:pos="2347"/>
        </w:tabs>
        <w:ind w:left="2347" w:hanging="360"/>
      </w:pPr>
    </w:lvl>
    <w:lvl w:ilvl="2" w:tplc="0419001B">
      <w:start w:val="1"/>
      <w:numFmt w:val="lowerRoman"/>
      <w:lvlText w:val="%3."/>
      <w:lvlJc w:val="right"/>
      <w:pPr>
        <w:tabs>
          <w:tab w:val="num" w:pos="3067"/>
        </w:tabs>
        <w:ind w:left="3067" w:hanging="180"/>
      </w:pPr>
    </w:lvl>
    <w:lvl w:ilvl="3" w:tplc="0419000F">
      <w:start w:val="1"/>
      <w:numFmt w:val="decimal"/>
      <w:lvlText w:val="%4."/>
      <w:lvlJc w:val="left"/>
      <w:pPr>
        <w:tabs>
          <w:tab w:val="num" w:pos="3787"/>
        </w:tabs>
        <w:ind w:left="3787" w:hanging="360"/>
      </w:pPr>
    </w:lvl>
    <w:lvl w:ilvl="4" w:tplc="04190019">
      <w:start w:val="1"/>
      <w:numFmt w:val="lowerLetter"/>
      <w:lvlText w:val="%5."/>
      <w:lvlJc w:val="left"/>
      <w:pPr>
        <w:tabs>
          <w:tab w:val="num" w:pos="4507"/>
        </w:tabs>
        <w:ind w:left="4507" w:hanging="360"/>
      </w:pPr>
    </w:lvl>
    <w:lvl w:ilvl="5" w:tplc="0419001B">
      <w:start w:val="1"/>
      <w:numFmt w:val="lowerRoman"/>
      <w:lvlText w:val="%6."/>
      <w:lvlJc w:val="right"/>
      <w:pPr>
        <w:tabs>
          <w:tab w:val="num" w:pos="5227"/>
        </w:tabs>
        <w:ind w:left="5227" w:hanging="180"/>
      </w:pPr>
    </w:lvl>
    <w:lvl w:ilvl="6" w:tplc="0419000F">
      <w:start w:val="1"/>
      <w:numFmt w:val="decimal"/>
      <w:lvlText w:val="%7."/>
      <w:lvlJc w:val="left"/>
      <w:pPr>
        <w:tabs>
          <w:tab w:val="num" w:pos="5947"/>
        </w:tabs>
        <w:ind w:left="5947" w:hanging="360"/>
      </w:pPr>
    </w:lvl>
    <w:lvl w:ilvl="7" w:tplc="04190019">
      <w:start w:val="1"/>
      <w:numFmt w:val="lowerLetter"/>
      <w:lvlText w:val="%8."/>
      <w:lvlJc w:val="left"/>
      <w:pPr>
        <w:tabs>
          <w:tab w:val="num" w:pos="6667"/>
        </w:tabs>
        <w:ind w:left="6667" w:hanging="360"/>
      </w:pPr>
    </w:lvl>
    <w:lvl w:ilvl="8" w:tplc="0419001B">
      <w:start w:val="1"/>
      <w:numFmt w:val="lowerRoman"/>
      <w:lvlText w:val="%9."/>
      <w:lvlJc w:val="right"/>
      <w:pPr>
        <w:tabs>
          <w:tab w:val="num" w:pos="7387"/>
        </w:tabs>
        <w:ind w:left="7387" w:hanging="180"/>
      </w:pPr>
    </w:lvl>
  </w:abstractNum>
  <w:abstractNum w:abstractNumId="11">
    <w:nsid w:val="299B4C28"/>
    <w:multiLevelType w:val="hybridMultilevel"/>
    <w:tmpl w:val="22E410C0"/>
    <w:lvl w:ilvl="0" w:tplc="04190001">
      <w:start w:val="1"/>
      <w:numFmt w:val="bullet"/>
      <w:lvlText w:val=""/>
      <w:lvlJc w:val="left"/>
      <w:pPr>
        <w:tabs>
          <w:tab w:val="num" w:pos="720"/>
        </w:tabs>
        <w:ind w:left="720" w:hanging="360"/>
      </w:pPr>
      <w:rPr>
        <w:rFonts w:ascii="Symbol" w:hAnsi="Symbol" w:cs="Symbol" w:hint="default"/>
      </w:rPr>
    </w:lvl>
    <w:lvl w:ilvl="1" w:tplc="0419000B">
      <w:start w:val="1"/>
      <w:numFmt w:val="bullet"/>
      <w:lvlText w:val=""/>
      <w:lvlJc w:val="left"/>
      <w:pPr>
        <w:tabs>
          <w:tab w:val="num" w:pos="1440"/>
        </w:tabs>
        <w:ind w:left="1440" w:hanging="360"/>
      </w:pPr>
      <w:rPr>
        <w:rFonts w:ascii="Wingdings" w:hAnsi="Wingdings" w:cs="Wingdings"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2">
    <w:nsid w:val="38123A37"/>
    <w:multiLevelType w:val="hybridMultilevel"/>
    <w:tmpl w:val="F42864C0"/>
    <w:lvl w:ilvl="0" w:tplc="EDC084C4">
      <w:start w:val="1"/>
      <w:numFmt w:val="decimal"/>
      <w:lvlText w:val="%1."/>
      <w:lvlJc w:val="left"/>
      <w:pPr>
        <w:tabs>
          <w:tab w:val="num" w:pos="720"/>
        </w:tabs>
        <w:ind w:left="720" w:hanging="360"/>
      </w:pPr>
      <w:rPr>
        <w:rFonts w:hint="default"/>
        <w:color w:val="000000"/>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3">
    <w:nsid w:val="3C750993"/>
    <w:multiLevelType w:val="hybridMultilevel"/>
    <w:tmpl w:val="E47AB672"/>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4">
    <w:nsid w:val="3FF43C39"/>
    <w:multiLevelType w:val="hybridMultilevel"/>
    <w:tmpl w:val="5D2A7EE4"/>
    <w:lvl w:ilvl="0" w:tplc="0419000F">
      <w:start w:val="1"/>
      <w:numFmt w:val="decimal"/>
      <w:lvlText w:val="%1."/>
      <w:lvlJc w:val="left"/>
      <w:pPr>
        <w:tabs>
          <w:tab w:val="num" w:pos="828"/>
        </w:tabs>
        <w:ind w:left="828" w:hanging="360"/>
      </w:pPr>
    </w:lvl>
    <w:lvl w:ilvl="1" w:tplc="04190019">
      <w:start w:val="1"/>
      <w:numFmt w:val="lowerLetter"/>
      <w:lvlText w:val="%2."/>
      <w:lvlJc w:val="left"/>
      <w:pPr>
        <w:tabs>
          <w:tab w:val="num" w:pos="1548"/>
        </w:tabs>
        <w:ind w:left="1548" w:hanging="360"/>
      </w:pPr>
    </w:lvl>
    <w:lvl w:ilvl="2" w:tplc="0419001B">
      <w:start w:val="1"/>
      <w:numFmt w:val="lowerRoman"/>
      <w:lvlText w:val="%3."/>
      <w:lvlJc w:val="right"/>
      <w:pPr>
        <w:tabs>
          <w:tab w:val="num" w:pos="2268"/>
        </w:tabs>
        <w:ind w:left="2268" w:hanging="180"/>
      </w:pPr>
    </w:lvl>
    <w:lvl w:ilvl="3" w:tplc="0419000F">
      <w:start w:val="1"/>
      <w:numFmt w:val="decimal"/>
      <w:lvlText w:val="%4."/>
      <w:lvlJc w:val="left"/>
      <w:pPr>
        <w:tabs>
          <w:tab w:val="num" w:pos="2988"/>
        </w:tabs>
        <w:ind w:left="2988" w:hanging="360"/>
      </w:pPr>
    </w:lvl>
    <w:lvl w:ilvl="4" w:tplc="04190019">
      <w:start w:val="1"/>
      <w:numFmt w:val="lowerLetter"/>
      <w:lvlText w:val="%5."/>
      <w:lvlJc w:val="left"/>
      <w:pPr>
        <w:tabs>
          <w:tab w:val="num" w:pos="3708"/>
        </w:tabs>
        <w:ind w:left="3708" w:hanging="360"/>
      </w:pPr>
    </w:lvl>
    <w:lvl w:ilvl="5" w:tplc="0419001B">
      <w:start w:val="1"/>
      <w:numFmt w:val="lowerRoman"/>
      <w:lvlText w:val="%6."/>
      <w:lvlJc w:val="right"/>
      <w:pPr>
        <w:tabs>
          <w:tab w:val="num" w:pos="4428"/>
        </w:tabs>
        <w:ind w:left="4428" w:hanging="180"/>
      </w:pPr>
    </w:lvl>
    <w:lvl w:ilvl="6" w:tplc="0419000F">
      <w:start w:val="1"/>
      <w:numFmt w:val="decimal"/>
      <w:lvlText w:val="%7."/>
      <w:lvlJc w:val="left"/>
      <w:pPr>
        <w:tabs>
          <w:tab w:val="num" w:pos="5148"/>
        </w:tabs>
        <w:ind w:left="5148" w:hanging="360"/>
      </w:pPr>
    </w:lvl>
    <w:lvl w:ilvl="7" w:tplc="04190019">
      <w:start w:val="1"/>
      <w:numFmt w:val="lowerLetter"/>
      <w:lvlText w:val="%8."/>
      <w:lvlJc w:val="left"/>
      <w:pPr>
        <w:tabs>
          <w:tab w:val="num" w:pos="5868"/>
        </w:tabs>
        <w:ind w:left="5868" w:hanging="360"/>
      </w:pPr>
    </w:lvl>
    <w:lvl w:ilvl="8" w:tplc="0419001B">
      <w:start w:val="1"/>
      <w:numFmt w:val="lowerRoman"/>
      <w:lvlText w:val="%9."/>
      <w:lvlJc w:val="right"/>
      <w:pPr>
        <w:tabs>
          <w:tab w:val="num" w:pos="6588"/>
        </w:tabs>
        <w:ind w:left="6588" w:hanging="180"/>
      </w:pPr>
    </w:lvl>
  </w:abstractNum>
  <w:abstractNum w:abstractNumId="15">
    <w:nsid w:val="4F6B1302"/>
    <w:multiLevelType w:val="hybridMultilevel"/>
    <w:tmpl w:val="21ECE2BC"/>
    <w:lvl w:ilvl="0" w:tplc="0419000F">
      <w:start w:val="1"/>
      <w:numFmt w:val="decimal"/>
      <w:lvlText w:val="%1."/>
      <w:lvlJc w:val="left"/>
      <w:pPr>
        <w:tabs>
          <w:tab w:val="num" w:pos="1267"/>
        </w:tabs>
        <w:ind w:left="1267" w:hanging="360"/>
      </w:pPr>
    </w:lvl>
    <w:lvl w:ilvl="1" w:tplc="EDC084C4">
      <w:start w:val="1"/>
      <w:numFmt w:val="decimal"/>
      <w:lvlText w:val="%2."/>
      <w:lvlJc w:val="left"/>
      <w:pPr>
        <w:tabs>
          <w:tab w:val="num" w:pos="1987"/>
        </w:tabs>
        <w:ind w:left="1987" w:hanging="360"/>
      </w:pPr>
      <w:rPr>
        <w:rFonts w:hint="default"/>
        <w:color w:val="000000"/>
      </w:rPr>
    </w:lvl>
    <w:lvl w:ilvl="2" w:tplc="0419001B">
      <w:start w:val="1"/>
      <w:numFmt w:val="lowerRoman"/>
      <w:lvlText w:val="%3."/>
      <w:lvlJc w:val="right"/>
      <w:pPr>
        <w:tabs>
          <w:tab w:val="num" w:pos="2707"/>
        </w:tabs>
        <w:ind w:left="2707" w:hanging="180"/>
      </w:pPr>
    </w:lvl>
    <w:lvl w:ilvl="3" w:tplc="0419000F">
      <w:start w:val="1"/>
      <w:numFmt w:val="decimal"/>
      <w:lvlText w:val="%4."/>
      <w:lvlJc w:val="left"/>
      <w:pPr>
        <w:tabs>
          <w:tab w:val="num" w:pos="3427"/>
        </w:tabs>
        <w:ind w:left="3427" w:hanging="360"/>
      </w:pPr>
    </w:lvl>
    <w:lvl w:ilvl="4" w:tplc="04190019">
      <w:start w:val="1"/>
      <w:numFmt w:val="lowerLetter"/>
      <w:lvlText w:val="%5."/>
      <w:lvlJc w:val="left"/>
      <w:pPr>
        <w:tabs>
          <w:tab w:val="num" w:pos="4147"/>
        </w:tabs>
        <w:ind w:left="4147" w:hanging="360"/>
      </w:pPr>
    </w:lvl>
    <w:lvl w:ilvl="5" w:tplc="0419001B">
      <w:start w:val="1"/>
      <w:numFmt w:val="lowerRoman"/>
      <w:lvlText w:val="%6."/>
      <w:lvlJc w:val="right"/>
      <w:pPr>
        <w:tabs>
          <w:tab w:val="num" w:pos="4867"/>
        </w:tabs>
        <w:ind w:left="4867" w:hanging="180"/>
      </w:pPr>
    </w:lvl>
    <w:lvl w:ilvl="6" w:tplc="0419000F">
      <w:start w:val="1"/>
      <w:numFmt w:val="decimal"/>
      <w:lvlText w:val="%7."/>
      <w:lvlJc w:val="left"/>
      <w:pPr>
        <w:tabs>
          <w:tab w:val="num" w:pos="5587"/>
        </w:tabs>
        <w:ind w:left="5587" w:hanging="360"/>
      </w:pPr>
    </w:lvl>
    <w:lvl w:ilvl="7" w:tplc="04190019">
      <w:start w:val="1"/>
      <w:numFmt w:val="lowerLetter"/>
      <w:lvlText w:val="%8."/>
      <w:lvlJc w:val="left"/>
      <w:pPr>
        <w:tabs>
          <w:tab w:val="num" w:pos="6307"/>
        </w:tabs>
        <w:ind w:left="6307" w:hanging="360"/>
      </w:pPr>
    </w:lvl>
    <w:lvl w:ilvl="8" w:tplc="0419001B">
      <w:start w:val="1"/>
      <w:numFmt w:val="lowerRoman"/>
      <w:lvlText w:val="%9."/>
      <w:lvlJc w:val="right"/>
      <w:pPr>
        <w:tabs>
          <w:tab w:val="num" w:pos="7027"/>
        </w:tabs>
        <w:ind w:left="7027" w:hanging="180"/>
      </w:pPr>
    </w:lvl>
  </w:abstractNum>
  <w:abstractNum w:abstractNumId="16">
    <w:nsid w:val="52304B37"/>
    <w:multiLevelType w:val="hybridMultilevel"/>
    <w:tmpl w:val="9E466C76"/>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17">
    <w:nsid w:val="5F866576"/>
    <w:multiLevelType w:val="hybridMultilevel"/>
    <w:tmpl w:val="673CF044"/>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8">
    <w:nsid w:val="61607567"/>
    <w:multiLevelType w:val="hybridMultilevel"/>
    <w:tmpl w:val="8404FDCA"/>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9">
    <w:nsid w:val="68512E04"/>
    <w:multiLevelType w:val="hybridMultilevel"/>
    <w:tmpl w:val="2CFC4ABC"/>
    <w:lvl w:ilvl="0" w:tplc="04190001">
      <w:start w:val="1"/>
      <w:numFmt w:val="bullet"/>
      <w:lvlText w:val=""/>
      <w:lvlJc w:val="left"/>
      <w:pPr>
        <w:tabs>
          <w:tab w:val="num" w:pos="1334"/>
        </w:tabs>
        <w:ind w:left="1334" w:hanging="360"/>
      </w:pPr>
      <w:rPr>
        <w:rFonts w:ascii="Symbol" w:hAnsi="Symbol" w:cs="Symbol" w:hint="default"/>
      </w:rPr>
    </w:lvl>
    <w:lvl w:ilvl="1" w:tplc="04190003">
      <w:start w:val="1"/>
      <w:numFmt w:val="bullet"/>
      <w:lvlText w:val="o"/>
      <w:lvlJc w:val="left"/>
      <w:pPr>
        <w:tabs>
          <w:tab w:val="num" w:pos="2054"/>
        </w:tabs>
        <w:ind w:left="2054" w:hanging="360"/>
      </w:pPr>
      <w:rPr>
        <w:rFonts w:ascii="Courier New" w:hAnsi="Courier New" w:cs="Courier New" w:hint="default"/>
      </w:rPr>
    </w:lvl>
    <w:lvl w:ilvl="2" w:tplc="04190005">
      <w:start w:val="1"/>
      <w:numFmt w:val="bullet"/>
      <w:lvlText w:val=""/>
      <w:lvlJc w:val="left"/>
      <w:pPr>
        <w:tabs>
          <w:tab w:val="num" w:pos="2774"/>
        </w:tabs>
        <w:ind w:left="2774" w:hanging="360"/>
      </w:pPr>
      <w:rPr>
        <w:rFonts w:ascii="Wingdings" w:hAnsi="Wingdings" w:cs="Wingdings" w:hint="default"/>
      </w:rPr>
    </w:lvl>
    <w:lvl w:ilvl="3" w:tplc="04190001">
      <w:start w:val="1"/>
      <w:numFmt w:val="bullet"/>
      <w:lvlText w:val=""/>
      <w:lvlJc w:val="left"/>
      <w:pPr>
        <w:tabs>
          <w:tab w:val="num" w:pos="3494"/>
        </w:tabs>
        <w:ind w:left="3494" w:hanging="360"/>
      </w:pPr>
      <w:rPr>
        <w:rFonts w:ascii="Symbol" w:hAnsi="Symbol" w:cs="Symbol" w:hint="default"/>
      </w:rPr>
    </w:lvl>
    <w:lvl w:ilvl="4" w:tplc="04190003">
      <w:start w:val="1"/>
      <w:numFmt w:val="bullet"/>
      <w:lvlText w:val="o"/>
      <w:lvlJc w:val="left"/>
      <w:pPr>
        <w:tabs>
          <w:tab w:val="num" w:pos="4214"/>
        </w:tabs>
        <w:ind w:left="4214" w:hanging="360"/>
      </w:pPr>
      <w:rPr>
        <w:rFonts w:ascii="Courier New" w:hAnsi="Courier New" w:cs="Courier New" w:hint="default"/>
      </w:rPr>
    </w:lvl>
    <w:lvl w:ilvl="5" w:tplc="04190005">
      <w:start w:val="1"/>
      <w:numFmt w:val="bullet"/>
      <w:lvlText w:val=""/>
      <w:lvlJc w:val="left"/>
      <w:pPr>
        <w:tabs>
          <w:tab w:val="num" w:pos="4934"/>
        </w:tabs>
        <w:ind w:left="4934" w:hanging="360"/>
      </w:pPr>
      <w:rPr>
        <w:rFonts w:ascii="Wingdings" w:hAnsi="Wingdings" w:cs="Wingdings" w:hint="default"/>
      </w:rPr>
    </w:lvl>
    <w:lvl w:ilvl="6" w:tplc="04190001">
      <w:start w:val="1"/>
      <w:numFmt w:val="bullet"/>
      <w:lvlText w:val=""/>
      <w:lvlJc w:val="left"/>
      <w:pPr>
        <w:tabs>
          <w:tab w:val="num" w:pos="5654"/>
        </w:tabs>
        <w:ind w:left="5654" w:hanging="360"/>
      </w:pPr>
      <w:rPr>
        <w:rFonts w:ascii="Symbol" w:hAnsi="Symbol" w:cs="Symbol" w:hint="default"/>
      </w:rPr>
    </w:lvl>
    <w:lvl w:ilvl="7" w:tplc="04190003">
      <w:start w:val="1"/>
      <w:numFmt w:val="bullet"/>
      <w:lvlText w:val="o"/>
      <w:lvlJc w:val="left"/>
      <w:pPr>
        <w:tabs>
          <w:tab w:val="num" w:pos="6374"/>
        </w:tabs>
        <w:ind w:left="6374" w:hanging="360"/>
      </w:pPr>
      <w:rPr>
        <w:rFonts w:ascii="Courier New" w:hAnsi="Courier New" w:cs="Courier New" w:hint="default"/>
      </w:rPr>
    </w:lvl>
    <w:lvl w:ilvl="8" w:tplc="04190005">
      <w:start w:val="1"/>
      <w:numFmt w:val="bullet"/>
      <w:lvlText w:val=""/>
      <w:lvlJc w:val="left"/>
      <w:pPr>
        <w:tabs>
          <w:tab w:val="num" w:pos="7094"/>
        </w:tabs>
        <w:ind w:left="7094" w:hanging="360"/>
      </w:pPr>
      <w:rPr>
        <w:rFonts w:ascii="Wingdings" w:hAnsi="Wingdings" w:cs="Wingdings" w:hint="default"/>
      </w:rPr>
    </w:lvl>
  </w:abstractNum>
  <w:abstractNum w:abstractNumId="20">
    <w:nsid w:val="78A07459"/>
    <w:multiLevelType w:val="hybridMultilevel"/>
    <w:tmpl w:val="AE9AF04A"/>
    <w:lvl w:ilvl="0" w:tplc="0419000F">
      <w:start w:val="1"/>
      <w:numFmt w:val="decimal"/>
      <w:lvlText w:val="%1."/>
      <w:lvlJc w:val="left"/>
      <w:pPr>
        <w:tabs>
          <w:tab w:val="num" w:pos="720"/>
        </w:tabs>
        <w:ind w:left="720" w:hanging="360"/>
      </w:pPr>
    </w:lvl>
    <w:lvl w:ilvl="1" w:tplc="04190001">
      <w:start w:val="1"/>
      <w:numFmt w:val="bullet"/>
      <w:lvlText w:val=""/>
      <w:lvlJc w:val="left"/>
      <w:pPr>
        <w:tabs>
          <w:tab w:val="num" w:pos="1080"/>
        </w:tabs>
        <w:ind w:left="1080" w:hanging="360"/>
      </w:pPr>
      <w:rPr>
        <w:rFonts w:ascii="Symbol" w:hAnsi="Symbol" w:cs="Symbol"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1">
    <w:nsid w:val="7F2E60F3"/>
    <w:multiLevelType w:val="hybridMultilevel"/>
    <w:tmpl w:val="F6968FE0"/>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num w:numId="1">
    <w:abstractNumId w:val="20"/>
  </w:num>
  <w:num w:numId="2">
    <w:abstractNumId w:val="6"/>
  </w:num>
  <w:num w:numId="3">
    <w:abstractNumId w:val="5"/>
  </w:num>
  <w:num w:numId="4">
    <w:abstractNumId w:val="7"/>
  </w:num>
  <w:num w:numId="5">
    <w:abstractNumId w:val="13"/>
  </w:num>
  <w:num w:numId="6">
    <w:abstractNumId w:val="17"/>
  </w:num>
  <w:num w:numId="7">
    <w:abstractNumId w:val="21"/>
  </w:num>
  <w:num w:numId="8">
    <w:abstractNumId w:val="16"/>
  </w:num>
  <w:num w:numId="9">
    <w:abstractNumId w:val="0"/>
    <w:lvlOverride w:ilvl="0">
      <w:lvl w:ilvl="0">
        <w:numFmt w:val="bullet"/>
        <w:lvlText w:val="*"/>
        <w:legacy w:legacy="1" w:legacySpace="0" w:legacyIndent="145"/>
        <w:lvlJc w:val="left"/>
        <w:rPr>
          <w:rFonts w:ascii="Times New Roman" w:hAnsi="Times New Roman" w:cs="Times New Roman" w:hint="default"/>
        </w:rPr>
      </w:lvl>
    </w:lvlOverride>
  </w:num>
  <w:num w:numId="10">
    <w:abstractNumId w:val="0"/>
    <w:lvlOverride w:ilvl="0">
      <w:lvl w:ilvl="0">
        <w:numFmt w:val="bullet"/>
        <w:lvlText w:val="*"/>
        <w:legacy w:legacy="1" w:legacySpace="0" w:legacyIndent="144"/>
        <w:lvlJc w:val="left"/>
        <w:rPr>
          <w:rFonts w:ascii="Times New Roman" w:hAnsi="Times New Roman" w:cs="Times New Roman" w:hint="default"/>
        </w:rPr>
      </w:lvl>
    </w:lvlOverride>
  </w:num>
  <w:num w:numId="11">
    <w:abstractNumId w:val="0"/>
    <w:lvlOverride w:ilvl="0">
      <w:lvl w:ilvl="0">
        <w:numFmt w:val="bullet"/>
        <w:lvlText w:val="*"/>
        <w:legacy w:legacy="1" w:legacySpace="0" w:legacyIndent="139"/>
        <w:lvlJc w:val="left"/>
        <w:rPr>
          <w:rFonts w:ascii="Times New Roman" w:hAnsi="Times New Roman" w:cs="Times New Roman" w:hint="default"/>
        </w:rPr>
      </w:lvl>
    </w:lvlOverride>
  </w:num>
  <w:num w:numId="12">
    <w:abstractNumId w:val="0"/>
    <w:lvlOverride w:ilvl="0">
      <w:lvl w:ilvl="0">
        <w:numFmt w:val="bullet"/>
        <w:lvlText w:val="*"/>
        <w:legacy w:legacy="1" w:legacySpace="0" w:legacyIndent="140"/>
        <w:lvlJc w:val="left"/>
        <w:rPr>
          <w:rFonts w:ascii="Times New Roman" w:hAnsi="Times New Roman" w:cs="Times New Roman" w:hint="default"/>
        </w:rPr>
      </w:lvl>
    </w:lvlOverride>
  </w:num>
  <w:num w:numId="13">
    <w:abstractNumId w:val="15"/>
  </w:num>
  <w:num w:numId="14">
    <w:abstractNumId w:val="3"/>
  </w:num>
  <w:num w:numId="15">
    <w:abstractNumId w:val="19"/>
  </w:num>
  <w:num w:numId="16">
    <w:abstractNumId w:val="11"/>
  </w:num>
  <w:num w:numId="17">
    <w:abstractNumId w:val="10"/>
  </w:num>
  <w:num w:numId="18">
    <w:abstractNumId w:val="2"/>
  </w:num>
  <w:num w:numId="19">
    <w:abstractNumId w:val="1"/>
  </w:num>
  <w:num w:numId="20">
    <w:abstractNumId w:val="8"/>
  </w:num>
  <w:num w:numId="21">
    <w:abstractNumId w:val="14"/>
  </w:num>
  <w:num w:numId="22">
    <w:abstractNumId w:val="12"/>
  </w:num>
  <w:num w:numId="23">
    <w:abstractNumId w:val="18"/>
  </w:num>
  <w:num w:numId="24">
    <w:abstractNumId w:val="9"/>
  </w:num>
  <w:num w:numId="2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A4FC9"/>
    <w:rsid w:val="000122DA"/>
    <w:rsid w:val="00031A4F"/>
    <w:rsid w:val="000323DA"/>
    <w:rsid w:val="0004300A"/>
    <w:rsid w:val="00056846"/>
    <w:rsid w:val="00073DFE"/>
    <w:rsid w:val="00085172"/>
    <w:rsid w:val="00087A15"/>
    <w:rsid w:val="001150C4"/>
    <w:rsid w:val="0012429F"/>
    <w:rsid w:val="002173A0"/>
    <w:rsid w:val="00221191"/>
    <w:rsid w:val="00230679"/>
    <w:rsid w:val="00260A3B"/>
    <w:rsid w:val="002C1A37"/>
    <w:rsid w:val="002E5389"/>
    <w:rsid w:val="00316299"/>
    <w:rsid w:val="00371A51"/>
    <w:rsid w:val="003A29B9"/>
    <w:rsid w:val="003F6AC3"/>
    <w:rsid w:val="00410F4A"/>
    <w:rsid w:val="00415C14"/>
    <w:rsid w:val="004A51E1"/>
    <w:rsid w:val="004E5CD9"/>
    <w:rsid w:val="00521059"/>
    <w:rsid w:val="005E1C0A"/>
    <w:rsid w:val="006864F9"/>
    <w:rsid w:val="006B4D38"/>
    <w:rsid w:val="007274CD"/>
    <w:rsid w:val="00733C49"/>
    <w:rsid w:val="0084320A"/>
    <w:rsid w:val="0087387E"/>
    <w:rsid w:val="008901D0"/>
    <w:rsid w:val="008E7608"/>
    <w:rsid w:val="00924E96"/>
    <w:rsid w:val="00936F4C"/>
    <w:rsid w:val="009475CD"/>
    <w:rsid w:val="0095263F"/>
    <w:rsid w:val="00953BCB"/>
    <w:rsid w:val="0096724B"/>
    <w:rsid w:val="00991C95"/>
    <w:rsid w:val="00997D15"/>
    <w:rsid w:val="009A4124"/>
    <w:rsid w:val="009A4FC9"/>
    <w:rsid w:val="009C03CB"/>
    <w:rsid w:val="009E0DD5"/>
    <w:rsid w:val="00A14A1A"/>
    <w:rsid w:val="00A3408F"/>
    <w:rsid w:val="00AB04D2"/>
    <w:rsid w:val="00B008E6"/>
    <w:rsid w:val="00B01949"/>
    <w:rsid w:val="00B432F2"/>
    <w:rsid w:val="00B6022E"/>
    <w:rsid w:val="00B73E1B"/>
    <w:rsid w:val="00BA3801"/>
    <w:rsid w:val="00BD0527"/>
    <w:rsid w:val="00BD694A"/>
    <w:rsid w:val="00BE4926"/>
    <w:rsid w:val="00BF5A57"/>
    <w:rsid w:val="00C16E2F"/>
    <w:rsid w:val="00C3141E"/>
    <w:rsid w:val="00C4609D"/>
    <w:rsid w:val="00C601FC"/>
    <w:rsid w:val="00CC782E"/>
    <w:rsid w:val="00D95EFE"/>
    <w:rsid w:val="00D97B64"/>
    <w:rsid w:val="00DB4949"/>
    <w:rsid w:val="00E123EA"/>
    <w:rsid w:val="00E52FB8"/>
    <w:rsid w:val="00E858EF"/>
    <w:rsid w:val="00F14E16"/>
    <w:rsid w:val="00F419EE"/>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0" w:defUnhideWhenUsed="0" w:defQFormat="0" w:count="267">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locked="1" w:uiPriority="0"/>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locked="1" w:uiPriority="0"/>
    <w:lsdException w:name="Body Text Indent 3" w:locked="1" w:uiPriority="0"/>
    <w:lsdException w:name="Block Text" w:semiHidden="1" w:unhideWhenUsed="1"/>
    <w:lsdException w:name="Hyperlink" w:locked="1" w:uiPriority="0"/>
    <w:lsdException w:name="FollowedHyperlink" w:semiHidden="1" w:unhideWhenUsed="1"/>
    <w:lsdException w:name="Strong" w:locked="1" w:uiPriority="0" w:qFormat="1"/>
    <w:lsdException w:name="Emphasis" w:locked="1" w:uiPriority="0" w:qFormat="1"/>
    <w:lsdException w:name="Document Map" w:semiHidden="1" w:unhideWhenUsed="1"/>
    <w:lsdException w:name="Plain Text" w:locked="1" w:uiPriority="0"/>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uiPriority="0"/>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A4FC9"/>
    <w:pPr>
      <w:spacing w:after="200" w:line="276" w:lineRule="auto"/>
    </w:pPr>
    <w:rPr>
      <w:rFonts w:ascii="Times New Roman" w:hAnsi="Times New Roman"/>
      <w:sz w:val="28"/>
      <w:szCs w:val="28"/>
      <w:lang w:eastAsia="en-US"/>
    </w:rPr>
  </w:style>
  <w:style w:type="paragraph" w:styleId="Heading1">
    <w:name w:val="heading 1"/>
    <w:basedOn w:val="Normal"/>
    <w:next w:val="Normal"/>
    <w:link w:val="Heading1Char"/>
    <w:uiPriority w:val="99"/>
    <w:qFormat/>
    <w:rsid w:val="009A4FC9"/>
    <w:pPr>
      <w:keepNext/>
      <w:spacing w:after="0" w:line="240" w:lineRule="auto"/>
      <w:jc w:val="center"/>
      <w:outlineLvl w:val="0"/>
    </w:pPr>
    <w:rPr>
      <w:rFonts w:eastAsia="Times New Roman"/>
      <w:b/>
      <w:bCs/>
      <w:sz w:val="32"/>
      <w:szCs w:val="32"/>
      <w:lang w:eastAsia="ru-RU"/>
    </w:rPr>
  </w:style>
  <w:style w:type="paragraph" w:styleId="Heading2">
    <w:name w:val="heading 2"/>
    <w:basedOn w:val="Normal"/>
    <w:next w:val="Normal"/>
    <w:link w:val="Heading2Char"/>
    <w:uiPriority w:val="99"/>
    <w:qFormat/>
    <w:rsid w:val="009A4FC9"/>
    <w:pPr>
      <w:keepNext/>
      <w:spacing w:before="240" w:after="60" w:line="240" w:lineRule="auto"/>
      <w:outlineLvl w:val="1"/>
    </w:pPr>
    <w:rPr>
      <w:rFonts w:ascii="Arial" w:eastAsia="Times New Roman" w:hAnsi="Arial" w:cs="Arial"/>
      <w:b/>
      <w:bCs/>
      <w:i/>
      <w:iCs/>
      <w:lang w:eastAsia="ru-RU"/>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9A4FC9"/>
    <w:rPr>
      <w:rFonts w:ascii="Times New Roman" w:hAnsi="Times New Roman" w:cs="Times New Roman"/>
      <w:b/>
      <w:bCs/>
      <w:sz w:val="24"/>
      <w:szCs w:val="24"/>
      <w:lang w:eastAsia="ru-RU"/>
    </w:rPr>
  </w:style>
  <w:style w:type="character" w:customStyle="1" w:styleId="Heading2Char">
    <w:name w:val="Heading 2 Char"/>
    <w:basedOn w:val="DefaultParagraphFont"/>
    <w:link w:val="Heading2"/>
    <w:uiPriority w:val="99"/>
    <w:locked/>
    <w:rsid w:val="009A4FC9"/>
    <w:rPr>
      <w:rFonts w:ascii="Arial" w:hAnsi="Arial" w:cs="Arial"/>
      <w:b/>
      <w:bCs/>
      <w:i/>
      <w:iCs/>
      <w:sz w:val="28"/>
      <w:szCs w:val="28"/>
      <w:lang w:eastAsia="ru-RU"/>
    </w:rPr>
  </w:style>
  <w:style w:type="paragraph" w:styleId="Header">
    <w:name w:val="header"/>
    <w:basedOn w:val="Normal"/>
    <w:link w:val="HeaderChar"/>
    <w:uiPriority w:val="99"/>
    <w:rsid w:val="009A4FC9"/>
    <w:pPr>
      <w:tabs>
        <w:tab w:val="center" w:pos="4677"/>
        <w:tab w:val="right" w:pos="9355"/>
      </w:tabs>
      <w:spacing w:after="0" w:line="240" w:lineRule="auto"/>
    </w:pPr>
  </w:style>
  <w:style w:type="character" w:customStyle="1" w:styleId="HeaderChar">
    <w:name w:val="Header Char"/>
    <w:basedOn w:val="DefaultParagraphFont"/>
    <w:link w:val="Header"/>
    <w:uiPriority w:val="99"/>
    <w:locked/>
    <w:rsid w:val="009A4FC9"/>
    <w:rPr>
      <w:rFonts w:ascii="Times New Roman" w:hAnsi="Times New Roman" w:cs="Times New Roman"/>
      <w:sz w:val="28"/>
      <w:szCs w:val="28"/>
    </w:rPr>
  </w:style>
  <w:style w:type="paragraph" w:styleId="Footer">
    <w:name w:val="footer"/>
    <w:basedOn w:val="Normal"/>
    <w:link w:val="FooterChar"/>
    <w:uiPriority w:val="99"/>
    <w:rsid w:val="009A4FC9"/>
    <w:pPr>
      <w:tabs>
        <w:tab w:val="center" w:pos="4677"/>
        <w:tab w:val="right" w:pos="9355"/>
      </w:tabs>
      <w:spacing w:after="0" w:line="240" w:lineRule="auto"/>
    </w:pPr>
  </w:style>
  <w:style w:type="character" w:customStyle="1" w:styleId="FooterChar">
    <w:name w:val="Footer Char"/>
    <w:basedOn w:val="DefaultParagraphFont"/>
    <w:link w:val="Footer"/>
    <w:uiPriority w:val="99"/>
    <w:locked/>
    <w:rsid w:val="009A4FC9"/>
    <w:rPr>
      <w:rFonts w:ascii="Times New Roman" w:hAnsi="Times New Roman" w:cs="Times New Roman"/>
      <w:sz w:val="28"/>
      <w:szCs w:val="28"/>
    </w:rPr>
  </w:style>
  <w:style w:type="table" w:styleId="TableGrid">
    <w:name w:val="Table Grid"/>
    <w:basedOn w:val="TableNormal"/>
    <w:uiPriority w:val="99"/>
    <w:rsid w:val="009A4FC9"/>
    <w:pPr>
      <w:widowControl w:val="0"/>
      <w:autoSpaceDE w:val="0"/>
      <w:autoSpaceDN w:val="0"/>
      <w:adjustRightInd w:val="0"/>
    </w:pPr>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9A4FC9"/>
    <w:pPr>
      <w:spacing w:before="100" w:beforeAutospacing="1" w:after="100" w:afterAutospacing="1" w:line="240" w:lineRule="auto"/>
    </w:pPr>
    <w:rPr>
      <w:rFonts w:eastAsia="Times New Roman"/>
      <w:sz w:val="24"/>
      <w:szCs w:val="24"/>
      <w:lang w:eastAsia="ru-RU"/>
    </w:rPr>
  </w:style>
  <w:style w:type="paragraph" w:styleId="BodyText">
    <w:name w:val="Body Text"/>
    <w:basedOn w:val="Normal"/>
    <w:link w:val="BodyTextChar"/>
    <w:uiPriority w:val="99"/>
    <w:rsid w:val="009A4FC9"/>
    <w:pPr>
      <w:spacing w:after="120" w:line="240" w:lineRule="auto"/>
    </w:pPr>
    <w:rPr>
      <w:rFonts w:eastAsia="Times New Roman"/>
      <w:sz w:val="24"/>
      <w:szCs w:val="24"/>
      <w:lang w:eastAsia="ru-RU"/>
    </w:rPr>
  </w:style>
  <w:style w:type="character" w:customStyle="1" w:styleId="BodyTextChar">
    <w:name w:val="Body Text Char"/>
    <w:basedOn w:val="DefaultParagraphFont"/>
    <w:link w:val="BodyText"/>
    <w:uiPriority w:val="99"/>
    <w:locked/>
    <w:rsid w:val="009A4FC9"/>
    <w:rPr>
      <w:rFonts w:ascii="Times New Roman" w:hAnsi="Times New Roman" w:cs="Times New Roman"/>
      <w:sz w:val="24"/>
      <w:szCs w:val="24"/>
      <w:lang w:eastAsia="ru-RU"/>
    </w:rPr>
  </w:style>
  <w:style w:type="paragraph" w:customStyle="1" w:styleId="ConsNormal">
    <w:name w:val="ConsNormal"/>
    <w:uiPriority w:val="99"/>
    <w:rsid w:val="009A4FC9"/>
    <w:pPr>
      <w:widowControl w:val="0"/>
      <w:autoSpaceDE w:val="0"/>
      <w:autoSpaceDN w:val="0"/>
      <w:adjustRightInd w:val="0"/>
      <w:ind w:firstLine="720"/>
    </w:pPr>
    <w:rPr>
      <w:rFonts w:ascii="Arial" w:eastAsia="Times New Roman" w:hAnsi="Arial" w:cs="Arial"/>
      <w:sz w:val="20"/>
      <w:szCs w:val="20"/>
    </w:rPr>
  </w:style>
  <w:style w:type="paragraph" w:customStyle="1" w:styleId="ConsNonformat">
    <w:name w:val="ConsNonformat"/>
    <w:uiPriority w:val="99"/>
    <w:rsid w:val="009A4FC9"/>
    <w:pPr>
      <w:widowControl w:val="0"/>
      <w:autoSpaceDE w:val="0"/>
      <w:autoSpaceDN w:val="0"/>
      <w:adjustRightInd w:val="0"/>
    </w:pPr>
    <w:rPr>
      <w:rFonts w:ascii="Courier New" w:eastAsia="Times New Roman" w:hAnsi="Courier New" w:cs="Courier New"/>
      <w:sz w:val="20"/>
      <w:szCs w:val="20"/>
    </w:rPr>
  </w:style>
  <w:style w:type="paragraph" w:styleId="PlainText">
    <w:name w:val="Plain Text"/>
    <w:basedOn w:val="Normal"/>
    <w:link w:val="PlainTextChar"/>
    <w:uiPriority w:val="99"/>
    <w:rsid w:val="009A4FC9"/>
    <w:pPr>
      <w:spacing w:after="0" w:line="240" w:lineRule="auto"/>
    </w:pPr>
    <w:rPr>
      <w:rFonts w:ascii="Courier New" w:eastAsia="Times New Roman" w:hAnsi="Courier New" w:cs="Courier New"/>
      <w:sz w:val="20"/>
      <w:szCs w:val="20"/>
      <w:lang w:eastAsia="ru-RU"/>
    </w:rPr>
  </w:style>
  <w:style w:type="character" w:customStyle="1" w:styleId="PlainTextChar">
    <w:name w:val="Plain Text Char"/>
    <w:basedOn w:val="DefaultParagraphFont"/>
    <w:link w:val="PlainText"/>
    <w:uiPriority w:val="99"/>
    <w:locked/>
    <w:rsid w:val="009A4FC9"/>
    <w:rPr>
      <w:rFonts w:ascii="Courier New" w:hAnsi="Courier New" w:cs="Courier New"/>
      <w:sz w:val="20"/>
      <w:szCs w:val="20"/>
      <w:lang w:eastAsia="ru-RU"/>
    </w:rPr>
  </w:style>
  <w:style w:type="character" w:styleId="Hyperlink">
    <w:name w:val="Hyperlink"/>
    <w:basedOn w:val="DefaultParagraphFont"/>
    <w:uiPriority w:val="99"/>
    <w:rsid w:val="009A4FC9"/>
    <w:rPr>
      <w:color w:val="0000FF"/>
      <w:u w:val="single"/>
    </w:rPr>
  </w:style>
  <w:style w:type="paragraph" w:customStyle="1" w:styleId="consplusnonformat">
    <w:name w:val="consplusnonformat"/>
    <w:basedOn w:val="Normal"/>
    <w:uiPriority w:val="99"/>
    <w:rsid w:val="009A4FC9"/>
    <w:pPr>
      <w:spacing w:before="240" w:after="240" w:line="240" w:lineRule="auto"/>
    </w:pPr>
    <w:rPr>
      <w:rFonts w:eastAsia="Times New Roman"/>
      <w:sz w:val="24"/>
      <w:szCs w:val="24"/>
      <w:lang w:eastAsia="ru-RU"/>
    </w:rPr>
  </w:style>
  <w:style w:type="paragraph" w:customStyle="1" w:styleId="ConsPlusNormal">
    <w:name w:val="ConsPlusNormal"/>
    <w:uiPriority w:val="99"/>
    <w:rsid w:val="009A4FC9"/>
    <w:pPr>
      <w:widowControl w:val="0"/>
      <w:autoSpaceDE w:val="0"/>
      <w:autoSpaceDN w:val="0"/>
      <w:adjustRightInd w:val="0"/>
      <w:ind w:firstLine="720"/>
    </w:pPr>
    <w:rPr>
      <w:rFonts w:ascii="Arial" w:eastAsia="Times New Roman" w:hAnsi="Arial" w:cs="Arial"/>
      <w:sz w:val="20"/>
      <w:szCs w:val="20"/>
    </w:rPr>
  </w:style>
  <w:style w:type="paragraph" w:customStyle="1" w:styleId="1">
    <w:name w:val="Знак1"/>
    <w:basedOn w:val="Normal"/>
    <w:uiPriority w:val="99"/>
    <w:rsid w:val="009A4FC9"/>
    <w:pPr>
      <w:spacing w:after="160" w:line="240" w:lineRule="exact"/>
    </w:pPr>
    <w:rPr>
      <w:rFonts w:ascii="Verdana" w:eastAsia="Times New Roman" w:hAnsi="Verdana" w:cs="Verdana"/>
      <w:sz w:val="20"/>
      <w:szCs w:val="20"/>
      <w:lang w:val="en-US"/>
    </w:rPr>
  </w:style>
  <w:style w:type="paragraph" w:customStyle="1" w:styleId="Char">
    <w:name w:val="Char Знак Знак"/>
    <w:basedOn w:val="Normal"/>
    <w:uiPriority w:val="99"/>
    <w:rsid w:val="009A4FC9"/>
    <w:pPr>
      <w:widowControl w:val="0"/>
      <w:adjustRightInd w:val="0"/>
      <w:spacing w:after="160" w:line="240" w:lineRule="exact"/>
      <w:jc w:val="right"/>
    </w:pPr>
    <w:rPr>
      <w:rFonts w:eastAsia="Times New Roman"/>
      <w:sz w:val="20"/>
      <w:szCs w:val="20"/>
      <w:lang w:val="en-GB"/>
    </w:rPr>
  </w:style>
  <w:style w:type="paragraph" w:customStyle="1" w:styleId="ConsPlusNonformat0">
    <w:name w:val="ConsPlusNonformat"/>
    <w:uiPriority w:val="99"/>
    <w:rsid w:val="009A4FC9"/>
    <w:pPr>
      <w:widowControl w:val="0"/>
      <w:autoSpaceDE w:val="0"/>
      <w:autoSpaceDN w:val="0"/>
      <w:adjustRightInd w:val="0"/>
    </w:pPr>
    <w:rPr>
      <w:rFonts w:ascii="Courier New" w:eastAsia="Times New Roman" w:hAnsi="Courier New" w:cs="Courier New"/>
      <w:sz w:val="20"/>
      <w:szCs w:val="20"/>
    </w:rPr>
  </w:style>
  <w:style w:type="paragraph" w:styleId="BodyTextIndent2">
    <w:name w:val="Body Text Indent 2"/>
    <w:basedOn w:val="Normal"/>
    <w:link w:val="BodyTextIndent2Char"/>
    <w:uiPriority w:val="99"/>
    <w:rsid w:val="009A4FC9"/>
    <w:pPr>
      <w:snapToGrid w:val="0"/>
      <w:spacing w:after="120" w:line="480" w:lineRule="auto"/>
      <w:ind w:left="283"/>
    </w:pPr>
    <w:rPr>
      <w:rFonts w:eastAsia="Times New Roman"/>
      <w:lang w:eastAsia="ru-RU"/>
    </w:rPr>
  </w:style>
  <w:style w:type="character" w:customStyle="1" w:styleId="BodyTextIndent2Char">
    <w:name w:val="Body Text Indent 2 Char"/>
    <w:basedOn w:val="DefaultParagraphFont"/>
    <w:link w:val="BodyTextIndent2"/>
    <w:uiPriority w:val="99"/>
    <w:locked/>
    <w:rsid w:val="009A4FC9"/>
    <w:rPr>
      <w:rFonts w:ascii="Times New Roman" w:hAnsi="Times New Roman" w:cs="Times New Roman"/>
      <w:sz w:val="28"/>
      <w:szCs w:val="28"/>
      <w:lang w:eastAsia="ru-RU"/>
    </w:rPr>
  </w:style>
  <w:style w:type="paragraph" w:styleId="BodyTextIndent3">
    <w:name w:val="Body Text Indent 3"/>
    <w:basedOn w:val="Normal"/>
    <w:link w:val="BodyTextIndent3Char"/>
    <w:uiPriority w:val="99"/>
    <w:rsid w:val="009A4FC9"/>
    <w:pPr>
      <w:snapToGrid w:val="0"/>
      <w:spacing w:before="100" w:after="120" w:line="240" w:lineRule="auto"/>
      <w:ind w:left="283"/>
    </w:pPr>
    <w:rPr>
      <w:sz w:val="16"/>
      <w:szCs w:val="16"/>
      <w:lang w:eastAsia="ru-RU"/>
    </w:rPr>
  </w:style>
  <w:style w:type="character" w:customStyle="1" w:styleId="BodyTextIndent3Char">
    <w:name w:val="Body Text Indent 3 Char"/>
    <w:basedOn w:val="DefaultParagraphFont"/>
    <w:link w:val="BodyTextIndent3"/>
    <w:uiPriority w:val="99"/>
    <w:locked/>
    <w:rsid w:val="009A4FC9"/>
    <w:rPr>
      <w:rFonts w:ascii="Times New Roman" w:eastAsia="Times New Roman" w:hAnsi="Times New Roman" w:cs="Times New Roman"/>
      <w:sz w:val="16"/>
      <w:szCs w:val="16"/>
      <w:lang w:eastAsia="ru-RU"/>
    </w:rPr>
  </w:style>
  <w:style w:type="paragraph" w:customStyle="1" w:styleId="a">
    <w:name w:val="Знак"/>
    <w:basedOn w:val="Normal"/>
    <w:uiPriority w:val="99"/>
    <w:rsid w:val="009A4FC9"/>
    <w:pPr>
      <w:spacing w:after="160" w:line="240" w:lineRule="exact"/>
    </w:pPr>
    <w:rPr>
      <w:rFonts w:ascii="Verdana" w:eastAsia="Times New Roman" w:hAnsi="Verdana" w:cs="Verdana"/>
      <w:sz w:val="20"/>
      <w:szCs w:val="20"/>
      <w:lang w:val="en-US"/>
    </w:rPr>
  </w:style>
  <w:style w:type="paragraph" w:styleId="ListParagraph">
    <w:name w:val="List Paragraph"/>
    <w:basedOn w:val="Normal"/>
    <w:uiPriority w:val="99"/>
    <w:qFormat/>
    <w:rsid w:val="009A4FC9"/>
    <w:pPr>
      <w:snapToGrid w:val="0"/>
      <w:spacing w:before="100" w:after="100" w:line="240" w:lineRule="auto"/>
      <w:ind w:left="720"/>
    </w:pPr>
    <w:rPr>
      <w:sz w:val="24"/>
      <w:szCs w:val="24"/>
      <w:lang w:eastAsia="ru-RU"/>
    </w:rPr>
  </w:style>
  <w:style w:type="paragraph" w:customStyle="1" w:styleId="ConsPlusTitle">
    <w:name w:val="ConsPlusTitle"/>
    <w:uiPriority w:val="99"/>
    <w:rsid w:val="009A4FC9"/>
    <w:pPr>
      <w:widowControl w:val="0"/>
      <w:autoSpaceDE w:val="0"/>
      <w:autoSpaceDN w:val="0"/>
      <w:adjustRightInd w:val="0"/>
    </w:pPr>
    <w:rPr>
      <w:rFonts w:ascii="Arial" w:hAnsi="Arial" w:cs="Arial"/>
      <w:b/>
      <w:bCs/>
      <w:sz w:val="20"/>
      <w:szCs w:val="20"/>
    </w:rPr>
  </w:style>
  <w:style w:type="paragraph" w:customStyle="1" w:styleId="10">
    <w:name w:val="Обычный1"/>
    <w:uiPriority w:val="99"/>
    <w:rsid w:val="009A4FC9"/>
    <w:pPr>
      <w:spacing w:line="300" w:lineRule="auto"/>
      <w:ind w:left="3400"/>
      <w:jc w:val="both"/>
    </w:pPr>
    <w:rPr>
      <w:rFonts w:ascii="Times New Roman" w:hAnsi="Times New Roman"/>
      <w:sz w:val="24"/>
      <w:szCs w:val="24"/>
    </w:rPr>
  </w:style>
  <w:style w:type="character" w:styleId="PageNumber">
    <w:name w:val="page number"/>
    <w:basedOn w:val="DefaultParagraphFont"/>
    <w:uiPriority w:val="99"/>
    <w:rsid w:val="009A4FC9"/>
  </w:style>
  <w:style w:type="paragraph" w:customStyle="1" w:styleId="11">
    <w:name w:val="Без интервала1"/>
    <w:uiPriority w:val="99"/>
    <w:rsid w:val="009A4FC9"/>
    <w:rPr>
      <w:rFonts w:eastAsia="Times New Roman" w:cs="Calibri"/>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BB640E17901D3C1F12DF7ABF69714E7F0423960F378B00D63FEE3B8366A7EA7F8691B4D5C2C45635JFQ3G" TargetMode="External"/><Relationship Id="rId13" Type="http://schemas.openxmlformats.org/officeDocument/2006/relationships/footer" Target="footer1.xml"/><Relationship Id="rId18"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hyperlink" Target="consultantplus://offline/ref=BB640E17901D3C1F12DF7ABF69714E7F0423960F378B00D63FEE3B8366A7EA7F8691B4D5C2C45635JFQ3G" TargetMode="External"/><Relationship Id="rId12" Type="http://schemas.openxmlformats.org/officeDocument/2006/relationships/hyperlink" Target="consultantplus://offline/ref=BB640E17901D3C1F12DF64B27F1D10760C2AC80131890D8563B160DE31AEE028C1DEED9786C95735FA47DDJCQBG"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20" Type="http://schemas.openxmlformats.org/officeDocument/2006/relationships/customXml" Target="../customXml/item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BB640E17901D3C1F12DF7ABF69714E7F0420960E318B00D63FEE3B8366A7EA7F8691B4D5C2C45637JFQCG" TargetMode="External"/><Relationship Id="rId5" Type="http://schemas.openxmlformats.org/officeDocument/2006/relationships/footnotes" Target="footnotes.xml"/><Relationship Id="rId15" Type="http://schemas.openxmlformats.org/officeDocument/2006/relationships/hyperlink" Target="http://www.torgi.gov.ru" TargetMode="External"/><Relationship Id="rId10" Type="http://schemas.openxmlformats.org/officeDocument/2006/relationships/hyperlink" Target="consultantplus://offline/ref=BB640E17901D3C1F12DF7ABF69714E7F0420930D358A00D63FEE3B8366A7EA7F8691B4D5C2C45431JFQFG" TargetMode="External"/><Relationship Id="rId19" Type="http://schemas.openxmlformats.org/officeDocument/2006/relationships/customXml" Target="../customXml/item2.xml"/><Relationship Id="rId4" Type="http://schemas.openxmlformats.org/officeDocument/2006/relationships/webSettings" Target="webSettings.xml"/><Relationship Id="rId9" Type="http://schemas.openxmlformats.org/officeDocument/2006/relationships/hyperlink" Target="consultantplus://offline/ref=BB640E17901D3C1F12DF7ABF69714E7F0423970C3B8F00D63FEE3B8366JAQ7G" TargetMode="External"/><Relationship Id="rId14" Type="http://schemas.openxmlformats.org/officeDocument/2006/relationships/hyperlink" Target="http://www.kuibyshev.nso.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Документ" ma:contentTypeID="0x01010056F27665F76C9245BED957DEADC31346" ma:contentTypeVersion="1" ma:contentTypeDescription="Создание документа." ma:contentTypeScope="" ma:versionID="27854e57313ee0db953a5e1317f0c11f">
  <xsd:schema xmlns:xsd="http://www.w3.org/2001/XMLSchema" xmlns:xs="http://www.w3.org/2001/XMLSchema" xmlns:p="http://schemas.microsoft.com/office/2006/metadata/properties" xmlns:ns1="http://schemas.microsoft.com/sharepoint/v3" targetNamespace="http://schemas.microsoft.com/office/2006/metadata/properties" ma:root="true" ma:fieldsID="d654f6937a502f65bc0d17449c2ee9c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Дата начала расписания" ma:internalName="PublishingStartDate">
      <xsd:simpleType>
        <xsd:restriction base="dms:Unknown"/>
      </xsd:simpleType>
    </xsd:element>
    <xsd:element name="PublishingExpirationDate" ma:index="9" nillable="true" ma:displayName="Дата окончания расписания"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3DD6950C-7896-4732-9D64-C3A8B8CFC0BC}"/>
</file>

<file path=customXml/itemProps2.xml><?xml version="1.0" encoding="utf-8"?>
<ds:datastoreItem xmlns:ds="http://schemas.openxmlformats.org/officeDocument/2006/customXml" ds:itemID="{D3F3A540-81DB-47CD-AA0D-C6ED1D4B07D0}"/>
</file>

<file path=customXml/itemProps3.xml><?xml version="1.0" encoding="utf-8"?>
<ds:datastoreItem xmlns:ds="http://schemas.openxmlformats.org/officeDocument/2006/customXml" ds:itemID="{35333981-C010-4C60-8C0B-8070E0114A5D}"/>
</file>

<file path=docProps/app.xml><?xml version="1.0" encoding="utf-8"?>
<Properties xmlns="http://schemas.openxmlformats.org/officeDocument/2006/extended-properties" xmlns:vt="http://schemas.openxmlformats.org/officeDocument/2006/docPropsVTypes">
  <Template>Normal_Wordconv</Template>
  <TotalTime>102</TotalTime>
  <Pages>23</Pages>
  <Words>6972</Words>
  <Characters>-32766</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Яковина Яна Сергеевна</dc:creator>
  <cp:keywords/>
  <dc:description/>
  <cp:lastModifiedBy>ros</cp:lastModifiedBy>
  <cp:revision>7</cp:revision>
  <cp:lastPrinted>2014-03-04T06:44:00Z</cp:lastPrinted>
  <dcterms:created xsi:type="dcterms:W3CDTF">2014-03-04T04:47:00Z</dcterms:created>
  <dcterms:modified xsi:type="dcterms:W3CDTF">2014-03-05T03:19:00Z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0x01010056F27665F76C9245BED957DEADC31346</vt:lpwstr>
  </property>
</Properties>
</file>